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F5" w:rsidRPr="008111F5" w:rsidRDefault="008111F5" w:rsidP="008111F5">
      <w:pPr>
        <w:pageBreakBefore/>
        <w:spacing w:after="0" w:line="240" w:lineRule="auto"/>
        <w:ind w:left="-851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  <w:r w:rsidRPr="008111F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ІНФОРМАЦІЯ</w:t>
      </w:r>
    </w:p>
    <w:p w:rsidR="008111F5" w:rsidRPr="008111F5" w:rsidRDefault="008111F5" w:rsidP="008111F5">
      <w:pPr>
        <w:spacing w:after="0" w:line="240" w:lineRule="auto"/>
        <w:ind w:left="-851" w:right="-14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Регіонального відділення </w:t>
      </w:r>
      <w:r w:rsidR="00D835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Фонду державного майна України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по Київській</w:t>
      </w:r>
      <w:r w:rsidR="00D835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Черкаській та Чернігівській областях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про підсумки конкурсу від </w:t>
      </w:r>
      <w:r w:rsidR="00484E6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27</w:t>
      </w:r>
      <w:r w:rsidR="006A0D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.02.2020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№ </w:t>
      </w:r>
      <w:r w:rsidR="00484E6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6A0D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/20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 по відбору суб’єктів оціночної діяльності, які будуть залучені до проведення незалежної оцінки об`єктів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приватизації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8111F5" w:rsidRPr="008111F5" w:rsidRDefault="008111F5" w:rsidP="008111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</w:p>
    <w:tbl>
      <w:tblPr>
        <w:tblW w:w="10275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439"/>
        <w:gridCol w:w="4804"/>
        <w:gridCol w:w="1984"/>
        <w:gridCol w:w="1276"/>
        <w:gridCol w:w="1772"/>
      </w:tblGrid>
      <w:tr w:rsidR="008111F5" w:rsidRPr="00780D20" w:rsidTr="00D807FE">
        <w:trPr>
          <w:trHeight w:val="8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1F5" w:rsidRPr="00780D20" w:rsidRDefault="008111F5" w:rsidP="00D807FE">
            <w:pPr>
              <w:spacing w:after="0" w:line="240" w:lineRule="auto"/>
              <w:ind w:right="-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780D20" w:rsidRDefault="008111F5" w:rsidP="00D8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об'єктів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780D20" w:rsidRDefault="008111F5" w:rsidP="00D8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Переможець  - Суб’єкт оціночної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780D20" w:rsidRDefault="008111F5" w:rsidP="00D8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780D20" w:rsidRDefault="008111F5" w:rsidP="00D8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виконання робіт (день)</w:t>
            </w:r>
          </w:p>
        </w:tc>
      </w:tr>
      <w:tr w:rsidR="004B69BA" w:rsidRPr="00780D20" w:rsidTr="006A0D44">
        <w:trPr>
          <w:trHeight w:val="23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9BA" w:rsidRPr="00780D20" w:rsidRDefault="004B69BA" w:rsidP="00E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6A0D44" w:rsidRDefault="00AC591B" w:rsidP="00E2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Style w:val="2"/>
                <w:color w:val="000000"/>
                <w:sz w:val="24"/>
                <w:szCs w:val="24"/>
                <w:lang w:eastAsia="uk-UA"/>
              </w:rPr>
              <w:t>Об</w:t>
            </w:r>
            <w:r w:rsidRPr="00411AC7">
              <w:rPr>
                <w:rStyle w:val="2"/>
                <w:color w:val="000000"/>
                <w:sz w:val="24"/>
                <w:szCs w:val="24"/>
                <w:lang w:eastAsia="uk-UA"/>
              </w:rPr>
              <w:t>’</w:t>
            </w:r>
            <w:r>
              <w:rPr>
                <w:rStyle w:val="2"/>
                <w:color w:val="000000"/>
                <w:sz w:val="24"/>
                <w:szCs w:val="24"/>
                <w:lang w:eastAsia="uk-UA"/>
              </w:rPr>
              <w:t>єкт</w:t>
            </w:r>
            <w:proofErr w:type="spellEnd"/>
            <w:r>
              <w:rPr>
                <w:rStyle w:val="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"/>
                <w:color w:val="000000"/>
                <w:sz w:val="24"/>
                <w:szCs w:val="24"/>
                <w:lang w:eastAsia="uk-UA"/>
              </w:rPr>
              <w:t>незавершеного</w:t>
            </w:r>
            <w:proofErr w:type="spellEnd"/>
            <w:r>
              <w:rPr>
                <w:rStyle w:val="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"/>
                <w:color w:val="000000"/>
                <w:sz w:val="24"/>
                <w:szCs w:val="24"/>
                <w:lang w:eastAsia="uk-UA"/>
              </w:rPr>
              <w:t>будівництва</w:t>
            </w:r>
            <w:proofErr w:type="spellEnd"/>
            <w:r>
              <w:rPr>
                <w:rStyle w:val="2"/>
                <w:color w:val="000000"/>
                <w:sz w:val="24"/>
                <w:szCs w:val="24"/>
                <w:lang w:eastAsia="uk-UA"/>
              </w:rPr>
              <w:t xml:space="preserve"> – фабрика-</w:t>
            </w:r>
            <w:proofErr w:type="spellStart"/>
            <w:r>
              <w:rPr>
                <w:rStyle w:val="2"/>
                <w:color w:val="000000"/>
                <w:sz w:val="24"/>
                <w:szCs w:val="24"/>
                <w:lang w:eastAsia="uk-UA"/>
              </w:rPr>
              <w:t>пральня</w:t>
            </w:r>
            <w:proofErr w:type="spellEnd"/>
            <w:r>
              <w:rPr>
                <w:rStyle w:val="2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proofErr w:type="gramStart"/>
            <w:r>
              <w:rPr>
                <w:rStyle w:val="2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>
              <w:rPr>
                <w:rStyle w:val="2"/>
                <w:color w:val="000000"/>
                <w:sz w:val="24"/>
                <w:szCs w:val="24"/>
                <w:lang w:eastAsia="uk-UA"/>
              </w:rPr>
              <w:t>ідприємство</w:t>
            </w:r>
            <w:proofErr w:type="spellEnd"/>
            <w:r>
              <w:rPr>
                <w:rStyle w:val="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"/>
                <w:color w:val="000000"/>
                <w:sz w:val="24"/>
                <w:szCs w:val="24"/>
                <w:lang w:eastAsia="uk-UA"/>
              </w:rPr>
              <w:t>хімчистки</w:t>
            </w:r>
            <w:proofErr w:type="spellEnd"/>
            <w:r>
              <w:rPr>
                <w:rStyle w:val="2"/>
                <w:color w:val="000000"/>
                <w:sz w:val="24"/>
                <w:szCs w:val="24"/>
                <w:lang w:eastAsia="uk-UA"/>
              </w:rPr>
              <w:t xml:space="preserve"> за </w:t>
            </w:r>
            <w:proofErr w:type="spellStart"/>
            <w:r>
              <w:rPr>
                <w:rStyle w:val="2"/>
                <w:color w:val="000000"/>
                <w:sz w:val="24"/>
                <w:szCs w:val="24"/>
                <w:lang w:eastAsia="uk-UA"/>
              </w:rPr>
              <w:t>адресою</w:t>
            </w:r>
            <w:proofErr w:type="spellEnd"/>
            <w:r>
              <w:rPr>
                <w:rStyle w:val="2"/>
                <w:color w:val="000000"/>
                <w:sz w:val="24"/>
                <w:szCs w:val="24"/>
                <w:lang w:eastAsia="uk-UA"/>
              </w:rPr>
              <w:t xml:space="preserve">: </w:t>
            </w:r>
            <w:proofErr w:type="spellStart"/>
            <w:r>
              <w:rPr>
                <w:rStyle w:val="2"/>
                <w:color w:val="000000"/>
                <w:sz w:val="24"/>
                <w:szCs w:val="24"/>
                <w:lang w:eastAsia="uk-UA"/>
              </w:rPr>
              <w:t>Київська</w:t>
            </w:r>
            <w:proofErr w:type="spellEnd"/>
            <w:r>
              <w:rPr>
                <w:rStyle w:val="2"/>
                <w:color w:val="000000"/>
                <w:sz w:val="24"/>
                <w:szCs w:val="24"/>
                <w:lang w:eastAsia="uk-UA"/>
              </w:rPr>
              <w:t xml:space="preserve"> обл., м. Славутич, </w:t>
            </w:r>
            <w:proofErr w:type="spellStart"/>
            <w:r>
              <w:rPr>
                <w:rStyle w:val="2"/>
                <w:color w:val="000000"/>
                <w:sz w:val="24"/>
                <w:szCs w:val="24"/>
                <w:lang w:eastAsia="uk-UA"/>
              </w:rPr>
              <w:t>проїзд</w:t>
            </w:r>
            <w:proofErr w:type="spellEnd"/>
            <w:r>
              <w:rPr>
                <w:rStyle w:val="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"/>
                <w:color w:val="000000"/>
                <w:sz w:val="24"/>
                <w:szCs w:val="24"/>
                <w:lang w:eastAsia="uk-UA"/>
              </w:rPr>
              <w:t>Кленовий</w:t>
            </w:r>
            <w:proofErr w:type="spellEnd"/>
            <w:r>
              <w:rPr>
                <w:rStyle w:val="2"/>
                <w:color w:val="000000"/>
                <w:sz w:val="24"/>
                <w:szCs w:val="24"/>
                <w:lang w:eastAsia="uk-UA"/>
              </w:rPr>
              <w:t>,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780D20" w:rsidRDefault="00AC591B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ТОВ «ІВ ГРУП»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780D20" w:rsidRDefault="00AC591B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10 000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780D20" w:rsidRDefault="00AC591B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7</w:t>
            </w:r>
          </w:p>
        </w:tc>
      </w:tr>
    </w:tbl>
    <w:p w:rsidR="008111F5" w:rsidRP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18B1" w:rsidRDefault="00E818B1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18B1" w:rsidRPr="008111F5" w:rsidRDefault="00E818B1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A0D44" w:rsidRPr="006A0D44" w:rsidRDefault="006A0D44" w:rsidP="006A0D44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4076B" w:rsidRDefault="004B69BA" w:rsidP="006A0D44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A0D44">
        <w:rPr>
          <w:rFonts w:ascii="Times New Roman" w:eastAsia="Times New Roman" w:hAnsi="Times New Roman" w:cs="Times New Roman"/>
          <w:sz w:val="20"/>
          <w:szCs w:val="20"/>
          <w:lang w:val="uk-UA"/>
        </w:rPr>
        <w:t>Катерина ШТЕПУРА</w:t>
      </w:r>
    </w:p>
    <w:p w:rsidR="006A0D44" w:rsidRPr="006A0D44" w:rsidRDefault="006A0D44" w:rsidP="006A0D44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111F5" w:rsidRPr="006A0D44" w:rsidRDefault="008111F5" w:rsidP="006A0D44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A0D44">
        <w:rPr>
          <w:rFonts w:ascii="Times New Roman" w:eastAsia="Times New Roman" w:hAnsi="Times New Roman" w:cs="Times New Roman"/>
          <w:sz w:val="20"/>
          <w:szCs w:val="20"/>
          <w:lang w:val="uk-UA"/>
        </w:rPr>
        <w:sym w:font="Wingdings 2" w:char="0027"/>
      </w:r>
      <w:r w:rsidR="00325B78" w:rsidRPr="006A0D4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200-25-29</w:t>
      </w:r>
    </w:p>
    <w:p w:rsidR="00A4076B" w:rsidRPr="006A0D44" w:rsidRDefault="00A4076B" w:rsidP="006A0D44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111F5" w:rsidRPr="0037268F" w:rsidRDefault="008111F5" w:rsidP="0037268F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2B6B31" w:rsidRDefault="002B6B31" w:rsidP="008111F5">
      <w:pPr>
        <w:ind w:left="-851"/>
      </w:pPr>
    </w:p>
    <w:p w:rsidR="008111F5" w:rsidRDefault="008111F5">
      <w:pPr>
        <w:ind w:left="-851"/>
      </w:pPr>
    </w:p>
    <w:sectPr w:rsidR="008111F5" w:rsidSect="006A0D44">
      <w:headerReference w:type="default" r:id="rId7"/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73" w:rsidRDefault="00554F73" w:rsidP="00B31883">
      <w:pPr>
        <w:spacing w:after="0" w:line="240" w:lineRule="auto"/>
      </w:pPr>
      <w:r>
        <w:separator/>
      </w:r>
    </w:p>
  </w:endnote>
  <w:endnote w:type="continuationSeparator" w:id="0">
    <w:p w:rsidR="00554F73" w:rsidRDefault="00554F73" w:rsidP="00B3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73" w:rsidRDefault="00554F73" w:rsidP="00B31883">
      <w:pPr>
        <w:spacing w:after="0" w:line="240" w:lineRule="auto"/>
      </w:pPr>
      <w:r>
        <w:separator/>
      </w:r>
    </w:p>
  </w:footnote>
  <w:footnote w:type="continuationSeparator" w:id="0">
    <w:p w:rsidR="00554F73" w:rsidRDefault="00554F73" w:rsidP="00B3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883" w:rsidRPr="00B31883" w:rsidRDefault="00B31883" w:rsidP="00B31883">
    <w:pPr>
      <w:pStyle w:val="a3"/>
      <w:jc w:val="right"/>
      <w:rPr>
        <w:lang w:val="uk-UA"/>
      </w:rPr>
    </w:pPr>
    <w:r>
      <w:rPr>
        <w:lang w:val="uk-UA"/>
      </w:rPr>
      <w:t>Додаток до листа №46-08-1117 від 28.02.2020</w:t>
    </w:r>
  </w:p>
  <w:p w:rsidR="00B31883" w:rsidRDefault="00B318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11F5"/>
    <w:rsid w:val="0000276D"/>
    <w:rsid w:val="001302F3"/>
    <w:rsid w:val="002B6B31"/>
    <w:rsid w:val="00325B78"/>
    <w:rsid w:val="003703AB"/>
    <w:rsid w:val="0037268F"/>
    <w:rsid w:val="00413B12"/>
    <w:rsid w:val="00414621"/>
    <w:rsid w:val="004778C1"/>
    <w:rsid w:val="00484E67"/>
    <w:rsid w:val="004B69BA"/>
    <w:rsid w:val="0055245F"/>
    <w:rsid w:val="00554F73"/>
    <w:rsid w:val="005558DE"/>
    <w:rsid w:val="00583BFD"/>
    <w:rsid w:val="005A6220"/>
    <w:rsid w:val="006A0CF2"/>
    <w:rsid w:val="006A0D44"/>
    <w:rsid w:val="00780D20"/>
    <w:rsid w:val="0079383F"/>
    <w:rsid w:val="007942F4"/>
    <w:rsid w:val="007A301B"/>
    <w:rsid w:val="007D42B7"/>
    <w:rsid w:val="008111F5"/>
    <w:rsid w:val="008C707A"/>
    <w:rsid w:val="00944741"/>
    <w:rsid w:val="009F2A8F"/>
    <w:rsid w:val="00A4076B"/>
    <w:rsid w:val="00AC591B"/>
    <w:rsid w:val="00B31883"/>
    <w:rsid w:val="00BB3BD4"/>
    <w:rsid w:val="00C12063"/>
    <w:rsid w:val="00C35DC5"/>
    <w:rsid w:val="00D807FE"/>
    <w:rsid w:val="00D83529"/>
    <w:rsid w:val="00DC7A27"/>
    <w:rsid w:val="00E818B1"/>
    <w:rsid w:val="00F1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4B69BA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B69BA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rFonts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31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883"/>
  </w:style>
  <w:style w:type="paragraph" w:styleId="a5">
    <w:name w:val="footer"/>
    <w:basedOn w:val="a"/>
    <w:link w:val="a6"/>
    <w:uiPriority w:val="99"/>
    <w:unhideWhenUsed/>
    <w:rsid w:val="00B31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883"/>
  </w:style>
  <w:style w:type="paragraph" w:styleId="a7">
    <w:name w:val="Balloon Text"/>
    <w:basedOn w:val="a"/>
    <w:link w:val="a8"/>
    <w:uiPriority w:val="99"/>
    <w:semiHidden/>
    <w:unhideWhenUsed/>
    <w:rsid w:val="00B3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SPFU</cp:lastModifiedBy>
  <cp:revision>25</cp:revision>
  <cp:lastPrinted>2020-02-07T09:05:00Z</cp:lastPrinted>
  <dcterms:created xsi:type="dcterms:W3CDTF">2018-07-13T06:45:00Z</dcterms:created>
  <dcterms:modified xsi:type="dcterms:W3CDTF">2020-02-28T14:34:00Z</dcterms:modified>
</cp:coreProperties>
</file>