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EB" w:rsidRDefault="005571EB" w:rsidP="005571EB">
      <w:pPr>
        <w:spacing w:line="278" w:lineRule="exact"/>
        <w:ind w:right="60"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  <w:r>
        <w:rPr>
          <w:rFonts w:ascii="Times New Roman" w:hAnsi="Times New Roman" w:cs="Times New Roman"/>
          <w:b/>
          <w:lang w:val="ru-RU"/>
        </w:rPr>
        <w:t>ІНФОРМАЦІЯ</w:t>
      </w:r>
    </w:p>
    <w:p w:rsidR="005571EB" w:rsidRDefault="005571EB" w:rsidP="00A83469">
      <w:pPr>
        <w:spacing w:line="278" w:lineRule="exact"/>
        <w:ind w:left="-851" w:right="-284"/>
        <w:jc w:val="center"/>
        <w:rPr>
          <w:rFonts w:ascii="Times New Roman" w:hAnsi="Times New Roman" w:cs="Times New Roman"/>
          <w:b/>
          <w:lang w:val="ru-RU"/>
        </w:rPr>
      </w:pPr>
      <w:proofErr w:type="spellStart"/>
      <w:r>
        <w:rPr>
          <w:rFonts w:ascii="Times New Roman" w:hAnsi="Times New Roman" w:cs="Times New Roman"/>
          <w:b/>
          <w:lang w:val="ru-RU"/>
        </w:rPr>
        <w:t>Регіонального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відділення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ФДМУ по </w:t>
      </w:r>
      <w:proofErr w:type="spellStart"/>
      <w:r>
        <w:rPr>
          <w:rFonts w:ascii="Times New Roman" w:hAnsi="Times New Roman" w:cs="Times New Roman"/>
          <w:b/>
          <w:lang w:val="ru-RU"/>
        </w:rPr>
        <w:t>Київській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області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про </w:t>
      </w:r>
      <w:proofErr w:type="spellStart"/>
      <w:proofErr w:type="gramStart"/>
      <w:r>
        <w:rPr>
          <w:rFonts w:ascii="Times New Roman" w:hAnsi="Times New Roman" w:cs="Times New Roman"/>
          <w:b/>
          <w:lang w:val="ru-RU"/>
        </w:rPr>
        <w:t>п</w:t>
      </w:r>
      <w:proofErr w:type="gramEnd"/>
      <w:r>
        <w:rPr>
          <w:rFonts w:ascii="Times New Roman" w:hAnsi="Times New Roman" w:cs="Times New Roman"/>
          <w:b/>
          <w:lang w:val="ru-RU"/>
        </w:rPr>
        <w:t>ідсумки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конкурсу </w:t>
      </w:r>
      <w:proofErr w:type="spellStart"/>
      <w:r>
        <w:rPr>
          <w:rFonts w:ascii="Times New Roman" w:hAnsi="Times New Roman" w:cs="Times New Roman"/>
          <w:b/>
          <w:lang w:val="ru-RU"/>
        </w:rPr>
        <w:t>від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r w:rsidR="0000041D">
        <w:rPr>
          <w:rFonts w:ascii="Times New Roman" w:hAnsi="Times New Roman" w:cs="Times New Roman"/>
          <w:b/>
          <w:lang w:val="ru-RU"/>
        </w:rPr>
        <w:t>16.05</w:t>
      </w:r>
      <w:r>
        <w:rPr>
          <w:rFonts w:ascii="Times New Roman" w:hAnsi="Times New Roman" w:cs="Times New Roman"/>
          <w:b/>
          <w:lang w:val="ru-RU"/>
        </w:rPr>
        <w:t>.2019</w:t>
      </w:r>
    </w:p>
    <w:p w:rsidR="005571EB" w:rsidRDefault="005571EB" w:rsidP="00A83469">
      <w:pPr>
        <w:spacing w:line="278" w:lineRule="exact"/>
        <w:ind w:left="-851" w:right="-284"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  <w:r>
        <w:rPr>
          <w:rFonts w:ascii="Times New Roman" w:hAnsi="Times New Roman" w:cs="Times New Roman"/>
          <w:b/>
          <w:lang w:val="ru-RU"/>
        </w:rPr>
        <w:t xml:space="preserve">№ </w:t>
      </w:r>
      <w:r w:rsidR="00A83469">
        <w:rPr>
          <w:rFonts w:ascii="Times New Roman" w:hAnsi="Times New Roman" w:cs="Times New Roman"/>
          <w:b/>
          <w:lang w:val="ru-RU"/>
        </w:rPr>
        <w:t>1</w:t>
      </w:r>
      <w:r w:rsidR="0000041D">
        <w:rPr>
          <w:rFonts w:ascii="Times New Roman" w:hAnsi="Times New Roman" w:cs="Times New Roman"/>
          <w:b/>
          <w:lang w:val="ru-RU"/>
        </w:rPr>
        <w:t>1</w:t>
      </w:r>
      <w:r>
        <w:rPr>
          <w:rFonts w:ascii="Times New Roman" w:hAnsi="Times New Roman" w:cs="Times New Roman"/>
          <w:b/>
          <w:lang w:val="ru-RU"/>
        </w:rPr>
        <w:t xml:space="preserve">/19-ОР по </w:t>
      </w:r>
      <w:proofErr w:type="spellStart"/>
      <w:r>
        <w:rPr>
          <w:rFonts w:ascii="Times New Roman" w:hAnsi="Times New Roman" w:cs="Times New Roman"/>
          <w:b/>
          <w:lang w:val="ru-RU"/>
        </w:rPr>
        <w:t>відбору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суб’єктів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оціночної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lang w:val="ru-RU"/>
        </w:rPr>
        <w:t>які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будуть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залучені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b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незалежної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оцінки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об'єктів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оренди</w:t>
      </w:r>
      <w:proofErr w:type="spellEnd"/>
      <w:r>
        <w:rPr>
          <w:rFonts w:ascii="Times New Roman" w:hAnsi="Times New Roman" w:cs="Times New Roman"/>
          <w:b/>
          <w:lang w:val="ru-RU"/>
        </w:rPr>
        <w:t>:</w:t>
      </w:r>
    </w:p>
    <w:p w:rsidR="00764283" w:rsidRDefault="00764283" w:rsidP="00764283">
      <w:pPr>
        <w:spacing w:line="230" w:lineRule="exact"/>
        <w:ind w:left="-709" w:right="-143"/>
        <w:jc w:val="both"/>
        <w:rPr>
          <w:rFonts w:ascii="Times New Roman" w:hAnsi="Times New Roman" w:cs="Times New Roman"/>
          <w:bCs/>
          <w:i/>
          <w:iCs/>
          <w:color w:val="auto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Мета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незалежної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оцінки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-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визначення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ринкової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або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0"/>
          <w:szCs w:val="20"/>
          <w:lang w:val="ru-RU"/>
        </w:rPr>
        <w:t>спец</w:t>
      </w:r>
      <w:proofErr w:type="gramEnd"/>
      <w:r>
        <w:rPr>
          <w:rFonts w:ascii="Times New Roman" w:hAnsi="Times New Roman" w:cs="Times New Roman"/>
          <w:i/>
          <w:sz w:val="20"/>
          <w:szCs w:val="20"/>
          <w:lang w:val="ru-RU"/>
        </w:rPr>
        <w:t>іальної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вартості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з метою укладання договору оренди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або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з метою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продовження договору оренди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5571EB" w:rsidRDefault="005571EB" w:rsidP="005571EB">
      <w:pPr>
        <w:ind w:left="-709" w:right="-143"/>
        <w:jc w:val="both"/>
        <w:rPr>
          <w:lang w:val="ru-RU"/>
        </w:rPr>
      </w:pPr>
    </w:p>
    <w:tbl>
      <w:tblPr>
        <w:tblW w:w="10410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3"/>
        <w:gridCol w:w="4947"/>
        <w:gridCol w:w="9"/>
        <w:gridCol w:w="1829"/>
        <w:gridCol w:w="1269"/>
        <w:gridCol w:w="1888"/>
        <w:gridCol w:w="25"/>
      </w:tblGrid>
      <w:tr w:rsidR="005571EB" w:rsidTr="00A83469">
        <w:trPr>
          <w:gridAfter w:val="1"/>
          <w:wAfter w:w="25" w:type="dxa"/>
          <w:trHeight w:hRule="exact" w:val="71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b/>
                <w:bCs/>
                <w:color w:val="000000"/>
                <w:lang w:eastAsia="uk-UA"/>
              </w:rPr>
              <w:t>№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260" w:lineRule="exact"/>
              <w:rPr>
                <w:rFonts w:eastAsia="Calibri"/>
                <w:b w:val="0"/>
                <w:i/>
              </w:rPr>
            </w:pPr>
            <w:proofErr w:type="spellStart"/>
            <w:r>
              <w:rPr>
                <w:rStyle w:val="2Arial2"/>
                <w:rFonts w:eastAsia="Calibri"/>
                <w:b/>
                <w:bCs/>
                <w:i/>
                <w:color w:val="000000"/>
                <w:lang w:eastAsia="uk-UA"/>
              </w:rPr>
              <w:t>Назва</w:t>
            </w:r>
            <w:proofErr w:type="spellEnd"/>
            <w:r>
              <w:rPr>
                <w:rStyle w:val="2Arial2"/>
                <w:rFonts w:eastAsia="Calibri"/>
                <w:b/>
                <w:bCs/>
                <w:i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Arial2"/>
                <w:rFonts w:eastAsia="Calibri"/>
                <w:b/>
                <w:bCs/>
                <w:i/>
                <w:color w:val="000000"/>
                <w:lang w:eastAsia="uk-UA"/>
              </w:rPr>
              <w:t>об'єкті</w:t>
            </w:r>
            <w:proofErr w:type="gramStart"/>
            <w:r>
              <w:rPr>
                <w:rStyle w:val="2Arial2"/>
                <w:rFonts w:eastAsia="Calibri"/>
                <w:b/>
                <w:bCs/>
                <w:i/>
                <w:color w:val="000000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230" w:lineRule="exact"/>
              <w:rPr>
                <w:rFonts w:eastAsia="Calibri"/>
                <w:b w:val="0"/>
                <w:i/>
              </w:rPr>
            </w:pPr>
            <w:proofErr w:type="spellStart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>Переможець</w:t>
            </w:r>
            <w:proofErr w:type="spellEnd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 xml:space="preserve"> - </w:t>
            </w:r>
            <w:proofErr w:type="spellStart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>Суб’єкт</w:t>
            </w:r>
            <w:proofErr w:type="spellEnd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>оціночної</w:t>
            </w:r>
            <w:proofErr w:type="spellEnd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>діяльності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210" w:lineRule="exact"/>
              <w:rPr>
                <w:rFonts w:eastAsia="Calibri"/>
                <w:b w:val="0"/>
                <w:i/>
              </w:rPr>
            </w:pPr>
            <w:proofErr w:type="spellStart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>Вартість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rPr>
                <w:rFonts w:eastAsia="Calibri"/>
                <w:b w:val="0"/>
                <w:i/>
              </w:rPr>
            </w:pPr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 xml:space="preserve">Строк </w:t>
            </w:r>
            <w:proofErr w:type="spellStart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>виконання</w:t>
            </w:r>
            <w:proofErr w:type="spellEnd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>робіт</w:t>
            </w:r>
            <w:proofErr w:type="spellEnd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 xml:space="preserve"> (день)</w:t>
            </w:r>
          </w:p>
        </w:tc>
      </w:tr>
      <w:tr w:rsidR="005571EB" w:rsidTr="0023109B">
        <w:trPr>
          <w:trHeight w:val="293"/>
        </w:trPr>
        <w:tc>
          <w:tcPr>
            <w:tcW w:w="104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>Визначення</w:t>
            </w:r>
            <w:proofErr w:type="spellEnd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>вартості</w:t>
            </w:r>
            <w:proofErr w:type="spellEnd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>об’єкта</w:t>
            </w:r>
            <w:proofErr w:type="spellEnd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>з</w:t>
            </w:r>
            <w:proofErr w:type="spellEnd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метою </w:t>
            </w:r>
            <w:proofErr w:type="spellStart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>укладання</w:t>
            </w:r>
            <w:proofErr w:type="spellEnd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договору </w:t>
            </w:r>
            <w:proofErr w:type="spellStart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>оренди</w:t>
            </w:r>
            <w:proofErr w:type="spellEnd"/>
          </w:p>
        </w:tc>
      </w:tr>
      <w:tr w:rsidR="005571EB" w:rsidTr="00764283">
        <w:trPr>
          <w:gridAfter w:val="1"/>
          <w:wAfter w:w="25" w:type="dxa"/>
          <w:trHeight w:hRule="exact" w:val="1261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b/>
                <w:bCs/>
                <w:color w:val="000000"/>
                <w:lang w:eastAsia="uk-UA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71EB" w:rsidRDefault="00764283" w:rsidP="0023109B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Заасфальтований майданчик, площею 14,00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, що знаходиться за адресою: Київська обл., м. Біла Церква, пров. Клубний, 2/35 та перебуває на балансі Білоцерківського національного аграрного університету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Pr="0023109B" w:rsidRDefault="0000041D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</w:pPr>
            <w:r w:rsidRPr="0000041D"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  <w:t>ТОВ «ТРИБЬЮТ-КОНСАЛТИНГ»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Default="0000041D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2500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71EB" w:rsidRDefault="0000041D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</w:t>
            </w:r>
          </w:p>
        </w:tc>
      </w:tr>
      <w:tr w:rsidR="005571EB" w:rsidTr="0023109B">
        <w:trPr>
          <w:trHeight w:val="288"/>
        </w:trPr>
        <w:tc>
          <w:tcPr>
            <w:tcW w:w="104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rPr>
                <w:rFonts w:ascii="Gautami" w:eastAsia="Calibri" w:hAnsi="Gautami" w:cs="Gautami"/>
                <w:sz w:val="20"/>
                <w:szCs w:val="20"/>
              </w:rPr>
            </w:pPr>
            <w:proofErr w:type="spellStart"/>
            <w:r>
              <w:rPr>
                <w:rStyle w:val="2Arial"/>
                <w:rFonts w:ascii="Gautami" w:eastAsia="Calibri" w:hAnsi="Gautami" w:cs="Gautami"/>
                <w:b/>
                <w:bCs/>
                <w:color w:val="000000"/>
                <w:sz w:val="20"/>
                <w:szCs w:val="20"/>
                <w:lang w:eastAsia="uk-UA"/>
              </w:rPr>
              <w:t>Визначення</w:t>
            </w:r>
            <w:proofErr w:type="spellEnd"/>
            <w:r>
              <w:rPr>
                <w:rStyle w:val="2Arial"/>
                <w:rFonts w:ascii="Gautami" w:eastAsia="Calibri" w:hAnsi="Gautami" w:cs="Gautami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Style w:val="2Arial"/>
                <w:rFonts w:ascii="Gautami" w:eastAsia="Calibri" w:hAnsi="Gautami" w:cs="Gautami"/>
                <w:b/>
                <w:bCs/>
                <w:color w:val="000000"/>
                <w:sz w:val="20"/>
                <w:szCs w:val="20"/>
                <w:lang w:eastAsia="uk-UA"/>
              </w:rPr>
              <w:t>вартості</w:t>
            </w:r>
            <w:proofErr w:type="spellEnd"/>
            <w:r>
              <w:rPr>
                <w:rStyle w:val="2Arial"/>
                <w:rFonts w:ascii="Gautami" w:eastAsia="Calibri" w:hAnsi="Gautami" w:cs="Gautami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Style w:val="2Arial"/>
                <w:rFonts w:ascii="Gautami" w:eastAsia="Calibri" w:hAnsi="Gautami" w:cs="Gautami"/>
                <w:b/>
                <w:bCs/>
                <w:color w:val="000000"/>
                <w:sz w:val="20"/>
                <w:szCs w:val="20"/>
                <w:lang w:eastAsia="uk-UA"/>
              </w:rPr>
              <w:t>об’єкта</w:t>
            </w:r>
            <w:proofErr w:type="spellEnd"/>
            <w:r>
              <w:rPr>
                <w:rStyle w:val="2Arial"/>
                <w:rFonts w:ascii="Gautami" w:eastAsia="Calibri" w:hAnsi="Gautami" w:cs="Gautami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Style w:val="2Arial"/>
                <w:rFonts w:ascii="Gautami" w:eastAsia="Calibri" w:hAnsi="Gautami" w:cs="Gautami"/>
                <w:b/>
                <w:bCs/>
                <w:color w:val="000000"/>
                <w:sz w:val="20"/>
                <w:szCs w:val="20"/>
                <w:lang w:eastAsia="uk-UA"/>
              </w:rPr>
              <w:t>з</w:t>
            </w:r>
            <w:proofErr w:type="spellEnd"/>
            <w:r>
              <w:rPr>
                <w:rStyle w:val="2Arial"/>
                <w:rFonts w:ascii="Gautami" w:eastAsia="Calibri" w:hAnsi="Gautami" w:cs="Gautami"/>
                <w:b/>
                <w:bCs/>
                <w:color w:val="000000"/>
                <w:sz w:val="20"/>
                <w:szCs w:val="20"/>
                <w:lang w:eastAsia="uk-UA"/>
              </w:rPr>
              <w:t xml:space="preserve"> метою </w:t>
            </w:r>
            <w:proofErr w:type="spellStart"/>
            <w:r>
              <w:rPr>
                <w:rStyle w:val="2Arial"/>
                <w:rFonts w:ascii="Gautami" w:eastAsia="Calibri" w:hAnsi="Gautami" w:cs="Gautami"/>
                <w:b/>
                <w:bCs/>
                <w:color w:val="000000"/>
                <w:sz w:val="20"/>
                <w:szCs w:val="20"/>
                <w:lang w:eastAsia="uk-UA"/>
              </w:rPr>
              <w:t>продовження</w:t>
            </w:r>
            <w:proofErr w:type="spellEnd"/>
            <w:r>
              <w:rPr>
                <w:rStyle w:val="2Arial"/>
                <w:rFonts w:ascii="Gautami" w:eastAsia="Calibri" w:hAnsi="Gautami" w:cs="Gautami"/>
                <w:b/>
                <w:bCs/>
                <w:color w:val="000000"/>
                <w:sz w:val="20"/>
                <w:szCs w:val="20"/>
                <w:lang w:eastAsia="uk-UA"/>
              </w:rPr>
              <w:t xml:space="preserve"> договору </w:t>
            </w:r>
            <w:proofErr w:type="spellStart"/>
            <w:r>
              <w:rPr>
                <w:rStyle w:val="2Arial"/>
                <w:rFonts w:ascii="Gautami" w:eastAsia="Calibri" w:hAnsi="Gautami" w:cs="Gautami"/>
                <w:b/>
                <w:bCs/>
                <w:color w:val="000000"/>
                <w:sz w:val="20"/>
                <w:szCs w:val="20"/>
                <w:lang w:eastAsia="uk-UA"/>
              </w:rPr>
              <w:t>оренди</w:t>
            </w:r>
            <w:proofErr w:type="spellEnd"/>
          </w:p>
        </w:tc>
      </w:tr>
      <w:tr w:rsidR="005571EB" w:rsidTr="00764283">
        <w:trPr>
          <w:gridAfter w:val="1"/>
          <w:wAfter w:w="25" w:type="dxa"/>
          <w:trHeight w:hRule="exact" w:val="1409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71EB" w:rsidRDefault="00A83469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Style w:val="2Arial"/>
                <w:rFonts w:eastAsia="Calibri"/>
                <w:b/>
                <w:bCs/>
                <w:color w:val="000000"/>
                <w:lang w:val="uk-UA" w:eastAsia="uk-UA"/>
              </w:rPr>
            </w:pPr>
            <w:r>
              <w:rPr>
                <w:rStyle w:val="2Arial"/>
                <w:rFonts w:eastAsia="Calibri"/>
                <w:b/>
                <w:bCs/>
                <w:color w:val="000000"/>
                <w:lang w:val="uk-UA" w:eastAsia="uk-UA"/>
              </w:rPr>
              <w:t>9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571EB" w:rsidRDefault="00764283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r w:rsidRPr="00D80633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Майданчик №№ 4, 5, 6, 7, 8, 9, загальною площею 313,6 кв. м, що розміщені за адресою: 08400, Київська обл., м. Переяслав – Хмельницький, пр. Червоноармійців, 2 та перебуває на балансі </w:t>
            </w:r>
            <w:proofErr w:type="spellStart"/>
            <w:r w:rsidRPr="00D80633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ДП</w:t>
            </w:r>
            <w:proofErr w:type="spellEnd"/>
            <w:r w:rsidRPr="00D80633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«Виробниче об’єднання «</w:t>
            </w:r>
            <w:proofErr w:type="spellStart"/>
            <w:r w:rsidRPr="00D80633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Київприлад</w:t>
            </w:r>
            <w:proofErr w:type="spellEnd"/>
            <w:r w:rsidRPr="00D80633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71EB" w:rsidRDefault="00764283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</w:pPr>
            <w:r w:rsidRPr="00764283"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  <w:t>ТОВ «ЕКСПЕРТ – ІНЖИНІРІНГ СЕРВІС»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71EB" w:rsidRDefault="00764283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1900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71EB" w:rsidRDefault="00764283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7</w:t>
            </w:r>
          </w:p>
        </w:tc>
      </w:tr>
      <w:tr w:rsidR="005571EB" w:rsidTr="00764283">
        <w:trPr>
          <w:gridAfter w:val="1"/>
          <w:wAfter w:w="25" w:type="dxa"/>
          <w:trHeight w:hRule="exact" w:val="2974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71EB" w:rsidRDefault="00A83469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Style w:val="2Arial"/>
                <w:rFonts w:eastAsia="Calibri"/>
                <w:b/>
                <w:bCs/>
                <w:color w:val="000000"/>
                <w:lang w:val="uk-UA" w:eastAsia="uk-UA"/>
              </w:rPr>
            </w:pPr>
            <w:r>
              <w:rPr>
                <w:rStyle w:val="2Arial"/>
                <w:rFonts w:eastAsia="Calibri"/>
                <w:b/>
                <w:bCs/>
                <w:color w:val="000000"/>
                <w:lang w:val="uk-UA" w:eastAsia="uk-UA"/>
              </w:rPr>
              <w:t>10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71EB" w:rsidRDefault="00764283">
            <w:pPr>
              <w:pStyle w:val="20"/>
              <w:shd w:val="clear" w:color="auto" w:fill="auto"/>
              <w:spacing w:line="230" w:lineRule="exact"/>
              <w:jc w:val="left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М</w:t>
            </w:r>
            <w:r w:rsidRPr="00DC63A7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айданчик інв. № 37207059, загальною площею </w:t>
            </w:r>
            <w:smartTag w:uri="urn:schemas-microsoft-com:office:smarttags" w:element="metricconverter">
              <w:smartTagPr>
                <w:attr w:name="ProductID" w:val="20,0 кв. м"/>
              </w:smartTagPr>
              <w:r w:rsidRPr="00DC63A7">
                <w:rPr>
                  <w:rFonts w:ascii="Arial" w:eastAsia="Times New Roman" w:hAnsi="Arial" w:cs="Arial"/>
                  <w:sz w:val="20"/>
                  <w:szCs w:val="20"/>
                  <w:lang w:val="uk-UA"/>
                </w:rPr>
                <w:t>20,0 кв. м</w:t>
              </w:r>
            </w:smartTag>
            <w:r w:rsidRPr="00DC63A7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.; майданчик інв. № 37207060, загальною площею </w:t>
            </w:r>
            <w:smartTag w:uri="urn:schemas-microsoft-com:office:smarttags" w:element="metricconverter">
              <w:smartTagPr>
                <w:attr w:name="ProductID" w:val="150,00 кв. м"/>
              </w:smartTagPr>
              <w:r w:rsidRPr="00DC63A7">
                <w:rPr>
                  <w:rFonts w:ascii="Arial" w:eastAsia="Times New Roman" w:hAnsi="Arial" w:cs="Arial"/>
                  <w:sz w:val="20"/>
                  <w:szCs w:val="20"/>
                  <w:lang w:val="uk-UA"/>
                </w:rPr>
                <w:t>150,00 кв. м</w:t>
              </w:r>
            </w:smartTag>
            <w:r w:rsidRPr="00DC63A7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.; майданчик інв. № 37207061, загальною площею </w:t>
            </w:r>
            <w:smartTag w:uri="urn:schemas-microsoft-com:office:smarttags" w:element="metricconverter">
              <w:smartTagPr>
                <w:attr w:name="ProductID" w:val="11,00 кв. м"/>
              </w:smartTagPr>
              <w:r w:rsidRPr="00DC63A7">
                <w:rPr>
                  <w:rFonts w:ascii="Arial" w:eastAsia="Times New Roman" w:hAnsi="Arial" w:cs="Arial"/>
                  <w:sz w:val="20"/>
                  <w:szCs w:val="20"/>
                  <w:lang w:val="uk-UA"/>
                </w:rPr>
                <w:t>11,00 кв. м</w:t>
              </w:r>
            </w:smartTag>
            <w:r w:rsidRPr="00DC63A7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.; майданчик інв. № 37207062, загальною площею </w:t>
            </w:r>
            <w:smartTag w:uri="urn:schemas-microsoft-com:office:smarttags" w:element="metricconverter">
              <w:smartTagPr>
                <w:attr w:name="ProductID" w:val="146,00 кв. м"/>
              </w:smartTagPr>
              <w:r w:rsidRPr="00DC63A7">
                <w:rPr>
                  <w:rFonts w:ascii="Arial" w:eastAsia="Times New Roman" w:hAnsi="Arial" w:cs="Arial"/>
                  <w:sz w:val="20"/>
                  <w:szCs w:val="20"/>
                  <w:lang w:val="uk-UA"/>
                </w:rPr>
                <w:t>146,00 кв. м</w:t>
              </w:r>
            </w:smartTag>
            <w:r w:rsidRPr="00DC63A7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.; майданчик інв. № 37207063, загальною площею </w:t>
            </w:r>
            <w:smartTag w:uri="urn:schemas-microsoft-com:office:smarttags" w:element="metricconverter">
              <w:smartTagPr>
                <w:attr w:name="ProductID" w:val="270,00 кв. м"/>
              </w:smartTagPr>
              <w:r w:rsidRPr="00DC63A7">
                <w:rPr>
                  <w:rFonts w:ascii="Arial" w:eastAsia="Times New Roman" w:hAnsi="Arial" w:cs="Arial"/>
                  <w:sz w:val="20"/>
                  <w:szCs w:val="20"/>
                  <w:lang w:val="uk-UA"/>
                </w:rPr>
                <w:t>270,00 кв. м</w:t>
              </w:r>
            </w:smartTag>
            <w:r w:rsidRPr="00DC63A7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.; майданчик інв. № 37207064, загальною площею 87,00 кв. м</w:t>
            </w: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, </w:t>
            </w:r>
            <w:r w:rsidRPr="00DC63A7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що розміщені за адресою: 08400, Київська обл., м. Переяслав – Хмельницький,</w:t>
            </w: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</w:t>
            </w:r>
            <w:r w:rsidRPr="00DC63A7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пр. Червоноармійців, 2 та перебуває на балансі </w:t>
            </w:r>
            <w:proofErr w:type="spellStart"/>
            <w:r w:rsidRPr="00DC63A7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ДП</w:t>
            </w:r>
            <w:proofErr w:type="spellEnd"/>
            <w:r w:rsidRPr="00DC63A7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«Виробниче об’єднання «</w:t>
            </w:r>
            <w:proofErr w:type="spellStart"/>
            <w:r w:rsidRPr="00DC63A7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Київприлад</w:t>
            </w:r>
            <w:proofErr w:type="spellEnd"/>
            <w:r w:rsidRPr="00DC63A7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71EB" w:rsidRPr="0023109B" w:rsidRDefault="00764283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</w:pPr>
            <w:r w:rsidRPr="00764283"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  <w:t>ТОВ «Аналітично-консалтинговий центр «</w:t>
            </w:r>
            <w:proofErr w:type="spellStart"/>
            <w:r w:rsidRPr="00764283"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  <w:t>Епрайзер</w:t>
            </w:r>
            <w:proofErr w:type="spellEnd"/>
            <w:r w:rsidRPr="00764283"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  <w:t>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71EB" w:rsidRDefault="00764283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2750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71EB" w:rsidRDefault="00764283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</w:t>
            </w:r>
          </w:p>
        </w:tc>
      </w:tr>
      <w:tr w:rsidR="00764283" w:rsidTr="00764283">
        <w:trPr>
          <w:gridAfter w:val="1"/>
          <w:wAfter w:w="25" w:type="dxa"/>
          <w:trHeight w:hRule="exact" w:val="141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83" w:rsidRDefault="00764283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Style w:val="2Arial"/>
                <w:rFonts w:eastAsia="Calibri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83" w:rsidRDefault="00764283">
            <w:pPr>
              <w:pStyle w:val="20"/>
              <w:shd w:val="clear" w:color="auto" w:fill="auto"/>
              <w:spacing w:line="230" w:lineRule="exact"/>
              <w:jc w:val="lef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9E7D0D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Частина нежитлового приміщення №23 в підвалі терміналу «В» площею 5,8 </w:t>
            </w:r>
            <w:proofErr w:type="spellStart"/>
            <w:r w:rsidRPr="009E7D0D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кв.м</w:t>
            </w:r>
            <w:proofErr w:type="spellEnd"/>
            <w:r w:rsidRPr="009E7D0D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, що розташована за адресою: Київська область, м. Бориспіль, Міжнародний аеропорт «Бориспіль» та перебуває на балансі </w:t>
            </w:r>
            <w:proofErr w:type="spellStart"/>
            <w:r w:rsidRPr="009E7D0D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ДП</w:t>
            </w:r>
            <w:proofErr w:type="spellEnd"/>
            <w:r w:rsidRPr="009E7D0D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«МА «Бориспіль»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83" w:rsidRPr="0023109B" w:rsidRDefault="00764283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</w:pPr>
            <w:r w:rsidRPr="00764283"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  <w:t>ТОВ « Європейський центр консалтингу та оцінки»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83" w:rsidRDefault="00764283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2600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83" w:rsidRDefault="00764283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5</w:t>
            </w:r>
          </w:p>
        </w:tc>
      </w:tr>
      <w:tr w:rsidR="00764283" w:rsidTr="00764283">
        <w:trPr>
          <w:gridAfter w:val="1"/>
          <w:wAfter w:w="25" w:type="dxa"/>
          <w:trHeight w:hRule="exact" w:val="225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83" w:rsidRDefault="00764283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Style w:val="2Arial"/>
                <w:rFonts w:eastAsia="Calibri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83" w:rsidRDefault="00764283">
            <w:pPr>
              <w:pStyle w:val="20"/>
              <w:shd w:val="clear" w:color="auto" w:fill="auto"/>
              <w:spacing w:line="230" w:lineRule="exact"/>
              <w:jc w:val="lef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AA004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Частина службового приміщення (інв. №10310001)</w:t>
            </w: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,</w:t>
            </w:r>
            <w:r w:rsidRPr="00AA004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площею 30,9 кв. м</w:t>
            </w: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,</w:t>
            </w:r>
            <w:r w:rsidRPr="00AA004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на першому поверсі будівлі, реєстровий номер за ЄРОДВ 38007070.1.АААГБД231, що розташована за адресою: Київська обл., м. Бориспіль, вул. Київський шлях, 63 та перебуває на балансі Бориспільського управління державної казначейської служби України у Київській області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83" w:rsidRPr="0023109B" w:rsidRDefault="00764283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</w:pPr>
            <w:r w:rsidRPr="00764283"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  <w:t>ФО-П Бондаренко Олег Петрович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83" w:rsidRDefault="00764283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2500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83" w:rsidRDefault="00764283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4</w:t>
            </w:r>
          </w:p>
        </w:tc>
      </w:tr>
      <w:tr w:rsidR="00764283" w:rsidTr="00764283">
        <w:trPr>
          <w:gridAfter w:val="1"/>
          <w:wAfter w:w="25" w:type="dxa"/>
          <w:trHeight w:hRule="exact" w:val="141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83" w:rsidRDefault="00764283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Style w:val="2Arial"/>
                <w:rFonts w:eastAsia="Calibri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83" w:rsidRDefault="00764283">
            <w:pPr>
              <w:pStyle w:val="20"/>
              <w:shd w:val="clear" w:color="auto" w:fill="auto"/>
              <w:spacing w:line="230" w:lineRule="exact"/>
              <w:jc w:val="lef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AA004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Приміщення №62 будівлі цеху №3 (літ «М», інв. №258)</w:t>
            </w: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,</w:t>
            </w:r>
            <w:r w:rsidRPr="00AA004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площею </w:t>
            </w:r>
            <w:smartTag w:uri="urn:schemas-microsoft-com:office:smarttags" w:element="metricconverter">
              <w:smartTagPr>
                <w:attr w:name="ProductID" w:val="543,1 кв. м"/>
              </w:smartTagPr>
              <w:r w:rsidRPr="00AA0045">
                <w:rPr>
                  <w:rFonts w:ascii="Arial" w:eastAsia="Times New Roman" w:hAnsi="Arial" w:cs="Arial"/>
                  <w:sz w:val="20"/>
                  <w:szCs w:val="20"/>
                  <w:lang w:val="uk-UA"/>
                </w:rPr>
                <w:t>543,1 кв. м</w:t>
              </w:r>
            </w:smartTag>
            <w:r w:rsidRPr="00AA004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, що розташована за адресою: Київська обл., </w:t>
            </w:r>
            <w:proofErr w:type="spellStart"/>
            <w:r w:rsidRPr="00AA004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смт</w:t>
            </w:r>
            <w:proofErr w:type="spellEnd"/>
            <w:r w:rsidRPr="00AA004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Коцюбинське, вул. Пономарьова, 17 та перебуває на балансі </w:t>
            </w:r>
            <w:proofErr w:type="spellStart"/>
            <w:r w:rsidRPr="00AA004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ДП</w:t>
            </w:r>
            <w:proofErr w:type="spellEnd"/>
            <w:r w:rsidRPr="00AA004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«Київський деревообробний завод»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83" w:rsidRPr="0023109B" w:rsidRDefault="00890438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  <w:t>ТОВ «Гарант-Експертиза»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83" w:rsidRDefault="00764283" w:rsidP="00890438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</w:t>
            </w:r>
            <w:r w:rsidR="00890438"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249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83" w:rsidRDefault="00764283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5</w:t>
            </w:r>
          </w:p>
        </w:tc>
      </w:tr>
      <w:tr w:rsidR="000902D7" w:rsidTr="00764283">
        <w:trPr>
          <w:gridAfter w:val="1"/>
          <w:wAfter w:w="25" w:type="dxa"/>
          <w:trHeight w:hRule="exact" w:val="184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02D7" w:rsidRDefault="000902D7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Style w:val="2Arial"/>
                <w:rFonts w:eastAsia="Calibri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02D7" w:rsidRPr="00AA0045" w:rsidRDefault="000902D7">
            <w:pPr>
              <w:pStyle w:val="20"/>
              <w:shd w:val="clear" w:color="auto" w:fill="auto"/>
              <w:spacing w:line="230" w:lineRule="exact"/>
              <w:jc w:val="lef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AA004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Приміщення №1.3.21, 1.3.22, 1.3.23, 1.3.24, 1.3.25, 1.3.26, 1.3.27, 1.3.28, 1.3.29 загальною площею </w:t>
            </w:r>
            <w:smartTag w:uri="urn:schemas-microsoft-com:office:smarttags" w:element="metricconverter">
              <w:smartTagPr>
                <w:attr w:name="ProductID" w:val="197,7 кв. м"/>
              </w:smartTagPr>
              <w:r w:rsidRPr="00AA0045">
                <w:rPr>
                  <w:rFonts w:ascii="Arial" w:eastAsia="Times New Roman" w:hAnsi="Arial" w:cs="Arial"/>
                  <w:sz w:val="20"/>
                  <w:szCs w:val="20"/>
                  <w:lang w:val="uk-UA"/>
                </w:rPr>
                <w:t>197,7 кв. м</w:t>
              </w:r>
            </w:smartTag>
            <w:r w:rsidRPr="00AA004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на 1-му поверсі пасажирського терміналу «</w:t>
            </w:r>
            <w:r w:rsidRPr="00AA00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</w:t>
            </w:r>
            <w:r w:rsidRPr="00AA004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», що розміщені за адресою: Київська обл., м. Бориспіль, Міжнародний аеропорт «Бориспіль» та обліковуються на балансі </w:t>
            </w:r>
            <w:proofErr w:type="spellStart"/>
            <w:r w:rsidRPr="00AA004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ДП</w:t>
            </w:r>
            <w:proofErr w:type="spellEnd"/>
            <w:r w:rsidRPr="00AA004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«Міжнародний аеропорт «Бориспіль»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02D7" w:rsidRPr="0023109B" w:rsidRDefault="000902D7" w:rsidP="00CC02B6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</w:pPr>
            <w:r w:rsidRPr="00764283"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  <w:t>ТОВ « Європейський центр консалтингу та оцінки»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02D7" w:rsidRDefault="000902D7" w:rsidP="00CC02B6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2600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02D7" w:rsidRDefault="000902D7" w:rsidP="00CC02B6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5</w:t>
            </w:r>
          </w:p>
        </w:tc>
      </w:tr>
    </w:tbl>
    <w:p w:rsidR="005571EB" w:rsidRDefault="005571EB" w:rsidP="0023109B"/>
    <w:p w:rsidR="00B673D8" w:rsidRDefault="00B673D8" w:rsidP="0023109B"/>
    <w:p w:rsidR="00B673D8" w:rsidRDefault="00B673D8" w:rsidP="0023109B"/>
    <w:p w:rsidR="005571EB" w:rsidRDefault="005571EB" w:rsidP="005571EB">
      <w:pPr>
        <w:ind w:left="-567"/>
      </w:pPr>
      <w:proofErr w:type="spellStart"/>
      <w:r>
        <w:rPr>
          <w:rFonts w:ascii="Times New Roman" w:hAnsi="Times New Roman" w:cs="Times New Roman"/>
          <w:sz w:val="16"/>
          <w:szCs w:val="16"/>
        </w:rPr>
        <w:t>Біленко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Ю.О.</w:t>
      </w: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sym w:font="Wingdings 2" w:char="0027"/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200-25-29</w:t>
      </w: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Штепура К.В.</w:t>
      </w: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0041D" w:rsidRDefault="0000041D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0041D" w:rsidRDefault="0000041D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0041D" w:rsidRDefault="0000041D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0041D" w:rsidRDefault="0000041D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0041D" w:rsidRDefault="0000041D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0041D" w:rsidRDefault="0000041D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0041D" w:rsidRDefault="0000041D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0041D" w:rsidRDefault="0000041D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0041D" w:rsidRDefault="0000041D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tbl>
      <w:tblPr>
        <w:tblpPr w:leftFromText="180" w:rightFromText="180" w:bottomFromText="200" w:vertAnchor="text" w:horzAnchor="margin" w:tblpXSpec="right" w:tblpY="-55"/>
        <w:tblW w:w="4965" w:type="dxa"/>
        <w:tblLayout w:type="fixed"/>
        <w:tblLook w:val="04A0"/>
      </w:tblPr>
      <w:tblGrid>
        <w:gridCol w:w="4965"/>
      </w:tblGrid>
      <w:tr w:rsidR="005571EB" w:rsidTr="005571EB">
        <w:tc>
          <w:tcPr>
            <w:tcW w:w="4968" w:type="dxa"/>
          </w:tcPr>
          <w:p w:rsidR="005571EB" w:rsidRDefault="005571EB">
            <w:pPr>
              <w:widowControl/>
              <w:spacing w:line="276" w:lineRule="auto"/>
              <w:ind w:right="-142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  <w:p w:rsidR="005571EB" w:rsidRDefault="005571EB">
            <w:pPr>
              <w:widowControl/>
              <w:spacing w:line="276" w:lineRule="auto"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  <w:t>Фонд державного майна України                                                                                                                                                       Редактору газети</w:t>
            </w:r>
          </w:p>
          <w:p w:rsidR="005571EB" w:rsidRDefault="005571EB">
            <w:pPr>
              <w:widowControl/>
              <w:spacing w:line="276" w:lineRule="auto"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  <w:t>“Відомості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  <w:t>приватизації”</w:t>
            </w:r>
            <w:proofErr w:type="spellEnd"/>
          </w:p>
        </w:tc>
      </w:tr>
    </w:tbl>
    <w:p w:rsidR="005571EB" w:rsidRDefault="005571EB" w:rsidP="005571EB">
      <w:pPr>
        <w:widowControl/>
        <w:ind w:right="-142" w:firstLine="900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0041D" w:rsidRDefault="0000041D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center"/>
        <w:rPr>
          <w:rFonts w:ascii="Times New Roman" w:eastAsia="Times New Roman" w:hAnsi="Times New Roman" w:cs="Times New Roman"/>
          <w:color w:val="auto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lang w:eastAsia="ru-RU"/>
        </w:rPr>
        <w:t>Про публікацію інформації</w:t>
      </w: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Просимо опублікувати в газеті  </w:t>
      </w:r>
      <w:r w:rsidR="0000041D">
        <w:rPr>
          <w:rFonts w:ascii="Times New Roman" w:eastAsia="Times New Roman" w:hAnsi="Times New Roman" w:cs="Times New Roman"/>
          <w:color w:val="auto"/>
          <w:sz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>Відомості приватизації</w:t>
      </w:r>
      <w:r w:rsidR="0000041D">
        <w:rPr>
          <w:rFonts w:ascii="Times New Roman" w:eastAsia="Times New Roman" w:hAnsi="Times New Roman" w:cs="Times New Roman"/>
          <w:color w:val="auto"/>
          <w:sz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інформацію про підсумки конкурсу з відбору суб'єктів оціночної діяльності, інформація згідно з додатками.</w:t>
      </w: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Додаток - на </w:t>
      </w:r>
      <w:r w:rsidR="00B673D8">
        <w:rPr>
          <w:rFonts w:ascii="Times New Roman" w:eastAsia="Times New Roman" w:hAnsi="Times New Roman" w:cs="Times New Roman"/>
          <w:color w:val="auto"/>
          <w:sz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арк.</w:t>
      </w: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B673D8" w:rsidRDefault="00B673D8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00041D" w:rsidRDefault="0000041D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tbl>
      <w:tblPr>
        <w:tblW w:w="30672" w:type="dxa"/>
        <w:tblInd w:w="-176" w:type="dxa"/>
        <w:tblLook w:val="04A0"/>
      </w:tblPr>
      <w:tblGrid>
        <w:gridCol w:w="10224"/>
        <w:gridCol w:w="10224"/>
        <w:gridCol w:w="10224"/>
      </w:tblGrid>
      <w:tr w:rsidR="005571EB" w:rsidTr="005571EB">
        <w:trPr>
          <w:trHeight w:val="720"/>
        </w:trPr>
        <w:tc>
          <w:tcPr>
            <w:tcW w:w="10224" w:type="dxa"/>
            <w:hideMark/>
          </w:tcPr>
          <w:tbl>
            <w:tblPr>
              <w:tblW w:w="9720" w:type="dxa"/>
              <w:tblInd w:w="288" w:type="dxa"/>
              <w:tblLook w:val="04A0"/>
            </w:tblPr>
            <w:tblGrid>
              <w:gridCol w:w="4500"/>
              <w:gridCol w:w="2340"/>
              <w:gridCol w:w="2880"/>
            </w:tblGrid>
            <w:tr w:rsidR="005571EB">
              <w:trPr>
                <w:trHeight w:val="720"/>
              </w:trPr>
              <w:tc>
                <w:tcPr>
                  <w:tcW w:w="4500" w:type="dxa"/>
                  <w:vAlign w:val="center"/>
                  <w:hideMark/>
                </w:tcPr>
                <w:p w:rsidR="005571EB" w:rsidRDefault="00315CFC">
                  <w:pPr>
                    <w:widowControl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  <w:t>Перший з</w:t>
                  </w:r>
                  <w:r w:rsidR="005571EB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  <w:t>аступник начальника</w:t>
                  </w:r>
                </w:p>
              </w:tc>
              <w:tc>
                <w:tcPr>
                  <w:tcW w:w="2340" w:type="dxa"/>
                  <w:vAlign w:val="center"/>
                </w:tcPr>
                <w:p w:rsidR="005571EB" w:rsidRDefault="005571EB">
                  <w:pPr>
                    <w:widowControl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80" w:type="dxa"/>
                  <w:vAlign w:val="center"/>
                  <w:hideMark/>
                </w:tcPr>
                <w:p w:rsidR="005571EB" w:rsidRDefault="00315CFC">
                  <w:pPr>
                    <w:widowControl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eastAsia="ru-RU"/>
                    </w:rPr>
                    <w:t xml:space="preserve">В.В.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eastAsia="ru-RU"/>
                    </w:rPr>
                    <w:t>Гудзь</w:t>
                  </w:r>
                  <w:proofErr w:type="spellEnd"/>
                </w:p>
              </w:tc>
            </w:tr>
          </w:tbl>
          <w:p w:rsidR="005571EB" w:rsidRDefault="005571EB">
            <w:pPr>
              <w:spacing w:line="276" w:lineRule="auto"/>
            </w:pPr>
          </w:p>
        </w:tc>
        <w:tc>
          <w:tcPr>
            <w:tcW w:w="10224" w:type="dxa"/>
          </w:tcPr>
          <w:p w:rsidR="005571EB" w:rsidRDefault="005571EB">
            <w:pPr>
              <w:spacing w:line="276" w:lineRule="auto"/>
            </w:pPr>
          </w:p>
        </w:tc>
        <w:tc>
          <w:tcPr>
            <w:tcW w:w="10224" w:type="dxa"/>
            <w:hideMark/>
          </w:tcPr>
          <w:tbl>
            <w:tblPr>
              <w:tblW w:w="9720" w:type="dxa"/>
              <w:tblInd w:w="288" w:type="dxa"/>
              <w:tblLook w:val="04A0"/>
            </w:tblPr>
            <w:tblGrid>
              <w:gridCol w:w="4500"/>
              <w:gridCol w:w="2340"/>
              <w:gridCol w:w="2880"/>
            </w:tblGrid>
            <w:tr w:rsidR="005571EB">
              <w:trPr>
                <w:trHeight w:val="720"/>
              </w:trPr>
              <w:tc>
                <w:tcPr>
                  <w:tcW w:w="4500" w:type="dxa"/>
                  <w:vAlign w:val="center"/>
                  <w:hideMark/>
                </w:tcPr>
                <w:p w:rsidR="005571EB" w:rsidRDefault="005571EB">
                  <w:pPr>
                    <w:widowControl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  <w:t>Перший заступник начальника</w:t>
                  </w:r>
                </w:p>
              </w:tc>
              <w:tc>
                <w:tcPr>
                  <w:tcW w:w="2340" w:type="dxa"/>
                  <w:vAlign w:val="center"/>
                </w:tcPr>
                <w:p w:rsidR="005571EB" w:rsidRDefault="005571EB">
                  <w:pPr>
                    <w:widowControl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80" w:type="dxa"/>
                  <w:vAlign w:val="center"/>
                  <w:hideMark/>
                </w:tcPr>
                <w:p w:rsidR="005571EB" w:rsidRDefault="005571EB">
                  <w:pPr>
                    <w:widowControl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eastAsia="ru-RU"/>
                    </w:rPr>
                    <w:t>О.В. Молчанов</w:t>
                  </w:r>
                </w:p>
              </w:tc>
            </w:tr>
          </w:tbl>
          <w:p w:rsidR="005571EB" w:rsidRDefault="005571EB">
            <w:pPr>
              <w:spacing w:line="276" w:lineRule="auto"/>
            </w:pPr>
          </w:p>
        </w:tc>
      </w:tr>
    </w:tbl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ind w:left="-567"/>
      </w:pPr>
      <w:proofErr w:type="spellStart"/>
      <w:r>
        <w:rPr>
          <w:rFonts w:ascii="Times New Roman" w:hAnsi="Times New Roman" w:cs="Times New Roman"/>
          <w:sz w:val="16"/>
          <w:szCs w:val="16"/>
        </w:rPr>
        <w:t>Біленко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Ю.О.</w:t>
      </w: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sym w:font="Wingdings 2" w:char="0027"/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200-25-29</w:t>
      </w: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Штепура К.В.</w:t>
      </w:r>
    </w:p>
    <w:sectPr w:rsidR="005571EB" w:rsidSect="0000041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80E4D"/>
    <w:rsid w:val="0000041D"/>
    <w:rsid w:val="00047EC5"/>
    <w:rsid w:val="000567E6"/>
    <w:rsid w:val="00065057"/>
    <w:rsid w:val="000902D7"/>
    <w:rsid w:val="000E5584"/>
    <w:rsid w:val="00124B86"/>
    <w:rsid w:val="00133DBB"/>
    <w:rsid w:val="00180E4D"/>
    <w:rsid w:val="001B0D7E"/>
    <w:rsid w:val="001C298B"/>
    <w:rsid w:val="001D276D"/>
    <w:rsid w:val="00221D07"/>
    <w:rsid w:val="002279D1"/>
    <w:rsid w:val="0023109B"/>
    <w:rsid w:val="002375A2"/>
    <w:rsid w:val="00251C2E"/>
    <w:rsid w:val="0025552A"/>
    <w:rsid w:val="00262299"/>
    <w:rsid w:val="002A5F46"/>
    <w:rsid w:val="002D76A0"/>
    <w:rsid w:val="00302187"/>
    <w:rsid w:val="00315CFC"/>
    <w:rsid w:val="003319B9"/>
    <w:rsid w:val="003505E0"/>
    <w:rsid w:val="00370B5D"/>
    <w:rsid w:val="00394C7E"/>
    <w:rsid w:val="003B1DE8"/>
    <w:rsid w:val="003B477A"/>
    <w:rsid w:val="003E6DDA"/>
    <w:rsid w:val="003F6C5C"/>
    <w:rsid w:val="00436A90"/>
    <w:rsid w:val="004A07E9"/>
    <w:rsid w:val="004A5C23"/>
    <w:rsid w:val="004B4DA2"/>
    <w:rsid w:val="004D6AB3"/>
    <w:rsid w:val="0051511F"/>
    <w:rsid w:val="00554ADB"/>
    <w:rsid w:val="005571EB"/>
    <w:rsid w:val="005C3658"/>
    <w:rsid w:val="00605049"/>
    <w:rsid w:val="0061675C"/>
    <w:rsid w:val="00633FFF"/>
    <w:rsid w:val="006408A1"/>
    <w:rsid w:val="00644B81"/>
    <w:rsid w:val="00670D19"/>
    <w:rsid w:val="00676AE0"/>
    <w:rsid w:val="006B36C5"/>
    <w:rsid w:val="006D3203"/>
    <w:rsid w:val="00701B6E"/>
    <w:rsid w:val="00764283"/>
    <w:rsid w:val="007809E6"/>
    <w:rsid w:val="007F01E3"/>
    <w:rsid w:val="007F50B3"/>
    <w:rsid w:val="00877B75"/>
    <w:rsid w:val="00890438"/>
    <w:rsid w:val="008971ED"/>
    <w:rsid w:val="008F0C8B"/>
    <w:rsid w:val="008F1243"/>
    <w:rsid w:val="00920CF9"/>
    <w:rsid w:val="009B3CE0"/>
    <w:rsid w:val="00A25BD8"/>
    <w:rsid w:val="00A83469"/>
    <w:rsid w:val="00AB7555"/>
    <w:rsid w:val="00AF409F"/>
    <w:rsid w:val="00B22068"/>
    <w:rsid w:val="00B673D8"/>
    <w:rsid w:val="00BB7AE2"/>
    <w:rsid w:val="00BD2FF2"/>
    <w:rsid w:val="00C251C4"/>
    <w:rsid w:val="00C33D40"/>
    <w:rsid w:val="00C643E2"/>
    <w:rsid w:val="00C75D12"/>
    <w:rsid w:val="00C81315"/>
    <w:rsid w:val="00C8198A"/>
    <w:rsid w:val="00CA0604"/>
    <w:rsid w:val="00D358CE"/>
    <w:rsid w:val="00D55001"/>
    <w:rsid w:val="00DD2B25"/>
    <w:rsid w:val="00DE241E"/>
    <w:rsid w:val="00DE5B86"/>
    <w:rsid w:val="00E153B2"/>
    <w:rsid w:val="00E2598E"/>
    <w:rsid w:val="00E30292"/>
    <w:rsid w:val="00E47861"/>
    <w:rsid w:val="00E57C57"/>
    <w:rsid w:val="00E66C1D"/>
    <w:rsid w:val="00EA5B48"/>
    <w:rsid w:val="00EB239B"/>
    <w:rsid w:val="00F04E8C"/>
    <w:rsid w:val="00FA3BB3"/>
    <w:rsid w:val="00FB2FF6"/>
    <w:rsid w:val="00FC6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4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80E4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">
    <w:name w:val="Основной текст (2) + Arial"/>
    <w:aliases w:val="9,5 pt4,Не полужирный"/>
    <w:basedOn w:val="2"/>
    <w:rsid w:val="00180E4D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2Arial2">
    <w:name w:val="Основной текст (2) + Arial2"/>
    <w:aliases w:val="13 pt"/>
    <w:basedOn w:val="2"/>
    <w:rsid w:val="00180E4D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210">
    <w:name w:val="Основной текст (2) + 10"/>
    <w:aliases w:val="5 pt3,Курсив"/>
    <w:basedOn w:val="2"/>
    <w:rsid w:val="00180E4D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0E4D"/>
    <w:pPr>
      <w:shd w:val="clear" w:color="auto" w:fill="FFFFFF"/>
      <w:spacing w:line="278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7C90F-9B1B-4797-9331-BF0B176B8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38</cp:revision>
  <cp:lastPrinted>2019-05-16T09:17:00Z</cp:lastPrinted>
  <dcterms:created xsi:type="dcterms:W3CDTF">2018-11-08T13:02:00Z</dcterms:created>
  <dcterms:modified xsi:type="dcterms:W3CDTF">2019-05-16T12:25:00Z</dcterms:modified>
</cp:coreProperties>
</file>