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4D" w:rsidRPr="00180E4D" w:rsidRDefault="00180E4D" w:rsidP="00180E4D">
      <w:pPr>
        <w:spacing w:line="278" w:lineRule="exact"/>
        <w:ind w:right="60"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r w:rsidRPr="00180E4D">
        <w:rPr>
          <w:rFonts w:ascii="Times New Roman" w:hAnsi="Times New Roman" w:cs="Times New Roman"/>
          <w:b/>
          <w:lang w:val="ru-RU"/>
        </w:rPr>
        <w:t>ІНФОРМАЦІЯ</w:t>
      </w:r>
    </w:p>
    <w:p w:rsidR="001C298B" w:rsidRDefault="00180E4D" w:rsidP="0025552A">
      <w:pPr>
        <w:spacing w:line="278" w:lineRule="exact"/>
        <w:ind w:left="-851" w:right="-284"/>
        <w:jc w:val="center"/>
        <w:rPr>
          <w:rFonts w:ascii="Times New Roman" w:hAnsi="Times New Roman" w:cs="Times New Roman"/>
          <w:b/>
          <w:lang w:val="ru-RU"/>
        </w:rPr>
      </w:pPr>
      <w:proofErr w:type="spellStart"/>
      <w:r w:rsidRPr="00180E4D">
        <w:rPr>
          <w:rFonts w:ascii="Times New Roman" w:hAnsi="Times New Roman" w:cs="Times New Roman"/>
          <w:b/>
          <w:lang w:val="ru-RU"/>
        </w:rPr>
        <w:t>Регіонального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відділення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ФДМУ по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Київській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області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про </w:t>
      </w:r>
      <w:proofErr w:type="spellStart"/>
      <w:proofErr w:type="gramStart"/>
      <w:r w:rsidRPr="00180E4D">
        <w:rPr>
          <w:rFonts w:ascii="Times New Roman" w:hAnsi="Times New Roman" w:cs="Times New Roman"/>
          <w:b/>
          <w:lang w:val="ru-RU"/>
        </w:rPr>
        <w:t>п</w:t>
      </w:r>
      <w:proofErr w:type="gramEnd"/>
      <w:r w:rsidRPr="00180E4D">
        <w:rPr>
          <w:rFonts w:ascii="Times New Roman" w:hAnsi="Times New Roman" w:cs="Times New Roman"/>
          <w:b/>
          <w:lang w:val="ru-RU"/>
        </w:rPr>
        <w:t>ідсумки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конкурсу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від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r w:rsidR="000E6551">
        <w:rPr>
          <w:rFonts w:ascii="Times New Roman" w:hAnsi="Times New Roman" w:cs="Times New Roman"/>
          <w:b/>
          <w:lang w:val="ru-RU"/>
        </w:rPr>
        <w:t>17.01.2019</w:t>
      </w:r>
    </w:p>
    <w:p w:rsidR="00180E4D" w:rsidRPr="00180E4D" w:rsidRDefault="00180E4D" w:rsidP="0025552A">
      <w:pPr>
        <w:spacing w:line="278" w:lineRule="exact"/>
        <w:ind w:left="-851" w:right="-284"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r w:rsidRPr="00180E4D">
        <w:rPr>
          <w:rFonts w:ascii="Times New Roman" w:hAnsi="Times New Roman" w:cs="Times New Roman"/>
          <w:b/>
          <w:lang w:val="ru-RU"/>
        </w:rPr>
        <w:t xml:space="preserve">№ </w:t>
      </w:r>
      <w:r w:rsidR="000E6551">
        <w:rPr>
          <w:rFonts w:ascii="Times New Roman" w:hAnsi="Times New Roman" w:cs="Times New Roman"/>
          <w:b/>
          <w:lang w:val="ru-RU"/>
        </w:rPr>
        <w:t>1/19</w:t>
      </w:r>
      <w:r w:rsidRPr="00180E4D">
        <w:rPr>
          <w:rFonts w:ascii="Times New Roman" w:hAnsi="Times New Roman" w:cs="Times New Roman"/>
          <w:b/>
          <w:lang w:val="ru-RU"/>
        </w:rPr>
        <w:t xml:space="preserve">-ОР по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відбору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суб’єктів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оціночної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діяльності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,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які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будуть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залучені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до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проведення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незалежної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оцінки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об'єктів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оренди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>:</w:t>
      </w:r>
    </w:p>
    <w:p w:rsidR="00180E4D" w:rsidRPr="00180E4D" w:rsidRDefault="00180E4D" w:rsidP="0025552A">
      <w:pPr>
        <w:spacing w:line="230" w:lineRule="exact"/>
        <w:ind w:left="-709" w:right="-143"/>
        <w:jc w:val="both"/>
        <w:rPr>
          <w:rFonts w:ascii="Times New Roman" w:hAnsi="Times New Roman" w:cs="Times New Roman"/>
          <w:bCs/>
          <w:i/>
          <w:iCs/>
          <w:color w:val="auto"/>
          <w:sz w:val="20"/>
          <w:szCs w:val="20"/>
          <w:lang w:val="ru-RU" w:eastAsia="ru-RU"/>
        </w:rPr>
      </w:pPr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Мета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проведення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незалежної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оцінки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-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визначення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ринкової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спеціальної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вартості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="001C298B" w:rsidRPr="001C298B">
        <w:rPr>
          <w:rFonts w:ascii="Times New Roman" w:hAnsi="Times New Roman" w:cs="Times New Roman"/>
          <w:b/>
          <w:bCs/>
          <w:i/>
          <w:sz w:val="20"/>
          <w:szCs w:val="20"/>
        </w:rPr>
        <w:t>з метою укладання договору оренди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180E4D">
        <w:rPr>
          <w:rFonts w:ascii="Times New Roman" w:hAnsi="Times New Roman" w:cs="Times New Roman"/>
          <w:i/>
          <w:sz w:val="20"/>
          <w:szCs w:val="20"/>
        </w:rPr>
        <w:t xml:space="preserve">з метою </w:t>
      </w:r>
      <w:r w:rsidR="001C298B" w:rsidRPr="001C298B">
        <w:rPr>
          <w:rFonts w:ascii="Times New Roman" w:hAnsi="Times New Roman" w:cs="Times New Roman"/>
          <w:b/>
          <w:bCs/>
          <w:i/>
          <w:sz w:val="20"/>
          <w:szCs w:val="20"/>
        </w:rPr>
        <w:t>продовження договору оренди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F15F99" w:rsidRPr="00180E4D" w:rsidRDefault="00FE46E1" w:rsidP="0025552A">
      <w:pPr>
        <w:ind w:left="-709" w:right="-143"/>
        <w:jc w:val="both"/>
        <w:rPr>
          <w:lang w:val="ru-RU"/>
        </w:rPr>
      </w:pPr>
    </w:p>
    <w:tbl>
      <w:tblPr>
        <w:tblW w:w="10416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3"/>
        <w:gridCol w:w="4961"/>
        <w:gridCol w:w="125"/>
        <w:gridCol w:w="1701"/>
        <w:gridCol w:w="1271"/>
        <w:gridCol w:w="1890"/>
        <w:gridCol w:w="25"/>
      </w:tblGrid>
      <w:tr w:rsidR="00180E4D" w:rsidTr="002375A2">
        <w:trPr>
          <w:gridAfter w:val="1"/>
          <w:wAfter w:w="25" w:type="dxa"/>
          <w:trHeight w:hRule="exact" w:val="71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0E4D" w:rsidRDefault="00180E4D" w:rsidP="00180E4D">
            <w:pPr>
              <w:pStyle w:val="20"/>
              <w:shd w:val="clear" w:color="auto" w:fill="auto"/>
              <w:spacing w:line="190" w:lineRule="exact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color w:val="000000"/>
                <w:lang w:eastAsia="uk-UA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1C298B" w:rsidRDefault="00180E4D" w:rsidP="001C298B">
            <w:pPr>
              <w:pStyle w:val="20"/>
              <w:shd w:val="clear" w:color="auto" w:fill="auto"/>
              <w:spacing w:line="260" w:lineRule="exact"/>
              <w:rPr>
                <w:rFonts w:eastAsia="Calibri"/>
                <w:b w:val="0"/>
                <w:i/>
              </w:rPr>
            </w:pPr>
            <w:proofErr w:type="spellStart"/>
            <w:r w:rsidRPr="001C298B">
              <w:rPr>
                <w:rStyle w:val="2Arial2"/>
                <w:rFonts w:ascii="Times New Roman" w:eastAsia="Calibri" w:hAnsi="Times New Roman" w:cs="Times New Roman"/>
                <w:b/>
                <w:i/>
                <w:color w:val="000000"/>
                <w:lang w:eastAsia="uk-UA"/>
              </w:rPr>
              <w:t>Назва</w:t>
            </w:r>
            <w:proofErr w:type="spellEnd"/>
            <w:r w:rsidRPr="001C298B">
              <w:rPr>
                <w:rStyle w:val="2Arial2"/>
                <w:rFonts w:ascii="Times New Roman" w:eastAsia="Calibri" w:hAnsi="Times New Roman" w:cs="Times New Roman"/>
                <w:b/>
                <w:i/>
                <w:color w:val="000000"/>
                <w:lang w:eastAsia="uk-UA"/>
              </w:rPr>
              <w:t xml:space="preserve"> </w:t>
            </w:r>
            <w:proofErr w:type="spellStart"/>
            <w:r w:rsidRPr="001C298B">
              <w:rPr>
                <w:rStyle w:val="2Arial2"/>
                <w:rFonts w:ascii="Times New Roman" w:eastAsia="Calibri" w:hAnsi="Times New Roman" w:cs="Times New Roman"/>
                <w:b/>
                <w:i/>
                <w:color w:val="000000"/>
                <w:lang w:eastAsia="uk-UA"/>
              </w:rPr>
              <w:t>об'єктів</w:t>
            </w:r>
            <w:proofErr w:type="spellEnd"/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1C298B" w:rsidRDefault="00180E4D" w:rsidP="001C298B">
            <w:pPr>
              <w:pStyle w:val="20"/>
              <w:shd w:val="clear" w:color="auto" w:fill="auto"/>
              <w:spacing w:line="230" w:lineRule="exact"/>
              <w:rPr>
                <w:rFonts w:eastAsia="Calibri"/>
                <w:b w:val="0"/>
                <w:i/>
              </w:rPr>
            </w:pPr>
            <w:proofErr w:type="spellStart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>Переможець</w:t>
            </w:r>
            <w:proofErr w:type="spellEnd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 xml:space="preserve"> - </w:t>
            </w:r>
            <w:proofErr w:type="spellStart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>Суб’єкт</w:t>
            </w:r>
            <w:proofErr w:type="spellEnd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 xml:space="preserve"> </w:t>
            </w:r>
            <w:proofErr w:type="spellStart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>оціночної</w:t>
            </w:r>
            <w:proofErr w:type="spellEnd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 xml:space="preserve"> </w:t>
            </w:r>
            <w:proofErr w:type="spellStart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>діяльності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1C298B" w:rsidRDefault="00180E4D" w:rsidP="001C298B">
            <w:pPr>
              <w:pStyle w:val="20"/>
              <w:shd w:val="clear" w:color="auto" w:fill="auto"/>
              <w:spacing w:line="210" w:lineRule="exact"/>
              <w:rPr>
                <w:rFonts w:eastAsia="Calibri"/>
                <w:b w:val="0"/>
                <w:i/>
              </w:rPr>
            </w:pPr>
            <w:proofErr w:type="spellStart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>Вартість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80E4D" w:rsidRPr="001C298B" w:rsidRDefault="00180E4D" w:rsidP="001C298B">
            <w:pPr>
              <w:pStyle w:val="20"/>
              <w:shd w:val="clear" w:color="auto" w:fill="auto"/>
              <w:rPr>
                <w:rFonts w:eastAsia="Calibri"/>
                <w:b w:val="0"/>
                <w:i/>
              </w:rPr>
            </w:pPr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 xml:space="preserve">Строк </w:t>
            </w:r>
            <w:proofErr w:type="spellStart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>виконання</w:t>
            </w:r>
            <w:proofErr w:type="spellEnd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 xml:space="preserve"> </w:t>
            </w:r>
            <w:proofErr w:type="spellStart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>робіт</w:t>
            </w:r>
            <w:proofErr w:type="spellEnd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 xml:space="preserve"> (день)</w:t>
            </w:r>
          </w:p>
        </w:tc>
      </w:tr>
      <w:tr w:rsidR="00180E4D" w:rsidRPr="00180E4D" w:rsidTr="002375A2">
        <w:trPr>
          <w:trHeight w:hRule="exact" w:val="293"/>
        </w:trPr>
        <w:tc>
          <w:tcPr>
            <w:tcW w:w="1041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80E4D" w:rsidRPr="00180E4D" w:rsidRDefault="00180E4D" w:rsidP="00180E4D">
            <w:pPr>
              <w:pStyle w:val="20"/>
              <w:shd w:val="clear" w:color="auto" w:fill="auto"/>
              <w:spacing w:line="190" w:lineRule="exact"/>
              <w:rPr>
                <w:rFonts w:eastAsia="Calibri"/>
                <w:sz w:val="20"/>
                <w:szCs w:val="20"/>
              </w:rPr>
            </w:pPr>
            <w:proofErr w:type="spellStart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>Визначення</w:t>
            </w:r>
            <w:proofErr w:type="spellEnd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>вартості</w:t>
            </w:r>
            <w:proofErr w:type="spellEnd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>об’єкта</w:t>
            </w:r>
            <w:proofErr w:type="spellEnd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>з</w:t>
            </w:r>
            <w:proofErr w:type="spellEnd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 xml:space="preserve"> метою </w:t>
            </w:r>
            <w:proofErr w:type="spellStart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>укладання</w:t>
            </w:r>
            <w:proofErr w:type="spellEnd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 xml:space="preserve"> договору </w:t>
            </w:r>
            <w:proofErr w:type="spellStart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>оренди</w:t>
            </w:r>
            <w:proofErr w:type="spellEnd"/>
          </w:p>
        </w:tc>
      </w:tr>
      <w:tr w:rsidR="00180E4D" w:rsidTr="00127EF6">
        <w:trPr>
          <w:gridAfter w:val="1"/>
          <w:wAfter w:w="25" w:type="dxa"/>
          <w:trHeight w:hRule="exact" w:val="1401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Default="00180E4D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color w:val="000000"/>
                <w:lang w:eastAsia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0E4D" w:rsidRPr="00262299" w:rsidRDefault="000E6551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 w:rsidRPr="0073398C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Частина приміщення № 62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,</w:t>
            </w:r>
            <w:r w:rsidRPr="0073398C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площею 3,00 кв. м на 2-му поверсі пасажирського терміналу «D» (інв. № 47578)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,</w:t>
            </w:r>
            <w:r w:rsidRPr="0073398C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що розташовані  за адресою: Київська обл., м. Бориспіль, Аеропорт та перебувають на балансі </w:t>
            </w:r>
            <w:proofErr w:type="spellStart"/>
            <w:r w:rsidRPr="0073398C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ДП</w:t>
            </w:r>
            <w:proofErr w:type="spellEnd"/>
            <w:r w:rsidRPr="0073398C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«МА «Бориспіль»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1318" w:rsidRPr="00031318" w:rsidRDefault="00031318" w:rsidP="00031318">
            <w:pPr>
              <w:pStyle w:val="20"/>
              <w:spacing w:line="230" w:lineRule="exact"/>
              <w:rPr>
                <w:rFonts w:asciiTheme="minorHAnsi" w:eastAsia="Calibri" w:hAnsiTheme="minorHAnsi" w:cs="Gautami"/>
                <w:sz w:val="20"/>
                <w:szCs w:val="20"/>
              </w:rPr>
            </w:pPr>
            <w:proofErr w:type="gramStart"/>
            <w:r w:rsidRPr="00031318">
              <w:rPr>
                <w:rFonts w:asciiTheme="minorHAnsi" w:eastAsia="Calibri" w:hAnsiTheme="minorHAnsi" w:cs="Gautami"/>
                <w:sz w:val="20"/>
                <w:szCs w:val="20"/>
              </w:rPr>
              <w:t>ТОВ</w:t>
            </w:r>
            <w:proofErr w:type="gramEnd"/>
            <w:r w:rsidRPr="00031318">
              <w:rPr>
                <w:rFonts w:asciiTheme="minorHAnsi" w:eastAsia="Calibri" w:hAnsiTheme="minorHAnsi" w:cs="Gautami"/>
                <w:sz w:val="20"/>
                <w:szCs w:val="20"/>
              </w:rPr>
              <w:t xml:space="preserve"> «</w:t>
            </w:r>
            <w:proofErr w:type="spellStart"/>
            <w:r w:rsidRPr="00031318">
              <w:rPr>
                <w:rFonts w:asciiTheme="minorHAnsi" w:eastAsia="Calibri" w:hAnsiTheme="minorHAnsi" w:cs="Gautami"/>
                <w:sz w:val="20"/>
                <w:szCs w:val="20"/>
              </w:rPr>
              <w:t>Консалтінг-центр</w:t>
            </w:r>
            <w:proofErr w:type="spellEnd"/>
            <w:r w:rsidRPr="00031318">
              <w:rPr>
                <w:rFonts w:asciiTheme="minorHAnsi" w:eastAsia="Calibri" w:hAnsiTheme="minorHAnsi" w:cs="Gautami"/>
                <w:sz w:val="20"/>
                <w:szCs w:val="20"/>
              </w:rPr>
              <w:t>»</w:t>
            </w:r>
          </w:p>
          <w:p w:rsidR="00180E4D" w:rsidRPr="00676AE0" w:rsidRDefault="00180E4D" w:rsidP="00180E4D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AB7555" w:rsidRDefault="00031318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1960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80E4D" w:rsidRPr="00C75D12" w:rsidRDefault="00031318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4</w:t>
            </w:r>
          </w:p>
        </w:tc>
      </w:tr>
      <w:tr w:rsidR="00031318" w:rsidTr="00031318">
        <w:trPr>
          <w:gridAfter w:val="1"/>
          <w:wAfter w:w="25" w:type="dxa"/>
          <w:trHeight w:hRule="exact" w:val="1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1318" w:rsidRDefault="00031318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color w:val="000000"/>
                <w:lang w:eastAsia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1318" w:rsidRPr="000567E6" w:rsidRDefault="00031318" w:rsidP="00031318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 w:rsidRPr="00B73837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Частина приміщення № 1 у підвалі (зона обробки багажу) пасажирського терміналу «D» (інв. № 47578)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,</w:t>
            </w:r>
            <w:r w:rsidRPr="00B73837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площею 4,60 кв. м, що розміщене за адресою: Київська обл., м. Бориспіль, Аеропорт, та перебуває на балансі </w:t>
            </w:r>
            <w:proofErr w:type="spellStart"/>
            <w:r w:rsidRPr="00B73837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ДП</w:t>
            </w:r>
            <w:proofErr w:type="spellEnd"/>
            <w:r w:rsidRPr="00B73837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«МА «Бориспіль»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1318" w:rsidRPr="00031318" w:rsidRDefault="00031318" w:rsidP="0078037F">
            <w:pPr>
              <w:pStyle w:val="20"/>
              <w:spacing w:line="230" w:lineRule="exact"/>
              <w:rPr>
                <w:rFonts w:asciiTheme="minorHAnsi" w:eastAsia="Calibri" w:hAnsiTheme="minorHAnsi" w:cs="Gautami"/>
                <w:sz w:val="20"/>
                <w:szCs w:val="20"/>
              </w:rPr>
            </w:pPr>
            <w:r w:rsidRPr="00031318">
              <w:rPr>
                <w:rFonts w:asciiTheme="minorHAnsi" w:eastAsia="Calibri" w:hAnsiTheme="minorHAnsi" w:cs="Gautami"/>
                <w:sz w:val="20"/>
                <w:szCs w:val="20"/>
              </w:rPr>
              <w:t>ПП «</w:t>
            </w:r>
            <w:proofErr w:type="spellStart"/>
            <w:r w:rsidRPr="00031318">
              <w:rPr>
                <w:rFonts w:asciiTheme="minorHAnsi" w:eastAsia="Calibri" w:hAnsiTheme="minorHAnsi" w:cs="Gautami"/>
                <w:sz w:val="20"/>
                <w:szCs w:val="20"/>
              </w:rPr>
              <w:t>Бізнес-консалтинг</w:t>
            </w:r>
            <w:proofErr w:type="spellEnd"/>
            <w:r w:rsidRPr="00031318">
              <w:rPr>
                <w:rFonts w:asciiTheme="minorHAnsi" w:eastAsia="Calibri" w:hAnsiTheme="minorHAnsi" w:cs="Gautami"/>
                <w:sz w:val="20"/>
                <w:szCs w:val="20"/>
              </w:rPr>
              <w:t>»</w:t>
            </w:r>
          </w:p>
          <w:p w:rsidR="00031318" w:rsidRPr="00676AE0" w:rsidRDefault="00031318" w:rsidP="0078037F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1318" w:rsidRPr="00AB7555" w:rsidRDefault="00031318" w:rsidP="0078037F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1960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1318" w:rsidRPr="00C75D12" w:rsidRDefault="00031318" w:rsidP="0078037F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4</w:t>
            </w:r>
          </w:p>
        </w:tc>
      </w:tr>
      <w:tr w:rsidR="00031318" w:rsidTr="002375A2">
        <w:trPr>
          <w:gridAfter w:val="1"/>
          <w:wAfter w:w="25" w:type="dxa"/>
          <w:trHeight w:hRule="exact" w:val="155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1318" w:rsidRDefault="00031318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color w:val="000000"/>
                <w:lang w:eastAsia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1318" w:rsidRPr="00262299" w:rsidRDefault="00031318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r w:rsidRPr="004110E1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Частина території бази управління, РММ, загальною площею 6 220,0 кв. м, що розташована за адресою: Київська обл., м. Обухів, вул. Каштанова, 68, та перебуває на балансі Обухівського міжрайонного управління водного господарства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1318" w:rsidRPr="00031318" w:rsidRDefault="00031318" w:rsidP="00031318">
            <w:pPr>
              <w:pStyle w:val="20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031318">
              <w:rPr>
                <w:rFonts w:ascii="Calibri" w:eastAsia="Calibri" w:hAnsi="Calibri" w:cs="Calibri"/>
                <w:sz w:val="20"/>
                <w:szCs w:val="20"/>
              </w:rPr>
              <w:t>ТОВ</w:t>
            </w:r>
            <w:proofErr w:type="gramEnd"/>
            <w:r w:rsidRPr="00031318">
              <w:rPr>
                <w:rFonts w:ascii="Calibri" w:eastAsia="Calibri" w:hAnsi="Calibri" w:cs="Calibri"/>
                <w:sz w:val="20"/>
                <w:szCs w:val="20"/>
              </w:rPr>
              <w:t xml:space="preserve"> «</w:t>
            </w:r>
            <w:proofErr w:type="spellStart"/>
            <w:r w:rsidRPr="00031318">
              <w:rPr>
                <w:rFonts w:ascii="Calibri" w:eastAsia="Calibri" w:hAnsi="Calibri" w:cs="Calibri"/>
                <w:sz w:val="20"/>
                <w:szCs w:val="20"/>
              </w:rPr>
              <w:t>Аналітично-консалтинговий</w:t>
            </w:r>
            <w:proofErr w:type="spellEnd"/>
            <w:r w:rsidRPr="00031318">
              <w:rPr>
                <w:rFonts w:ascii="Calibri" w:eastAsia="Calibri" w:hAnsi="Calibri" w:cs="Calibri"/>
                <w:sz w:val="20"/>
                <w:szCs w:val="20"/>
              </w:rPr>
              <w:t xml:space="preserve"> центр «</w:t>
            </w:r>
            <w:proofErr w:type="spellStart"/>
            <w:r w:rsidRPr="00031318">
              <w:rPr>
                <w:rFonts w:ascii="Calibri" w:eastAsia="Calibri" w:hAnsi="Calibri" w:cs="Calibri"/>
                <w:sz w:val="20"/>
                <w:szCs w:val="20"/>
              </w:rPr>
              <w:t>Епрайзер</w:t>
            </w:r>
            <w:proofErr w:type="spellEnd"/>
            <w:r w:rsidRPr="00031318">
              <w:rPr>
                <w:rFonts w:ascii="Calibri" w:eastAsia="Calibri" w:hAnsi="Calibri" w:cs="Calibri"/>
                <w:sz w:val="20"/>
                <w:szCs w:val="20"/>
              </w:rPr>
              <w:t xml:space="preserve">» </w:t>
            </w:r>
          </w:p>
          <w:p w:rsidR="00031318" w:rsidRPr="00031318" w:rsidRDefault="00031318" w:rsidP="009224A7">
            <w:pPr>
              <w:pStyle w:val="20"/>
              <w:shd w:val="clear" w:color="auto" w:fill="auto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1318" w:rsidRPr="00AB7555" w:rsidRDefault="00031318" w:rsidP="009224A7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3700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1318" w:rsidRPr="00C8198A" w:rsidRDefault="00031318" w:rsidP="009224A7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</w:t>
            </w:r>
          </w:p>
        </w:tc>
      </w:tr>
      <w:tr w:rsidR="00031318" w:rsidTr="000E6551">
        <w:trPr>
          <w:gridAfter w:val="1"/>
          <w:wAfter w:w="25" w:type="dxa"/>
          <w:trHeight w:hRule="exact" w:val="169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1318" w:rsidRDefault="00031318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color w:val="000000"/>
                <w:lang w:eastAsia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1318" w:rsidRPr="00262299" w:rsidRDefault="00031318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r w:rsidRPr="004110E1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Будівля ЗМ корпус 37 (інв. № с-16639)</w:t>
            </w: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,</w:t>
            </w:r>
            <w:r w:rsidRPr="004110E1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загальною площею 1084,00, що розташован</w:t>
            </w: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а</w:t>
            </w:r>
            <w:r w:rsidRPr="004110E1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за адресою </w:t>
            </w:r>
            <w:proofErr w:type="spellStart"/>
            <w:r w:rsidRPr="004110E1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Іванківський</w:t>
            </w:r>
            <w:proofErr w:type="spellEnd"/>
            <w:r w:rsidRPr="004110E1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р-н, м. Чорнобиль, вул. Богдана Хмельницького, 1, які перебувають на балансі </w:t>
            </w:r>
            <w:proofErr w:type="spellStart"/>
            <w:r w:rsidRPr="004110E1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ДП</w:t>
            </w:r>
            <w:proofErr w:type="spellEnd"/>
            <w:r w:rsidRPr="004110E1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«Центр організаційно – технічного та інформаційного забезпечення управління зоною відчуження»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1318" w:rsidRPr="00031318" w:rsidRDefault="00031318" w:rsidP="00031318">
            <w:pPr>
              <w:pStyle w:val="20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031318">
              <w:rPr>
                <w:rFonts w:ascii="Calibri" w:eastAsia="Calibri" w:hAnsi="Calibri" w:cs="Calibri"/>
                <w:sz w:val="20"/>
                <w:szCs w:val="20"/>
              </w:rPr>
              <w:t>ТОВ</w:t>
            </w:r>
            <w:proofErr w:type="gramEnd"/>
            <w:r w:rsidRPr="00031318">
              <w:rPr>
                <w:rFonts w:ascii="Calibri" w:eastAsia="Calibri" w:hAnsi="Calibri" w:cs="Calibri"/>
                <w:sz w:val="20"/>
                <w:szCs w:val="20"/>
              </w:rPr>
              <w:t xml:space="preserve"> «ЛЮКС - ЕКСПЕРТ» </w:t>
            </w:r>
          </w:p>
          <w:p w:rsidR="00031318" w:rsidRPr="003B477A" w:rsidRDefault="00031318" w:rsidP="00180E4D">
            <w:pPr>
              <w:pStyle w:val="20"/>
              <w:shd w:val="clear" w:color="auto" w:fill="auto"/>
              <w:spacing w:line="230" w:lineRule="exact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1318" w:rsidRPr="00AB7555" w:rsidRDefault="00031318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4320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1318" w:rsidRPr="00221D07" w:rsidRDefault="00031318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</w:t>
            </w:r>
          </w:p>
        </w:tc>
      </w:tr>
      <w:tr w:rsidR="00031318" w:rsidTr="000E6551">
        <w:trPr>
          <w:gridAfter w:val="1"/>
          <w:wAfter w:w="25" w:type="dxa"/>
          <w:trHeight w:hRule="exact" w:val="127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1318" w:rsidRPr="000E6551" w:rsidRDefault="00031318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Style w:val="2Arial"/>
                <w:rFonts w:eastAsia="Calibri"/>
                <w:color w:val="000000"/>
                <w:lang w:val="uk-UA" w:eastAsia="uk-UA"/>
              </w:rPr>
            </w:pPr>
            <w:r>
              <w:rPr>
                <w:rStyle w:val="2Arial"/>
                <w:rFonts w:eastAsia="Calibri"/>
                <w:color w:val="000000"/>
                <w:lang w:val="uk-UA" w:eastAsia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1318" w:rsidRPr="004110E1" w:rsidRDefault="00031318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AE074A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Частина приміщення гаража</w:t>
            </w: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,</w:t>
            </w:r>
            <w:r w:rsidRPr="00AE074A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загальною площею 93,80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кв.м</w:t>
            </w:r>
            <w:proofErr w:type="spellEnd"/>
            <w:r w:rsidRPr="00AE074A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, що знаходиться за адресою: Київська обл., м. Біла Церква, вул.</w:t>
            </w: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E074A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Леваневського</w:t>
            </w:r>
            <w:proofErr w:type="spellEnd"/>
            <w:r w:rsidRPr="00AE074A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, 52/4, та перебуває на балансі ДВНЗ «Білоцерківський механіко – енергетичний технікум»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27EF6" w:rsidRPr="00127EF6" w:rsidRDefault="00127EF6" w:rsidP="00127EF6">
            <w:pPr>
              <w:pStyle w:val="20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127EF6">
              <w:rPr>
                <w:rFonts w:ascii="Calibri" w:eastAsia="Calibri" w:hAnsi="Calibri" w:cs="Calibri"/>
                <w:sz w:val="20"/>
                <w:szCs w:val="20"/>
              </w:rPr>
              <w:t>ТОВ</w:t>
            </w:r>
            <w:proofErr w:type="gramEnd"/>
            <w:r w:rsidRPr="00127EF6">
              <w:rPr>
                <w:rFonts w:ascii="Calibri" w:eastAsia="Calibri" w:hAnsi="Calibri" w:cs="Calibri"/>
                <w:sz w:val="20"/>
                <w:szCs w:val="20"/>
              </w:rPr>
              <w:t xml:space="preserve"> «</w:t>
            </w:r>
            <w:proofErr w:type="spellStart"/>
            <w:r w:rsidRPr="00127EF6">
              <w:rPr>
                <w:rFonts w:ascii="Calibri" w:eastAsia="Calibri" w:hAnsi="Calibri" w:cs="Calibri"/>
                <w:sz w:val="20"/>
                <w:szCs w:val="20"/>
              </w:rPr>
              <w:t>Агенція</w:t>
            </w:r>
            <w:proofErr w:type="spellEnd"/>
            <w:r w:rsidRPr="00127E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27EF6">
              <w:rPr>
                <w:rFonts w:ascii="Calibri" w:eastAsia="Calibri" w:hAnsi="Calibri" w:cs="Calibri"/>
                <w:sz w:val="20"/>
                <w:szCs w:val="20"/>
              </w:rPr>
              <w:t>консалтингових</w:t>
            </w:r>
            <w:proofErr w:type="spellEnd"/>
            <w:r w:rsidRPr="00127E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27EF6">
              <w:rPr>
                <w:rFonts w:ascii="Calibri" w:eastAsia="Calibri" w:hAnsi="Calibri" w:cs="Calibri"/>
                <w:sz w:val="20"/>
                <w:szCs w:val="20"/>
              </w:rPr>
              <w:t>послуг</w:t>
            </w:r>
            <w:proofErr w:type="spellEnd"/>
            <w:r w:rsidRPr="00127EF6">
              <w:rPr>
                <w:rFonts w:ascii="Calibri" w:eastAsia="Calibri" w:hAnsi="Calibri" w:cs="Calibri"/>
                <w:sz w:val="20"/>
                <w:szCs w:val="20"/>
              </w:rPr>
              <w:t xml:space="preserve">» </w:t>
            </w:r>
          </w:p>
          <w:p w:rsidR="00031318" w:rsidRPr="003B477A" w:rsidRDefault="00031318" w:rsidP="00180E4D">
            <w:pPr>
              <w:pStyle w:val="20"/>
              <w:shd w:val="clear" w:color="auto" w:fill="auto"/>
              <w:spacing w:line="230" w:lineRule="exact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1318" w:rsidRPr="00AB7555" w:rsidRDefault="00127EF6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2749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1318" w:rsidRPr="00221D07" w:rsidRDefault="00127EF6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  <w:tr w:rsidR="00127EF6" w:rsidTr="000E6551">
        <w:trPr>
          <w:gridAfter w:val="1"/>
          <w:wAfter w:w="25" w:type="dxa"/>
          <w:trHeight w:hRule="exact" w:val="127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27EF6" w:rsidRPr="000E6551" w:rsidRDefault="00127EF6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Style w:val="2Arial"/>
                <w:rFonts w:eastAsia="Calibri"/>
                <w:color w:val="000000"/>
                <w:lang w:val="uk-UA" w:eastAsia="uk-UA"/>
              </w:rPr>
            </w:pPr>
            <w:r>
              <w:rPr>
                <w:rStyle w:val="2Arial"/>
                <w:rFonts w:eastAsia="Calibri"/>
                <w:color w:val="000000"/>
                <w:lang w:val="uk-UA" w:eastAsia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27EF6" w:rsidRPr="00AE074A" w:rsidRDefault="00127EF6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45733F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Бетонована площадка загальною площею 35,00 </w:t>
            </w:r>
            <w:proofErr w:type="spellStart"/>
            <w:r w:rsidRPr="0045733F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кв.м</w:t>
            </w:r>
            <w:proofErr w:type="spellEnd"/>
            <w:r w:rsidRPr="0045733F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, що знаходиться за адресою: Київська обл., Біла Церква, вул. </w:t>
            </w:r>
            <w:proofErr w:type="spellStart"/>
            <w:r w:rsidRPr="0045733F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Леваневського</w:t>
            </w:r>
            <w:proofErr w:type="spellEnd"/>
            <w:r w:rsidRPr="0045733F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, 52/4, та перебуває на балансі ДВНЗ «Білоцерківський механіко – енергетичний технікум»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27EF6" w:rsidRPr="00127EF6" w:rsidRDefault="00127EF6" w:rsidP="00127EF6">
            <w:pPr>
              <w:pStyle w:val="20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127EF6">
              <w:rPr>
                <w:rFonts w:ascii="Calibri" w:eastAsia="Calibri" w:hAnsi="Calibri" w:cs="Calibri"/>
                <w:sz w:val="20"/>
                <w:szCs w:val="20"/>
              </w:rPr>
              <w:t>ТОВ</w:t>
            </w:r>
            <w:proofErr w:type="gramEnd"/>
            <w:r w:rsidRPr="00127EF6">
              <w:rPr>
                <w:rFonts w:ascii="Calibri" w:eastAsia="Calibri" w:hAnsi="Calibri" w:cs="Calibri"/>
                <w:sz w:val="20"/>
                <w:szCs w:val="20"/>
              </w:rPr>
              <w:t xml:space="preserve"> «</w:t>
            </w:r>
            <w:proofErr w:type="spellStart"/>
            <w:r w:rsidRPr="00127EF6">
              <w:rPr>
                <w:rFonts w:ascii="Calibri" w:eastAsia="Calibri" w:hAnsi="Calibri" w:cs="Calibri"/>
                <w:sz w:val="20"/>
                <w:szCs w:val="20"/>
              </w:rPr>
              <w:t>Агенція</w:t>
            </w:r>
            <w:proofErr w:type="spellEnd"/>
            <w:r w:rsidRPr="00127E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27EF6">
              <w:rPr>
                <w:rFonts w:ascii="Calibri" w:eastAsia="Calibri" w:hAnsi="Calibri" w:cs="Calibri"/>
                <w:sz w:val="20"/>
                <w:szCs w:val="20"/>
              </w:rPr>
              <w:t>консалтингових</w:t>
            </w:r>
            <w:proofErr w:type="spellEnd"/>
            <w:r w:rsidRPr="00127E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27EF6">
              <w:rPr>
                <w:rFonts w:ascii="Calibri" w:eastAsia="Calibri" w:hAnsi="Calibri" w:cs="Calibri"/>
                <w:sz w:val="20"/>
                <w:szCs w:val="20"/>
              </w:rPr>
              <w:t>послуг</w:t>
            </w:r>
            <w:proofErr w:type="spellEnd"/>
            <w:r w:rsidRPr="00127EF6">
              <w:rPr>
                <w:rFonts w:ascii="Calibri" w:eastAsia="Calibri" w:hAnsi="Calibri" w:cs="Calibri"/>
                <w:sz w:val="20"/>
                <w:szCs w:val="20"/>
              </w:rPr>
              <w:t xml:space="preserve">» </w:t>
            </w:r>
          </w:p>
          <w:p w:rsidR="00127EF6" w:rsidRPr="003B477A" w:rsidRDefault="00127EF6" w:rsidP="00180E4D">
            <w:pPr>
              <w:pStyle w:val="20"/>
              <w:shd w:val="clear" w:color="auto" w:fill="auto"/>
              <w:spacing w:line="230" w:lineRule="exact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27EF6" w:rsidRPr="00AB7555" w:rsidRDefault="00127EF6" w:rsidP="0078037F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2749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27EF6" w:rsidRPr="00221D07" w:rsidRDefault="00127EF6" w:rsidP="0078037F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  <w:tr w:rsidR="00127EF6" w:rsidRPr="00180E4D" w:rsidTr="002375A2">
        <w:trPr>
          <w:trHeight w:hRule="exact" w:val="240"/>
        </w:trPr>
        <w:tc>
          <w:tcPr>
            <w:tcW w:w="1041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27EF6" w:rsidRPr="00262299" w:rsidRDefault="00127EF6" w:rsidP="00EB239B">
            <w:pPr>
              <w:pStyle w:val="20"/>
              <w:shd w:val="clear" w:color="auto" w:fill="auto"/>
              <w:spacing w:line="190" w:lineRule="exact"/>
              <w:rPr>
                <w:rFonts w:ascii="Gautami" w:eastAsia="Calibri" w:hAnsi="Gautami" w:cs="Gautami"/>
                <w:sz w:val="20"/>
                <w:szCs w:val="20"/>
              </w:rPr>
            </w:pPr>
            <w:proofErr w:type="spellStart"/>
            <w:r w:rsidRPr="00262299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>Визначення</w:t>
            </w:r>
            <w:proofErr w:type="spellEnd"/>
            <w:r w:rsidRPr="00262299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62299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>вартості</w:t>
            </w:r>
            <w:proofErr w:type="spellEnd"/>
            <w:r w:rsidRPr="00262299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62299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>об’єкта</w:t>
            </w:r>
            <w:proofErr w:type="spellEnd"/>
            <w:r w:rsidRPr="00262299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 xml:space="preserve"> з метою </w:t>
            </w:r>
            <w:proofErr w:type="spellStart"/>
            <w:r w:rsidRPr="00262299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>продовження</w:t>
            </w:r>
            <w:proofErr w:type="spellEnd"/>
            <w:r w:rsidRPr="00262299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 xml:space="preserve"> договору </w:t>
            </w:r>
            <w:proofErr w:type="spellStart"/>
            <w:r w:rsidRPr="00262299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>оренди</w:t>
            </w:r>
            <w:proofErr w:type="spellEnd"/>
          </w:p>
        </w:tc>
      </w:tr>
      <w:tr w:rsidR="00127EF6" w:rsidTr="000E6551">
        <w:trPr>
          <w:gridAfter w:val="1"/>
          <w:wAfter w:w="25" w:type="dxa"/>
          <w:trHeight w:hRule="exact" w:val="169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7EF6" w:rsidRDefault="00127EF6" w:rsidP="00EB239B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Style w:val="2Arial"/>
                <w:rFonts w:eastAsia="Calibri"/>
                <w:color w:val="000000"/>
                <w:lang w:val="uk-UA" w:eastAsia="uk-UA"/>
              </w:rPr>
            </w:pPr>
            <w:r>
              <w:rPr>
                <w:rStyle w:val="2Arial"/>
                <w:rFonts w:eastAsia="Calibri"/>
                <w:color w:val="000000"/>
                <w:lang w:val="uk-UA" w:eastAsia="uk-UA"/>
              </w:rPr>
              <w:t>7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27EF6" w:rsidRPr="00262299" w:rsidRDefault="00127EF6" w:rsidP="00EB239B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Нежитлове приміщення будівлі РММ, загальною площею 216,00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кв.м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та асфальтований майданчик, загальною площею 200,00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кв.м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, що розміщені за адресою: Київська обл., с.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Требухів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вул. Парникова, 1 та перебуває на балансі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Бортницького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міжрайонного управління водного господарства ім. Гаркуші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7EF6" w:rsidRPr="00031318" w:rsidRDefault="00127EF6" w:rsidP="0078037F">
            <w:pPr>
              <w:pStyle w:val="20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031318">
              <w:rPr>
                <w:rFonts w:ascii="Calibri" w:eastAsia="Calibri" w:hAnsi="Calibri" w:cs="Calibri"/>
                <w:sz w:val="20"/>
                <w:szCs w:val="20"/>
              </w:rPr>
              <w:t>ТОВ</w:t>
            </w:r>
            <w:proofErr w:type="gramEnd"/>
            <w:r w:rsidRPr="00031318">
              <w:rPr>
                <w:rFonts w:ascii="Calibri" w:eastAsia="Calibri" w:hAnsi="Calibri" w:cs="Calibri"/>
                <w:sz w:val="20"/>
                <w:szCs w:val="20"/>
              </w:rPr>
              <w:t xml:space="preserve"> «ЕКСПЕРТ – ІНЖИНІРИНГ СЕРВІС»</w:t>
            </w:r>
          </w:p>
          <w:p w:rsidR="00127EF6" w:rsidRPr="003B477A" w:rsidRDefault="00127EF6" w:rsidP="0078037F">
            <w:pPr>
              <w:pStyle w:val="20"/>
              <w:shd w:val="clear" w:color="auto" w:fill="auto"/>
              <w:spacing w:line="230" w:lineRule="exact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7EF6" w:rsidRPr="00AB7555" w:rsidRDefault="00127EF6" w:rsidP="0078037F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2480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EF6" w:rsidRPr="00221D07" w:rsidRDefault="00127EF6" w:rsidP="0078037F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  <w:tr w:rsidR="00127EF6" w:rsidTr="000E6551">
        <w:trPr>
          <w:gridAfter w:val="1"/>
          <w:wAfter w:w="25" w:type="dxa"/>
          <w:trHeight w:hRule="exact" w:val="1861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7EF6" w:rsidRPr="000567E6" w:rsidRDefault="00127EF6" w:rsidP="003319B9">
            <w:pPr>
              <w:pStyle w:val="20"/>
              <w:shd w:val="clear" w:color="auto" w:fill="auto"/>
              <w:spacing w:line="190" w:lineRule="exact"/>
              <w:ind w:left="220"/>
              <w:jc w:val="both"/>
              <w:rPr>
                <w:rFonts w:asciiTheme="minorHAnsi" w:eastAsia="Calibri" w:hAnsiTheme="minorHAns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/>
                <w:b w:val="0"/>
                <w:sz w:val="20"/>
                <w:szCs w:val="20"/>
                <w:lang w:val="uk-UA"/>
              </w:rPr>
              <w:t>8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27EF6" w:rsidRPr="00262299" w:rsidRDefault="00127EF6" w:rsidP="003319B9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Нежитлові приміщення №14-19, 22, 25-32, 67-84, реєстровий номер за ЄРОДВ 20572069.160.НЛТНПД162, загальною площею </w:t>
            </w:r>
            <w:smartTag w:uri="urn:schemas-microsoft-com:office:smarttags" w:element="metricconverter">
              <w:smartTagPr>
                <w:attr w:name="ProductID" w:val="485,1 кв. м"/>
              </w:smartTagPr>
              <w:r w:rsidRPr="00233FF8">
                <w:rPr>
                  <w:rFonts w:ascii="Arial" w:eastAsia="Times New Roman" w:hAnsi="Arial" w:cs="Arial"/>
                  <w:sz w:val="20"/>
                  <w:szCs w:val="20"/>
                  <w:lang w:val="uk-UA"/>
                </w:rPr>
                <w:t>485,1 кв. м</w:t>
              </w:r>
            </w:smartTag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, на 1-му поверсі будівлі надземних перонних бригад за адресою: Київська область, м. Бориспіль, Міжнародний аеропорт «Бориспіль» та перебувають на балансі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ДП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«МА «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Бориспіль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7EF6" w:rsidRPr="00031318" w:rsidRDefault="00127EF6" w:rsidP="00127EF6">
            <w:pPr>
              <w:pStyle w:val="20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031318">
              <w:rPr>
                <w:rFonts w:ascii="Calibri" w:eastAsia="Calibri" w:hAnsi="Calibri" w:cs="Calibri"/>
                <w:sz w:val="20"/>
                <w:szCs w:val="20"/>
              </w:rPr>
              <w:t>ТОВ</w:t>
            </w:r>
            <w:proofErr w:type="gramEnd"/>
            <w:r w:rsidRPr="00031318">
              <w:rPr>
                <w:rFonts w:ascii="Calibri" w:eastAsia="Calibri" w:hAnsi="Calibri" w:cs="Calibri"/>
                <w:sz w:val="20"/>
                <w:szCs w:val="20"/>
              </w:rPr>
              <w:t xml:space="preserve"> «ЕКСПЕРТ – ІНЖИНІРИНГ СЕРВІС»</w:t>
            </w:r>
          </w:p>
          <w:p w:rsidR="00127EF6" w:rsidRPr="00676AE0" w:rsidRDefault="00127EF6" w:rsidP="003319B9">
            <w:pPr>
              <w:pStyle w:val="20"/>
              <w:shd w:val="clear" w:color="auto" w:fill="auto"/>
              <w:spacing w:line="230" w:lineRule="exact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7EF6" w:rsidRPr="00AB7555" w:rsidRDefault="00127EF6" w:rsidP="003319B9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2550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EF6" w:rsidRPr="00C8198A" w:rsidRDefault="00127EF6" w:rsidP="003319B9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  <w:tr w:rsidR="00127EF6" w:rsidTr="000E6551">
        <w:trPr>
          <w:gridAfter w:val="1"/>
          <w:wAfter w:w="25" w:type="dxa"/>
          <w:trHeight w:hRule="exact" w:val="198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7EF6" w:rsidRPr="000567E6" w:rsidRDefault="00127EF6" w:rsidP="003319B9">
            <w:pPr>
              <w:pStyle w:val="20"/>
              <w:shd w:val="clear" w:color="auto" w:fill="auto"/>
              <w:spacing w:line="190" w:lineRule="exact"/>
              <w:ind w:left="220"/>
              <w:jc w:val="both"/>
              <w:rPr>
                <w:rFonts w:asciiTheme="minorHAnsi" w:eastAsia="Calibri" w:hAnsiTheme="minorHAns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/>
                <w:b w:val="0"/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27EF6" w:rsidRPr="00262299" w:rsidRDefault="00127EF6" w:rsidP="003319B9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Тверде покриття (частина об’єкту «майданчики та дороги біля будинку перонної механізації»), реєстровий номер за ЄРОДВ 20572069.1553.НЛТНПД2037, загальною площею </w:t>
            </w:r>
            <w:smartTag w:uri="urn:schemas-microsoft-com:office:smarttags" w:element="metricconverter">
              <w:smartTagPr>
                <w:attr w:name="ProductID" w:val="310,0 кв. м"/>
              </w:smartTagPr>
              <w:r w:rsidRPr="00233FF8">
                <w:rPr>
                  <w:rFonts w:ascii="Arial" w:eastAsia="Times New Roman" w:hAnsi="Arial" w:cs="Arial"/>
                  <w:sz w:val="20"/>
                  <w:szCs w:val="20"/>
                </w:rPr>
                <w:t xml:space="preserve">310,0 кв. </w:t>
              </w:r>
              <w:proofErr w:type="gramStart"/>
              <w:r w:rsidRPr="00233FF8">
                <w:rPr>
                  <w:rFonts w:ascii="Arial" w:eastAsia="Times New Roman" w:hAnsi="Arial" w:cs="Arial"/>
                  <w:sz w:val="20"/>
                  <w:szCs w:val="20"/>
                </w:rPr>
                <w:t>м</w:t>
              </w:r>
            </w:smartTag>
            <w:proofErr w:type="gram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що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розміщене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за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адресою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Київська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область,</w:t>
            </w:r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</w:t>
            </w:r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м.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Бориспіль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Міжнародний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аеропорт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«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Бориспіль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»</w:t>
            </w:r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та перебуває на балансі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ДП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«МА «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Бориспіль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7EF6" w:rsidRPr="00676AE0" w:rsidRDefault="00127EF6" w:rsidP="003319B9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  <w:t>ТОВ «ІВ ГРУП»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7EF6" w:rsidRPr="00AB7555" w:rsidRDefault="00127EF6" w:rsidP="003319B9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2700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EF6" w:rsidRPr="00C75D12" w:rsidRDefault="00127EF6" w:rsidP="003319B9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  <w:tr w:rsidR="00127EF6" w:rsidTr="000E6551">
        <w:trPr>
          <w:gridAfter w:val="1"/>
          <w:wAfter w:w="25" w:type="dxa"/>
          <w:trHeight w:hRule="exact" w:val="168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7EF6" w:rsidRPr="000567E6" w:rsidRDefault="00127EF6" w:rsidP="003319B9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Style w:val="2Arial"/>
                <w:rFonts w:eastAsia="Calibri"/>
                <w:color w:val="000000"/>
                <w:lang w:val="uk-UA" w:eastAsia="uk-UA"/>
              </w:rPr>
            </w:pPr>
            <w:r>
              <w:rPr>
                <w:rStyle w:val="2Arial"/>
                <w:rFonts w:eastAsia="Calibri"/>
                <w:color w:val="000000"/>
                <w:lang w:val="uk-UA" w:eastAsia="uk-UA"/>
              </w:rPr>
              <w:t>10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27EF6" w:rsidRPr="000E6551" w:rsidRDefault="00127EF6" w:rsidP="003319B9">
            <w:pPr>
              <w:pStyle w:val="20"/>
              <w:shd w:val="clear" w:color="auto" w:fill="auto"/>
              <w:spacing w:line="230" w:lineRule="exact"/>
              <w:jc w:val="both"/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</w:pPr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Ч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астина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твердого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покриття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33F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GSE</w:t>
            </w:r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паркова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№ 2 (</w:t>
            </w:r>
            <w:r w:rsidRPr="00233F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</w:t>
            </w:r>
            <w:r w:rsidRPr="00233FF8">
              <w:rPr>
                <w:rFonts w:ascii="Arial" w:eastAsia="Times New Roman" w:hAnsi="Arial" w:cs="Arial"/>
                <w:sz w:val="20"/>
                <w:szCs w:val="20"/>
              </w:rPr>
              <w:t>40) (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перон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т. </w:t>
            </w:r>
            <w:proofErr w:type="gram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233F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</w:t>
            </w:r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»),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реєстровий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номер за ЄРОДВ 20572069.1608.НЛТНПД2092,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загальною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площею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4,0 кв. м"/>
              </w:smartTagPr>
              <w:r w:rsidRPr="00233FF8">
                <w:rPr>
                  <w:rFonts w:ascii="Arial" w:eastAsia="Times New Roman" w:hAnsi="Arial" w:cs="Arial"/>
                  <w:sz w:val="20"/>
                  <w:szCs w:val="20"/>
                </w:rPr>
                <w:t>54,0 кв. м</w:t>
              </w:r>
            </w:smartTag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що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розміщен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а</w:t>
            </w:r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за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адресою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proofErr w:type="gram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Київська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область, м.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Бориспіль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Міжнародний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аеропорт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«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Бориспіль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»</w:t>
            </w:r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та перебуває на балансі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ДП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«МА «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Бориспіль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7EF6" w:rsidRPr="00127EF6" w:rsidRDefault="00127EF6" w:rsidP="00127EF6">
            <w:pPr>
              <w:pStyle w:val="20"/>
              <w:spacing w:line="230" w:lineRule="exact"/>
              <w:rPr>
                <w:rFonts w:asciiTheme="minorHAnsi" w:eastAsia="Calibri" w:hAnsiTheme="minorHAnsi" w:cs="Gautami"/>
                <w:sz w:val="20"/>
                <w:szCs w:val="20"/>
              </w:rPr>
            </w:pPr>
            <w:r w:rsidRPr="00127EF6">
              <w:rPr>
                <w:rFonts w:asciiTheme="minorHAnsi" w:eastAsia="Calibri" w:hAnsiTheme="minorHAnsi" w:cs="Gautami"/>
                <w:sz w:val="20"/>
                <w:szCs w:val="20"/>
              </w:rPr>
              <w:t xml:space="preserve">ФО-П Кравцова Людмила </w:t>
            </w:r>
            <w:proofErr w:type="spellStart"/>
            <w:r w:rsidRPr="00127EF6">
              <w:rPr>
                <w:rFonts w:asciiTheme="minorHAnsi" w:eastAsia="Calibri" w:hAnsiTheme="minorHAnsi" w:cs="Gautami"/>
                <w:sz w:val="20"/>
                <w:szCs w:val="20"/>
              </w:rPr>
              <w:t>Ігорівна</w:t>
            </w:r>
            <w:proofErr w:type="spellEnd"/>
            <w:r w:rsidRPr="00127EF6">
              <w:rPr>
                <w:rFonts w:asciiTheme="minorHAnsi" w:eastAsia="Calibri" w:hAnsiTheme="minorHAnsi" w:cs="Gautami"/>
                <w:sz w:val="20"/>
                <w:szCs w:val="20"/>
              </w:rPr>
              <w:t xml:space="preserve">     </w:t>
            </w:r>
          </w:p>
          <w:p w:rsidR="00127EF6" w:rsidRPr="00262299" w:rsidRDefault="00127EF6" w:rsidP="003319B9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7EF6" w:rsidRPr="00AB7555" w:rsidRDefault="00127EF6" w:rsidP="003319B9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1960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EF6" w:rsidRPr="00C8198A" w:rsidRDefault="00127EF6" w:rsidP="003319B9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bookmarkStart w:id="0" w:name="_GoBack"/>
            <w:bookmarkEnd w:id="0"/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4</w:t>
            </w:r>
          </w:p>
        </w:tc>
      </w:tr>
      <w:tr w:rsidR="00127EF6" w:rsidTr="00127EF6">
        <w:trPr>
          <w:gridAfter w:val="1"/>
          <w:wAfter w:w="25" w:type="dxa"/>
          <w:trHeight w:hRule="exact" w:val="185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7EF6" w:rsidRPr="000567E6" w:rsidRDefault="00127EF6" w:rsidP="003319B9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Style w:val="2Arial"/>
                <w:rFonts w:eastAsia="Calibri"/>
                <w:color w:val="000000"/>
                <w:lang w:val="uk-UA" w:eastAsia="uk-UA"/>
              </w:rPr>
            </w:pPr>
            <w:r>
              <w:rPr>
                <w:rStyle w:val="2Arial"/>
                <w:rFonts w:eastAsia="Calibri"/>
                <w:color w:val="000000"/>
                <w:lang w:val="uk-UA" w:eastAsia="uk-UA"/>
              </w:rPr>
              <w:t>11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27EF6" w:rsidRPr="000E6551" w:rsidRDefault="00127EF6" w:rsidP="003319B9">
            <w:pPr>
              <w:pStyle w:val="20"/>
              <w:shd w:val="clear" w:color="auto" w:fill="auto"/>
              <w:spacing w:line="230" w:lineRule="exact"/>
              <w:jc w:val="both"/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</w:pPr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Н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ежитлове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приміщення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№208,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реєстровий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номер за ЄРОДВ 20572069.1435.НЛТНПД1884,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загальною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площею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1,2 кв. м"/>
              </w:smartTagPr>
              <w:r w:rsidRPr="00233FF8">
                <w:rPr>
                  <w:rFonts w:ascii="Arial" w:eastAsia="Times New Roman" w:hAnsi="Arial" w:cs="Arial"/>
                  <w:sz w:val="20"/>
                  <w:szCs w:val="20"/>
                </w:rPr>
                <w:t xml:space="preserve">21,2 кв. </w:t>
              </w:r>
              <w:proofErr w:type="gramStart"/>
              <w:r w:rsidRPr="00233FF8">
                <w:rPr>
                  <w:rFonts w:ascii="Arial" w:eastAsia="Times New Roman" w:hAnsi="Arial" w:cs="Arial"/>
                  <w:sz w:val="20"/>
                  <w:szCs w:val="20"/>
                </w:rPr>
                <w:t>м</w:t>
              </w:r>
            </w:smartTag>
            <w:proofErr w:type="gram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що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розміщене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на 2-му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поверсі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пасажирського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терміналу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«</w:t>
            </w:r>
            <w:r w:rsidRPr="00233F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</w:t>
            </w:r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» за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адресою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Київська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область,</w:t>
            </w:r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</w:t>
            </w:r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м.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Бориспіль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Міжнародний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аеропорт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«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Бориспіль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»</w:t>
            </w:r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та перебуває на балансі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ДП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«МА «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Бориспіль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40A4" w:rsidRPr="009240A4" w:rsidRDefault="009240A4" w:rsidP="009240A4">
            <w:pPr>
              <w:pStyle w:val="20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9240A4">
              <w:rPr>
                <w:rFonts w:ascii="Calibri" w:eastAsia="Calibri" w:hAnsi="Calibri" w:cs="Calibri"/>
                <w:sz w:val="20"/>
                <w:szCs w:val="20"/>
              </w:rPr>
              <w:t>ПП «ГАРАНТ-ЕКСПЕРТ»</w:t>
            </w:r>
          </w:p>
          <w:p w:rsidR="00127EF6" w:rsidRPr="00E32EF2" w:rsidRDefault="00127EF6" w:rsidP="003319B9">
            <w:pPr>
              <w:pStyle w:val="20"/>
              <w:shd w:val="clear" w:color="auto" w:fill="auto"/>
              <w:spacing w:line="230" w:lineRule="exact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7EF6" w:rsidRDefault="009240A4" w:rsidP="003319B9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2700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EF6" w:rsidRDefault="009240A4" w:rsidP="003319B9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</w:t>
            </w:r>
          </w:p>
        </w:tc>
      </w:tr>
      <w:tr w:rsidR="009240A4" w:rsidTr="00127EF6">
        <w:trPr>
          <w:gridAfter w:val="1"/>
          <w:wAfter w:w="25" w:type="dxa"/>
          <w:trHeight w:hRule="exact" w:val="174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40A4" w:rsidRDefault="009240A4" w:rsidP="003319B9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Style w:val="2Arial"/>
                <w:rFonts w:eastAsia="Calibri"/>
                <w:color w:val="000000"/>
                <w:lang w:val="uk-UA" w:eastAsia="uk-UA"/>
              </w:rPr>
            </w:pPr>
            <w:r>
              <w:rPr>
                <w:rStyle w:val="2Arial"/>
                <w:rFonts w:eastAsia="Calibri"/>
                <w:color w:val="000000"/>
                <w:lang w:val="uk-UA" w:eastAsia="uk-UA"/>
              </w:rPr>
              <w:t>12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240A4" w:rsidRPr="000E6551" w:rsidRDefault="009240A4" w:rsidP="003319B9">
            <w:pPr>
              <w:pStyle w:val="20"/>
              <w:shd w:val="clear" w:color="auto" w:fill="auto"/>
              <w:spacing w:line="230" w:lineRule="exact"/>
              <w:jc w:val="both"/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</w:pPr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Н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ежитлове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приміщення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№94,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реєстровий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номер за ЄРОДВ 20572069.64.НЛТНПД064,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загальною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площею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4,2 кв. м"/>
              </w:smartTagPr>
              <w:r w:rsidRPr="00233FF8">
                <w:rPr>
                  <w:rFonts w:ascii="Arial" w:eastAsia="Times New Roman" w:hAnsi="Arial" w:cs="Arial"/>
                  <w:sz w:val="20"/>
                  <w:szCs w:val="20"/>
                </w:rPr>
                <w:t xml:space="preserve">24,2 кв. </w:t>
              </w:r>
              <w:proofErr w:type="gramStart"/>
              <w:r w:rsidRPr="00233FF8">
                <w:rPr>
                  <w:rFonts w:ascii="Arial" w:eastAsia="Times New Roman" w:hAnsi="Arial" w:cs="Arial"/>
                  <w:sz w:val="20"/>
                  <w:szCs w:val="20"/>
                </w:rPr>
                <w:t>м</w:t>
              </w:r>
            </w:smartTag>
            <w:proofErr w:type="gram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що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розміщене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на 2-му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поверсі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бізнес-центру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вантажного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терміналу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за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адресою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Київська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область,</w:t>
            </w:r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</w:t>
            </w:r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м.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Бориспіль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Міжнародний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аеропорт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«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Бориспіль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»</w:t>
            </w:r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та перебуває на балансі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ДП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«МА «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Бориспіль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40A4" w:rsidRPr="009240A4" w:rsidRDefault="009240A4" w:rsidP="0078037F">
            <w:pPr>
              <w:pStyle w:val="20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9240A4">
              <w:rPr>
                <w:rFonts w:ascii="Calibri" w:eastAsia="Calibri" w:hAnsi="Calibri" w:cs="Calibri"/>
                <w:sz w:val="20"/>
                <w:szCs w:val="20"/>
              </w:rPr>
              <w:t>ПП «ГАРАНТ-ЕКСПЕРТ»</w:t>
            </w:r>
          </w:p>
          <w:p w:rsidR="009240A4" w:rsidRPr="00E32EF2" w:rsidRDefault="009240A4" w:rsidP="0078037F">
            <w:pPr>
              <w:pStyle w:val="20"/>
              <w:shd w:val="clear" w:color="auto" w:fill="auto"/>
              <w:spacing w:line="230" w:lineRule="exact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40A4" w:rsidRDefault="009240A4" w:rsidP="0078037F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2700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A4" w:rsidRDefault="009240A4" w:rsidP="0078037F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</w:t>
            </w:r>
          </w:p>
        </w:tc>
      </w:tr>
      <w:tr w:rsidR="009240A4" w:rsidTr="00127EF6">
        <w:trPr>
          <w:gridAfter w:val="1"/>
          <w:wAfter w:w="25" w:type="dxa"/>
          <w:trHeight w:hRule="exact" w:val="178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40A4" w:rsidRDefault="009240A4" w:rsidP="003319B9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Style w:val="2Arial"/>
                <w:rFonts w:eastAsia="Calibri"/>
                <w:color w:val="000000"/>
                <w:lang w:val="uk-UA" w:eastAsia="uk-UA"/>
              </w:rPr>
            </w:pPr>
            <w:r>
              <w:rPr>
                <w:rStyle w:val="2Arial"/>
                <w:rFonts w:eastAsia="Calibri"/>
                <w:color w:val="000000"/>
                <w:lang w:val="uk-UA" w:eastAsia="uk-UA"/>
              </w:rPr>
              <w:t>13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240A4" w:rsidRPr="000E6551" w:rsidRDefault="009240A4" w:rsidP="003319B9">
            <w:pPr>
              <w:pStyle w:val="20"/>
              <w:shd w:val="clear" w:color="auto" w:fill="auto"/>
              <w:spacing w:line="230" w:lineRule="exact"/>
              <w:jc w:val="both"/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</w:pPr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Н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ежитлове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приміщення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№206,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реєстровий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номер за ЄРОДВ 20572069.1435.НЛТНПД1884,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загальною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площею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7,3 кв. м"/>
              </w:smartTagPr>
              <w:r w:rsidRPr="00233FF8">
                <w:rPr>
                  <w:rFonts w:ascii="Arial" w:eastAsia="Times New Roman" w:hAnsi="Arial" w:cs="Arial"/>
                  <w:sz w:val="20"/>
                  <w:szCs w:val="20"/>
                </w:rPr>
                <w:t xml:space="preserve">27,3 кв. </w:t>
              </w:r>
              <w:proofErr w:type="gramStart"/>
              <w:r w:rsidRPr="00233FF8">
                <w:rPr>
                  <w:rFonts w:ascii="Arial" w:eastAsia="Times New Roman" w:hAnsi="Arial" w:cs="Arial"/>
                  <w:sz w:val="20"/>
                  <w:szCs w:val="20"/>
                </w:rPr>
                <w:t>м</w:t>
              </w:r>
            </w:smartTag>
            <w:proofErr w:type="gram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що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розміщене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на 2-му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поверсі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пасажирського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терміналу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«</w:t>
            </w:r>
            <w:r w:rsidRPr="00233F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</w:t>
            </w:r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» за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адресою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Київська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область,</w:t>
            </w:r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</w:t>
            </w:r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м.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Бориспіль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Міжнародний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аеропорт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«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Бориспіль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»</w:t>
            </w:r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та перебуває на балансі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ДП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«МА «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Бориспіль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40A4" w:rsidRPr="009240A4" w:rsidRDefault="009240A4" w:rsidP="0078037F">
            <w:pPr>
              <w:pStyle w:val="20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9240A4">
              <w:rPr>
                <w:rFonts w:ascii="Calibri" w:eastAsia="Calibri" w:hAnsi="Calibri" w:cs="Calibri"/>
                <w:sz w:val="20"/>
                <w:szCs w:val="20"/>
              </w:rPr>
              <w:t>ПП «ГАРАНТ-ЕКСПЕРТ»</w:t>
            </w:r>
          </w:p>
          <w:p w:rsidR="009240A4" w:rsidRPr="00E32EF2" w:rsidRDefault="009240A4" w:rsidP="0078037F">
            <w:pPr>
              <w:pStyle w:val="20"/>
              <w:shd w:val="clear" w:color="auto" w:fill="auto"/>
              <w:spacing w:line="230" w:lineRule="exact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40A4" w:rsidRDefault="009240A4" w:rsidP="0078037F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2700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A4" w:rsidRDefault="009240A4" w:rsidP="0078037F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</w:t>
            </w:r>
          </w:p>
        </w:tc>
      </w:tr>
      <w:tr w:rsidR="009240A4" w:rsidTr="00127EF6">
        <w:trPr>
          <w:gridAfter w:val="1"/>
          <w:wAfter w:w="25" w:type="dxa"/>
          <w:trHeight w:hRule="exact" w:val="1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40A4" w:rsidRDefault="009240A4" w:rsidP="003319B9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Style w:val="2Arial"/>
                <w:rFonts w:eastAsia="Calibri"/>
                <w:color w:val="000000"/>
                <w:lang w:val="uk-UA" w:eastAsia="uk-UA"/>
              </w:rPr>
            </w:pPr>
            <w:r>
              <w:rPr>
                <w:rStyle w:val="2Arial"/>
                <w:rFonts w:eastAsia="Calibri"/>
                <w:color w:val="000000"/>
                <w:lang w:val="uk-UA" w:eastAsia="uk-UA"/>
              </w:rPr>
              <w:t>14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240A4" w:rsidRPr="000E6551" w:rsidRDefault="009240A4" w:rsidP="003319B9">
            <w:pPr>
              <w:pStyle w:val="20"/>
              <w:shd w:val="clear" w:color="auto" w:fill="auto"/>
              <w:spacing w:line="230" w:lineRule="exact"/>
              <w:jc w:val="both"/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</w:pPr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Н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ежитлове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приміщення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№1.4.40,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реєстровий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номер за ЄРОДВ 20572069.1435.НЛТНПД1884,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загальною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площею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40,6 кв. м"/>
              </w:smartTagPr>
              <w:r w:rsidRPr="00233FF8">
                <w:rPr>
                  <w:rFonts w:ascii="Arial" w:eastAsia="Times New Roman" w:hAnsi="Arial" w:cs="Arial"/>
                  <w:sz w:val="20"/>
                  <w:szCs w:val="20"/>
                </w:rPr>
                <w:t xml:space="preserve">40,6 кв. </w:t>
              </w:r>
              <w:proofErr w:type="gramStart"/>
              <w:r w:rsidRPr="00233FF8">
                <w:rPr>
                  <w:rFonts w:ascii="Arial" w:eastAsia="Times New Roman" w:hAnsi="Arial" w:cs="Arial"/>
                  <w:sz w:val="20"/>
                  <w:szCs w:val="20"/>
                </w:rPr>
                <w:t>м</w:t>
              </w:r>
            </w:smartTag>
            <w:proofErr w:type="gram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що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розміщене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на 1-му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поверсі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пасажирського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терміналу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«</w:t>
            </w:r>
            <w:r w:rsidRPr="00233F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</w:t>
            </w:r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» за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адресою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Київська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область, м.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Бориспіль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Міжнародний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аеропорт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 xml:space="preserve"> «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Бориспіль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»</w:t>
            </w:r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та перебуває на балансі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ДП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«МА «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Бориспіль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40A4" w:rsidRPr="009240A4" w:rsidRDefault="009240A4" w:rsidP="0078037F">
            <w:pPr>
              <w:pStyle w:val="20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9240A4">
              <w:rPr>
                <w:rFonts w:ascii="Calibri" w:eastAsia="Calibri" w:hAnsi="Calibri" w:cs="Calibri"/>
                <w:sz w:val="20"/>
                <w:szCs w:val="20"/>
              </w:rPr>
              <w:t>ПП «ГАРАНТ-ЕКСПЕРТ»</w:t>
            </w:r>
          </w:p>
          <w:p w:rsidR="009240A4" w:rsidRPr="00E32EF2" w:rsidRDefault="009240A4" w:rsidP="0078037F">
            <w:pPr>
              <w:pStyle w:val="20"/>
              <w:shd w:val="clear" w:color="auto" w:fill="auto"/>
              <w:spacing w:line="230" w:lineRule="exact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40A4" w:rsidRDefault="009240A4" w:rsidP="0078037F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2700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A4" w:rsidRDefault="009240A4" w:rsidP="0078037F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</w:t>
            </w:r>
          </w:p>
        </w:tc>
      </w:tr>
      <w:tr w:rsidR="009240A4" w:rsidTr="000E6551">
        <w:trPr>
          <w:gridAfter w:val="1"/>
          <w:wAfter w:w="25" w:type="dxa"/>
          <w:trHeight w:hRule="exact" w:val="197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40A4" w:rsidRDefault="009240A4" w:rsidP="003319B9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Style w:val="2Arial"/>
                <w:rFonts w:eastAsia="Calibri"/>
                <w:color w:val="000000"/>
                <w:lang w:val="uk-UA" w:eastAsia="uk-UA"/>
              </w:rPr>
            </w:pPr>
            <w:r>
              <w:rPr>
                <w:rStyle w:val="2Arial"/>
                <w:rFonts w:eastAsia="Calibri"/>
                <w:color w:val="000000"/>
                <w:lang w:val="uk-UA" w:eastAsia="uk-UA"/>
              </w:rPr>
              <w:t>15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240A4" w:rsidRPr="000E6551" w:rsidRDefault="009240A4" w:rsidP="003319B9">
            <w:pPr>
              <w:pStyle w:val="20"/>
              <w:shd w:val="clear" w:color="auto" w:fill="auto"/>
              <w:spacing w:line="230" w:lineRule="exact"/>
              <w:jc w:val="both"/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</w:pPr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Частина нежитлового приміщення №226 (інв. №47578), реєстровий номер за ЄРОДВ 20572069.1435.НЛТНПД01884, загальною площею </w:t>
            </w:r>
            <w:smartTag w:uri="urn:schemas-microsoft-com:office:smarttags" w:element="metricconverter">
              <w:smartTagPr>
                <w:attr w:name="ProductID" w:val="3,7 кв. м"/>
              </w:smartTagPr>
              <w:r w:rsidRPr="00233FF8">
                <w:rPr>
                  <w:rFonts w:ascii="Arial" w:eastAsia="Times New Roman" w:hAnsi="Arial" w:cs="Arial"/>
                  <w:sz w:val="20"/>
                  <w:szCs w:val="20"/>
                  <w:lang w:val="uk-UA"/>
                </w:rPr>
                <w:t>3,7 кв. м</w:t>
              </w:r>
            </w:smartTag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, що розміщене на 3-му поверсі пасажирського терміналу «</w:t>
            </w:r>
            <w:r w:rsidRPr="00233F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</w:t>
            </w:r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» за адресою: Київська область, м. Бориспіль, Міжнародний аеропорт «Бориспіль», та перебуває на балансі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ДП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«Міжнародний аеропорт «Бориспіль»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40A4" w:rsidRPr="00031318" w:rsidRDefault="009240A4" w:rsidP="0078037F">
            <w:pPr>
              <w:pStyle w:val="20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031318">
              <w:rPr>
                <w:rFonts w:ascii="Calibri" w:eastAsia="Calibri" w:hAnsi="Calibri" w:cs="Calibri"/>
                <w:sz w:val="20"/>
                <w:szCs w:val="20"/>
              </w:rPr>
              <w:t>ТОВ</w:t>
            </w:r>
            <w:proofErr w:type="gramEnd"/>
            <w:r w:rsidRPr="00031318">
              <w:rPr>
                <w:rFonts w:ascii="Calibri" w:eastAsia="Calibri" w:hAnsi="Calibri" w:cs="Calibri"/>
                <w:sz w:val="20"/>
                <w:szCs w:val="20"/>
              </w:rPr>
              <w:t xml:space="preserve"> «</w:t>
            </w:r>
            <w:proofErr w:type="spellStart"/>
            <w:r w:rsidRPr="00031318">
              <w:rPr>
                <w:rFonts w:ascii="Calibri" w:eastAsia="Calibri" w:hAnsi="Calibri" w:cs="Calibri"/>
                <w:sz w:val="20"/>
                <w:szCs w:val="20"/>
              </w:rPr>
              <w:t>Аналітично-консалтинговий</w:t>
            </w:r>
            <w:proofErr w:type="spellEnd"/>
            <w:r w:rsidRPr="00031318">
              <w:rPr>
                <w:rFonts w:ascii="Calibri" w:eastAsia="Calibri" w:hAnsi="Calibri" w:cs="Calibri"/>
                <w:sz w:val="20"/>
                <w:szCs w:val="20"/>
              </w:rPr>
              <w:t xml:space="preserve"> центр «</w:t>
            </w:r>
            <w:proofErr w:type="spellStart"/>
            <w:r w:rsidRPr="00031318">
              <w:rPr>
                <w:rFonts w:ascii="Calibri" w:eastAsia="Calibri" w:hAnsi="Calibri" w:cs="Calibri"/>
                <w:sz w:val="20"/>
                <w:szCs w:val="20"/>
              </w:rPr>
              <w:t>Епрайзер</w:t>
            </w:r>
            <w:proofErr w:type="spellEnd"/>
            <w:r w:rsidRPr="00031318">
              <w:rPr>
                <w:rFonts w:ascii="Calibri" w:eastAsia="Calibri" w:hAnsi="Calibri" w:cs="Calibri"/>
                <w:sz w:val="20"/>
                <w:szCs w:val="20"/>
              </w:rPr>
              <w:t xml:space="preserve">» </w:t>
            </w:r>
          </w:p>
          <w:p w:rsidR="009240A4" w:rsidRPr="00031318" w:rsidRDefault="009240A4" w:rsidP="0078037F">
            <w:pPr>
              <w:pStyle w:val="20"/>
              <w:shd w:val="clear" w:color="auto" w:fill="auto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40A4" w:rsidRPr="00AB7555" w:rsidRDefault="009240A4" w:rsidP="0078037F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</w:t>
            </w: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700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A4" w:rsidRPr="00C8198A" w:rsidRDefault="009240A4" w:rsidP="0078037F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</w:t>
            </w:r>
          </w:p>
        </w:tc>
      </w:tr>
      <w:tr w:rsidR="009240A4" w:rsidTr="00127EF6">
        <w:trPr>
          <w:gridAfter w:val="1"/>
          <w:wAfter w:w="25" w:type="dxa"/>
          <w:trHeight w:hRule="exact" w:val="157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40A4" w:rsidRDefault="009240A4" w:rsidP="003319B9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Style w:val="2Arial"/>
                <w:rFonts w:eastAsia="Calibri"/>
                <w:color w:val="000000"/>
                <w:lang w:val="uk-UA" w:eastAsia="uk-UA"/>
              </w:rPr>
            </w:pPr>
            <w:r>
              <w:rPr>
                <w:rStyle w:val="2Arial"/>
                <w:rFonts w:eastAsia="Calibri"/>
                <w:color w:val="000000"/>
                <w:lang w:val="uk-UA" w:eastAsia="uk-UA"/>
              </w:rPr>
              <w:t>16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240A4" w:rsidRPr="000E6551" w:rsidRDefault="009240A4" w:rsidP="003319B9">
            <w:pPr>
              <w:pStyle w:val="20"/>
              <w:shd w:val="clear" w:color="auto" w:fill="auto"/>
              <w:spacing w:line="230" w:lineRule="exact"/>
              <w:jc w:val="both"/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</w:pPr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Нежитлове приміщення №13 на 1-му поверсі бізнес-центру вантажного терміналу (інв. №47565), загальною площею </w:t>
            </w:r>
            <w:smartTag w:uri="urn:schemas-microsoft-com:office:smarttags" w:element="metricconverter">
              <w:smartTagPr>
                <w:attr w:name="ProductID" w:val="15,60 кв. м"/>
              </w:smartTagPr>
              <w:r w:rsidRPr="00233FF8">
                <w:rPr>
                  <w:rFonts w:ascii="Arial" w:eastAsia="Times New Roman" w:hAnsi="Arial" w:cs="Arial"/>
                  <w:sz w:val="20"/>
                  <w:szCs w:val="20"/>
                  <w:lang w:val="uk-UA"/>
                </w:rPr>
                <w:t>15,60 кв. м</w:t>
              </w:r>
            </w:smartTag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, яке розташоване за адресою: Київська область, м. Бориспіль, Міжнародний аеропорт «Бориспіль» та  перебуває на балансі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ДП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«МА «Бориспіль»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40A4" w:rsidRPr="009240A4" w:rsidRDefault="009240A4" w:rsidP="009240A4">
            <w:pPr>
              <w:pStyle w:val="20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9240A4">
              <w:rPr>
                <w:rFonts w:ascii="Calibri" w:eastAsia="Calibri" w:hAnsi="Calibri" w:cs="Calibri"/>
                <w:sz w:val="20"/>
                <w:szCs w:val="20"/>
              </w:rPr>
              <w:t>ТОВ</w:t>
            </w:r>
            <w:proofErr w:type="gramEnd"/>
            <w:r w:rsidRPr="009240A4">
              <w:rPr>
                <w:rFonts w:ascii="Calibri" w:eastAsia="Calibri" w:hAnsi="Calibri" w:cs="Calibri"/>
                <w:sz w:val="20"/>
                <w:szCs w:val="20"/>
              </w:rPr>
              <w:t xml:space="preserve"> «ІНЖИНІРИНГОВИЙ ЦЕНТР «ЕКСКОН» </w:t>
            </w:r>
          </w:p>
          <w:p w:rsidR="009240A4" w:rsidRPr="00E32EF2" w:rsidRDefault="009240A4" w:rsidP="003319B9">
            <w:pPr>
              <w:pStyle w:val="20"/>
              <w:shd w:val="clear" w:color="auto" w:fill="auto"/>
              <w:spacing w:line="230" w:lineRule="exact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40A4" w:rsidRDefault="009240A4" w:rsidP="003319B9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2520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A4" w:rsidRDefault="009240A4" w:rsidP="003319B9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</w:t>
            </w:r>
          </w:p>
        </w:tc>
      </w:tr>
      <w:tr w:rsidR="009240A4" w:rsidTr="000E6551">
        <w:trPr>
          <w:gridAfter w:val="1"/>
          <w:wAfter w:w="25" w:type="dxa"/>
          <w:trHeight w:hRule="exact" w:val="126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40A4" w:rsidRDefault="009240A4" w:rsidP="003319B9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Style w:val="2Arial"/>
                <w:rFonts w:eastAsia="Calibri"/>
                <w:color w:val="000000"/>
                <w:lang w:val="uk-UA" w:eastAsia="uk-UA"/>
              </w:rPr>
            </w:pPr>
            <w:r>
              <w:rPr>
                <w:rStyle w:val="2Arial"/>
                <w:rFonts w:eastAsia="Calibri"/>
                <w:color w:val="000000"/>
                <w:lang w:val="uk-UA" w:eastAsia="uk-UA"/>
              </w:rPr>
              <w:lastRenderedPageBreak/>
              <w:t>17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240A4" w:rsidRPr="000E6551" w:rsidRDefault="009240A4" w:rsidP="003319B9">
            <w:pPr>
              <w:pStyle w:val="20"/>
              <w:shd w:val="clear" w:color="auto" w:fill="auto"/>
              <w:spacing w:line="230" w:lineRule="exact"/>
              <w:jc w:val="both"/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</w:pPr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Частина димової труби котельні, площею 3,0 кв. м, та майданчик біля димової труби, площею </w:t>
            </w:r>
            <w:smartTag w:uri="urn:schemas-microsoft-com:office:smarttags" w:element="metricconverter">
              <w:smartTagPr>
                <w:attr w:name="ProductID" w:val="15,0 кв. м"/>
              </w:smartTagPr>
              <w:r w:rsidRPr="00233FF8">
                <w:rPr>
                  <w:rFonts w:ascii="Arial" w:eastAsia="Times New Roman" w:hAnsi="Arial" w:cs="Arial"/>
                  <w:sz w:val="20"/>
                  <w:szCs w:val="20"/>
                  <w:lang w:val="uk-UA"/>
                </w:rPr>
                <w:t>15,0 кв. м</w:t>
              </w:r>
            </w:smartTag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, що знаходиться за адресою: Київська обл., м. Ірпінь, вул. Гагаріна, 9 та перебуває на балансі ВП 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НУБіП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Ірпінський</w:t>
            </w:r>
            <w:proofErr w:type="spellEnd"/>
            <w:r w:rsidRPr="00233FF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економічний коледж»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40A4" w:rsidRPr="009240A4" w:rsidRDefault="009240A4" w:rsidP="009240A4">
            <w:pPr>
              <w:pStyle w:val="20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9240A4">
              <w:rPr>
                <w:rFonts w:ascii="Calibri" w:eastAsia="Calibri" w:hAnsi="Calibri" w:cs="Calibri"/>
                <w:sz w:val="20"/>
                <w:szCs w:val="20"/>
              </w:rPr>
              <w:t>ПП «ГАРАНТ-ЕКСПЕРТ»</w:t>
            </w:r>
          </w:p>
          <w:p w:rsidR="009240A4" w:rsidRPr="00E32EF2" w:rsidRDefault="009240A4" w:rsidP="003319B9">
            <w:pPr>
              <w:pStyle w:val="20"/>
              <w:shd w:val="clear" w:color="auto" w:fill="auto"/>
              <w:spacing w:line="230" w:lineRule="exact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40A4" w:rsidRDefault="009240A4" w:rsidP="003319B9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2700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A4" w:rsidRDefault="009240A4" w:rsidP="003319B9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</w:t>
            </w:r>
          </w:p>
        </w:tc>
      </w:tr>
    </w:tbl>
    <w:p w:rsidR="00554ADB" w:rsidRDefault="003E6DDA" w:rsidP="00554ADB">
      <w:pPr>
        <w:ind w:left="-567"/>
      </w:pPr>
      <w:r>
        <w:t xml:space="preserve">  </w:t>
      </w:r>
    </w:p>
    <w:p w:rsidR="000E6551" w:rsidRDefault="000E6551" w:rsidP="00554ADB">
      <w:pPr>
        <w:ind w:left="-567"/>
      </w:pPr>
    </w:p>
    <w:p w:rsidR="000E6551" w:rsidRDefault="000E6551" w:rsidP="00554ADB">
      <w:pPr>
        <w:ind w:left="-567"/>
      </w:pPr>
    </w:p>
    <w:p w:rsidR="000E6551" w:rsidRDefault="000E6551" w:rsidP="00554ADB">
      <w:pPr>
        <w:ind w:left="-567"/>
      </w:pPr>
    </w:p>
    <w:p w:rsidR="000E6551" w:rsidRDefault="000E6551" w:rsidP="00554ADB">
      <w:pPr>
        <w:ind w:left="-567"/>
      </w:pPr>
    </w:p>
    <w:p w:rsidR="000E6551" w:rsidRPr="000E6551" w:rsidRDefault="000E6551" w:rsidP="00554ADB">
      <w:pPr>
        <w:ind w:left="-567"/>
        <w:rPr>
          <w:rFonts w:ascii="Times New Roman" w:hAnsi="Times New Roman" w:cs="Times New Roman"/>
          <w:sz w:val="16"/>
          <w:szCs w:val="16"/>
        </w:rPr>
      </w:pPr>
      <w:proofErr w:type="spellStart"/>
      <w:r w:rsidRPr="000E6551">
        <w:rPr>
          <w:rFonts w:ascii="Times New Roman" w:hAnsi="Times New Roman" w:cs="Times New Roman"/>
          <w:sz w:val="16"/>
          <w:szCs w:val="16"/>
        </w:rPr>
        <w:t>Біленко</w:t>
      </w:r>
      <w:proofErr w:type="spellEnd"/>
      <w:r w:rsidRPr="000E6551">
        <w:rPr>
          <w:rFonts w:ascii="Times New Roman" w:hAnsi="Times New Roman" w:cs="Times New Roman"/>
          <w:sz w:val="16"/>
          <w:szCs w:val="16"/>
        </w:rPr>
        <w:t xml:space="preserve"> Ю.О.</w:t>
      </w:r>
    </w:p>
    <w:p w:rsidR="00C86A38" w:rsidRDefault="00C86A38" w:rsidP="00C86A38">
      <w:pPr>
        <w:ind w:left="-567"/>
        <w:rPr>
          <w:rFonts w:ascii="Times New Roman" w:hAnsi="Times New Roman" w:cs="Times New Roman"/>
          <w:sz w:val="16"/>
          <w:szCs w:val="16"/>
        </w:rPr>
      </w:pPr>
      <w:r w:rsidRPr="003E6DDA">
        <w:rPr>
          <w:rFonts w:ascii="Times New Roman" w:hAnsi="Times New Roman" w:cs="Times New Roman"/>
          <w:sz w:val="16"/>
          <w:szCs w:val="16"/>
        </w:rPr>
        <w:t>Штепура К.В.</w:t>
      </w:r>
    </w:p>
    <w:p w:rsidR="003E6DDA" w:rsidRP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sym w:font="Wingdings 2" w:char="0027"/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 xml:space="preserve"> </w:t>
      </w:r>
      <w:r w:rsidRPr="003E6DDA">
        <w:rPr>
          <w:rFonts w:ascii="Times New Roman" w:hAnsi="Times New Roman" w:cs="Times New Roman"/>
          <w:sz w:val="16"/>
          <w:szCs w:val="16"/>
        </w:rPr>
        <w:t>200-25-29</w:t>
      </w:r>
    </w:p>
    <w:p w:rsidR="000733B6" w:rsidRDefault="000733B6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0733B6" w:rsidRDefault="000733B6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0733B6" w:rsidRDefault="000733B6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0733B6" w:rsidRDefault="000733B6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0733B6" w:rsidRDefault="000733B6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0733B6" w:rsidRDefault="000733B6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0733B6" w:rsidRDefault="000733B6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0733B6" w:rsidRDefault="000733B6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0733B6" w:rsidRDefault="000733B6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BD4AC7" w:rsidRDefault="00BD4AC7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BD4AC7" w:rsidRDefault="00BD4AC7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BD4AC7" w:rsidRDefault="00BD4AC7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BD4AC7" w:rsidRDefault="00BD4AC7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BD4AC7" w:rsidRDefault="00BD4AC7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BD4AC7" w:rsidRDefault="00BD4AC7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BD4AC7" w:rsidRDefault="00BD4AC7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BD4AC7" w:rsidRDefault="00BD4AC7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BD4AC7" w:rsidRDefault="00BD4AC7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BD4AC7" w:rsidRDefault="00BD4AC7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BD4AC7" w:rsidRDefault="00BD4AC7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BD4AC7" w:rsidRDefault="00BD4AC7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BD4AC7" w:rsidRDefault="00BD4AC7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BD4AC7" w:rsidRDefault="00BD4AC7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BD4AC7" w:rsidRDefault="00BD4AC7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BD4AC7" w:rsidRDefault="00BD4AC7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BD4AC7" w:rsidRDefault="00BD4AC7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BD4AC7" w:rsidRDefault="00BD4AC7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BD4AC7" w:rsidRDefault="00BD4AC7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BD4AC7" w:rsidRDefault="00BD4AC7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BD4AC7" w:rsidRDefault="00BD4AC7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BD4AC7" w:rsidRDefault="00BD4AC7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BD4AC7" w:rsidRDefault="00BD4AC7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BD4AC7" w:rsidRDefault="00BD4AC7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BD4AC7" w:rsidRDefault="00BD4AC7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BD4AC7" w:rsidRDefault="00BD4AC7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BD4AC7" w:rsidRDefault="00BD4AC7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BD4AC7" w:rsidRDefault="00BD4AC7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BD4AC7" w:rsidRDefault="00BD4AC7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BD4AC7" w:rsidRDefault="00BD4AC7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BD4AC7" w:rsidRDefault="00BD4AC7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BD4AC7" w:rsidRDefault="00BD4AC7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Pr="003E6DDA" w:rsidRDefault="003E6DDA" w:rsidP="003E6DDA">
      <w:pPr>
        <w:widowControl/>
        <w:ind w:firstLine="90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ind w:firstLine="90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ind w:firstLine="90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ind w:firstLine="90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Default="003E6DDA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65057" w:rsidRDefault="00065057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65057" w:rsidRDefault="00065057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97423" w:rsidRDefault="00597423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97423" w:rsidRDefault="00597423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97423" w:rsidRDefault="00597423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97423" w:rsidRDefault="00597423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97423" w:rsidRDefault="00597423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97423" w:rsidRDefault="00597423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97423" w:rsidRDefault="00597423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8A2FD2" w:rsidRDefault="008A2FD2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8A2FD2" w:rsidRDefault="008A2FD2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8A2FD2" w:rsidRDefault="008A2FD2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8A2FD2" w:rsidRDefault="008A2FD2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8A2FD2" w:rsidRDefault="008A2FD2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8A2FD2" w:rsidRDefault="008A2FD2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97423" w:rsidRPr="003E6DDA" w:rsidRDefault="00597423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tbl>
      <w:tblPr>
        <w:tblpPr w:leftFromText="180" w:rightFromText="180" w:vertAnchor="text" w:horzAnchor="margin" w:tblpXSpec="right" w:tblpY="-55"/>
        <w:tblW w:w="4968" w:type="dxa"/>
        <w:tblLayout w:type="fixed"/>
        <w:tblLook w:val="0000"/>
      </w:tblPr>
      <w:tblGrid>
        <w:gridCol w:w="4968"/>
      </w:tblGrid>
      <w:tr w:rsidR="003E6DDA" w:rsidRPr="003E6DDA" w:rsidTr="002B2228">
        <w:tc>
          <w:tcPr>
            <w:tcW w:w="4968" w:type="dxa"/>
          </w:tcPr>
          <w:p w:rsidR="003E6DDA" w:rsidRPr="003E6DDA" w:rsidRDefault="003E6DDA" w:rsidP="003E6DDA">
            <w:pPr>
              <w:widowControl/>
              <w:ind w:right="-142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  <w:p w:rsidR="003E6DDA" w:rsidRPr="003E6DDA" w:rsidRDefault="003E6DDA" w:rsidP="003E6DDA">
            <w:pPr>
              <w:widowControl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</w:pPr>
            <w:r w:rsidRPr="003E6DDA"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3E6DDA" w:rsidRPr="003E6DDA" w:rsidRDefault="003E6DDA" w:rsidP="003E6DDA">
            <w:pPr>
              <w:widowControl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3E6DDA"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  <w:t>“Відомості приватизації”</w:t>
            </w:r>
          </w:p>
        </w:tc>
      </w:tr>
    </w:tbl>
    <w:p w:rsidR="003E6DDA" w:rsidRDefault="003E6DDA" w:rsidP="003E6DDA">
      <w:pPr>
        <w:widowControl/>
        <w:ind w:right="-142" w:firstLine="900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BD4AC7" w:rsidRPr="003E6DDA" w:rsidRDefault="00BD4AC7" w:rsidP="003E6DDA">
      <w:pPr>
        <w:widowControl/>
        <w:ind w:right="-142" w:firstLine="900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CF1AE6" w:rsidRDefault="00CF1AE6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CF1AE6" w:rsidRPr="003E6DDA" w:rsidRDefault="00CF1AE6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Default="003E6DDA" w:rsidP="00597423">
      <w:pPr>
        <w:widowControl/>
        <w:tabs>
          <w:tab w:val="left" w:pos="180"/>
        </w:tabs>
        <w:ind w:right="-142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65057" w:rsidRPr="003E6DDA" w:rsidRDefault="00065057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center"/>
        <w:rPr>
          <w:rFonts w:ascii="Times New Roman" w:eastAsia="Times New Roman" w:hAnsi="Times New Roman" w:cs="Times New Roman"/>
          <w:color w:val="auto"/>
          <w:sz w:val="32"/>
          <w:lang w:eastAsia="ru-RU"/>
        </w:rPr>
      </w:pPr>
      <w:r w:rsidRPr="003E6DDA">
        <w:rPr>
          <w:rFonts w:ascii="Times New Roman" w:eastAsia="Times New Roman" w:hAnsi="Times New Roman" w:cs="Times New Roman"/>
          <w:b/>
          <w:color w:val="auto"/>
          <w:sz w:val="32"/>
          <w:lang w:eastAsia="ru-RU"/>
        </w:rPr>
        <w:t>Про публікацію інформації</w:t>
      </w: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3E6DDA">
        <w:rPr>
          <w:rFonts w:ascii="Times New Roman" w:eastAsia="Times New Roman" w:hAnsi="Times New Roman" w:cs="Times New Roman"/>
          <w:color w:val="auto"/>
          <w:sz w:val="28"/>
          <w:lang w:eastAsia="ru-RU"/>
        </w:rPr>
        <w:t>Просимо опублікувати в газеті  “Відомості приватизації” інформацію про підсумки конкурсу з відбору суб'єктів оціночної діяльності, інформація згідно з додатками.</w:t>
      </w: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3E6DDA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Додаток - на </w:t>
      </w:r>
      <w:r w:rsidR="008A2FD2">
        <w:rPr>
          <w:rFonts w:ascii="Times New Roman" w:eastAsia="Times New Roman" w:hAnsi="Times New Roman" w:cs="Times New Roman"/>
          <w:color w:val="auto"/>
          <w:sz w:val="28"/>
          <w:lang w:eastAsia="ru-RU"/>
        </w:rPr>
        <w:t>3</w:t>
      </w:r>
      <w:r w:rsidRPr="003E6DDA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арк.</w:t>
      </w: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065057" w:rsidRPr="003E6DDA" w:rsidRDefault="00065057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tbl>
      <w:tblPr>
        <w:tblW w:w="30672" w:type="dxa"/>
        <w:tblInd w:w="-176" w:type="dxa"/>
        <w:tblLook w:val="0000"/>
      </w:tblPr>
      <w:tblGrid>
        <w:gridCol w:w="10224"/>
        <w:gridCol w:w="10224"/>
        <w:gridCol w:w="10224"/>
      </w:tblGrid>
      <w:tr w:rsidR="00FC6F38" w:rsidRPr="003E6DDA" w:rsidTr="00FC6F38">
        <w:trPr>
          <w:trHeight w:val="720"/>
        </w:trPr>
        <w:tc>
          <w:tcPr>
            <w:tcW w:w="10224" w:type="dxa"/>
          </w:tcPr>
          <w:tbl>
            <w:tblPr>
              <w:tblW w:w="9720" w:type="dxa"/>
              <w:tblInd w:w="288" w:type="dxa"/>
              <w:tblLook w:val="0000"/>
            </w:tblPr>
            <w:tblGrid>
              <w:gridCol w:w="4500"/>
              <w:gridCol w:w="2340"/>
              <w:gridCol w:w="2880"/>
            </w:tblGrid>
            <w:tr w:rsidR="00FC6F38" w:rsidRPr="00516C6C" w:rsidTr="00B634D8">
              <w:trPr>
                <w:trHeight w:val="720"/>
              </w:trPr>
              <w:tc>
                <w:tcPr>
                  <w:tcW w:w="4500" w:type="dxa"/>
                  <w:vAlign w:val="center"/>
                </w:tcPr>
                <w:p w:rsidR="00FC6F38" w:rsidRPr="00516C6C" w:rsidRDefault="00CF1AE6" w:rsidP="00B634D8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  <w:t xml:space="preserve">Заступник </w:t>
                  </w:r>
                  <w:r w:rsidR="00B22068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  <w:t xml:space="preserve"> начальника</w:t>
                  </w:r>
                </w:p>
              </w:tc>
              <w:tc>
                <w:tcPr>
                  <w:tcW w:w="2340" w:type="dxa"/>
                  <w:vAlign w:val="center"/>
                </w:tcPr>
                <w:p w:rsidR="00FC6F38" w:rsidRPr="00516C6C" w:rsidRDefault="00FC6F38" w:rsidP="00B634D8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FC6F38" w:rsidRPr="00516C6C" w:rsidRDefault="00B22068" w:rsidP="00CF1AE6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  <w:t xml:space="preserve">С.Д.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  <w:t>Корнієць</w:t>
                  </w:r>
                  <w:proofErr w:type="spellEnd"/>
                </w:p>
              </w:tc>
            </w:tr>
          </w:tbl>
          <w:p w:rsidR="00FC6F38" w:rsidRDefault="00FC6F38"/>
        </w:tc>
        <w:tc>
          <w:tcPr>
            <w:tcW w:w="10224" w:type="dxa"/>
          </w:tcPr>
          <w:p w:rsidR="00FC6F38" w:rsidRDefault="00FC6F38"/>
        </w:tc>
        <w:tc>
          <w:tcPr>
            <w:tcW w:w="10224" w:type="dxa"/>
          </w:tcPr>
          <w:tbl>
            <w:tblPr>
              <w:tblW w:w="9720" w:type="dxa"/>
              <w:tblInd w:w="288" w:type="dxa"/>
              <w:tblLook w:val="0000"/>
            </w:tblPr>
            <w:tblGrid>
              <w:gridCol w:w="4500"/>
              <w:gridCol w:w="2340"/>
              <w:gridCol w:w="2880"/>
            </w:tblGrid>
            <w:tr w:rsidR="00FC6F38" w:rsidRPr="00516C6C" w:rsidTr="00B634D8">
              <w:trPr>
                <w:trHeight w:val="720"/>
              </w:trPr>
              <w:tc>
                <w:tcPr>
                  <w:tcW w:w="4500" w:type="dxa"/>
                  <w:vAlign w:val="center"/>
                </w:tcPr>
                <w:p w:rsidR="00FC6F38" w:rsidRPr="00516C6C" w:rsidRDefault="00FC6F38" w:rsidP="00B634D8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</w:pPr>
                  <w:r w:rsidRPr="00516C6C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  <w:t>Перший заступник начальника</w:t>
                  </w:r>
                </w:p>
              </w:tc>
              <w:tc>
                <w:tcPr>
                  <w:tcW w:w="2340" w:type="dxa"/>
                  <w:vAlign w:val="center"/>
                </w:tcPr>
                <w:p w:rsidR="00FC6F38" w:rsidRPr="00516C6C" w:rsidRDefault="00FC6F38" w:rsidP="00B634D8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FC6F38" w:rsidRPr="00516C6C" w:rsidRDefault="00FC6F38" w:rsidP="00B634D8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</w:pPr>
                  <w:r w:rsidRPr="00516C6C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  <w:t>О.В. Молчанов</w:t>
                  </w:r>
                </w:p>
              </w:tc>
            </w:tr>
          </w:tbl>
          <w:p w:rsidR="00FC6F38" w:rsidRDefault="00FC6F38"/>
        </w:tc>
      </w:tr>
    </w:tbl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8A2FD2" w:rsidRPr="003E6DDA" w:rsidRDefault="008A2FD2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4F677B" w:rsidRDefault="004F677B" w:rsidP="000567E6">
      <w:pPr>
        <w:ind w:left="-567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Біленко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Ю.О.</w:t>
      </w:r>
    </w:p>
    <w:p w:rsidR="000567E6" w:rsidRPr="00554ADB" w:rsidRDefault="00CF1AE6" w:rsidP="000567E6">
      <w:pPr>
        <w:ind w:left="-567"/>
      </w:pPr>
      <w:r w:rsidRPr="003E6DDA">
        <w:rPr>
          <w:rFonts w:ascii="Times New Roman" w:hAnsi="Times New Roman" w:cs="Times New Roman"/>
          <w:sz w:val="16"/>
          <w:szCs w:val="16"/>
        </w:rPr>
        <w:t>Штепура К.В.</w:t>
      </w:r>
    </w:p>
    <w:p w:rsidR="000567E6" w:rsidRPr="003E6DDA" w:rsidRDefault="000567E6" w:rsidP="000567E6">
      <w:pPr>
        <w:ind w:left="-567"/>
        <w:rPr>
          <w:rFonts w:ascii="Times New Roman" w:hAnsi="Times New Roman" w:cs="Times New Roman"/>
          <w:sz w:val="16"/>
          <w:szCs w:val="16"/>
        </w:rPr>
      </w:pPr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sym w:font="Wingdings 2" w:char="0027"/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 xml:space="preserve"> </w:t>
      </w:r>
      <w:r w:rsidRPr="003E6DDA">
        <w:rPr>
          <w:rFonts w:ascii="Times New Roman" w:hAnsi="Times New Roman" w:cs="Times New Roman"/>
          <w:sz w:val="16"/>
          <w:szCs w:val="16"/>
        </w:rPr>
        <w:t>200-25-29</w:t>
      </w:r>
    </w:p>
    <w:sectPr w:rsidR="000567E6" w:rsidRPr="003E6DDA" w:rsidSect="000E655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0E4D"/>
    <w:rsid w:val="00031318"/>
    <w:rsid w:val="00047EC5"/>
    <w:rsid w:val="000567E6"/>
    <w:rsid w:val="00065057"/>
    <w:rsid w:val="000733B6"/>
    <w:rsid w:val="000E5584"/>
    <w:rsid w:val="000E6551"/>
    <w:rsid w:val="000F49AF"/>
    <w:rsid w:val="00124B86"/>
    <w:rsid w:val="00127EF6"/>
    <w:rsid w:val="00133DBB"/>
    <w:rsid w:val="00180E4D"/>
    <w:rsid w:val="001B0D7E"/>
    <w:rsid w:val="001C298B"/>
    <w:rsid w:val="001D276D"/>
    <w:rsid w:val="00221D07"/>
    <w:rsid w:val="002279D1"/>
    <w:rsid w:val="002375A2"/>
    <w:rsid w:val="00251C2E"/>
    <w:rsid w:val="0025552A"/>
    <w:rsid w:val="00262299"/>
    <w:rsid w:val="003319B9"/>
    <w:rsid w:val="003505E0"/>
    <w:rsid w:val="003B477A"/>
    <w:rsid w:val="003C0E4A"/>
    <w:rsid w:val="003E6DDA"/>
    <w:rsid w:val="003F6C5C"/>
    <w:rsid w:val="00436A90"/>
    <w:rsid w:val="004A07E9"/>
    <w:rsid w:val="004A5C23"/>
    <w:rsid w:val="004B4DA2"/>
    <w:rsid w:val="004D6AB3"/>
    <w:rsid w:val="004F677B"/>
    <w:rsid w:val="005518E0"/>
    <w:rsid w:val="00554ADB"/>
    <w:rsid w:val="00597423"/>
    <w:rsid w:val="005C3658"/>
    <w:rsid w:val="00633FFF"/>
    <w:rsid w:val="006408A1"/>
    <w:rsid w:val="00644B81"/>
    <w:rsid w:val="00670D19"/>
    <w:rsid w:val="00676AE0"/>
    <w:rsid w:val="006D3203"/>
    <w:rsid w:val="007809E6"/>
    <w:rsid w:val="007B78C1"/>
    <w:rsid w:val="007F01E3"/>
    <w:rsid w:val="00832489"/>
    <w:rsid w:val="0086330C"/>
    <w:rsid w:val="00877B75"/>
    <w:rsid w:val="008971ED"/>
    <w:rsid w:val="008A2FD2"/>
    <w:rsid w:val="008D005B"/>
    <w:rsid w:val="008F1243"/>
    <w:rsid w:val="009240A4"/>
    <w:rsid w:val="009B3CE0"/>
    <w:rsid w:val="00A25BD8"/>
    <w:rsid w:val="00AB7555"/>
    <w:rsid w:val="00AF409F"/>
    <w:rsid w:val="00B156BE"/>
    <w:rsid w:val="00B22068"/>
    <w:rsid w:val="00BD4AC7"/>
    <w:rsid w:val="00C251C4"/>
    <w:rsid w:val="00C75D12"/>
    <w:rsid w:val="00C81315"/>
    <w:rsid w:val="00C8198A"/>
    <w:rsid w:val="00C86A38"/>
    <w:rsid w:val="00CA0604"/>
    <w:rsid w:val="00CF1AE6"/>
    <w:rsid w:val="00D55001"/>
    <w:rsid w:val="00D60CE4"/>
    <w:rsid w:val="00DD2B25"/>
    <w:rsid w:val="00DE5B86"/>
    <w:rsid w:val="00E153B2"/>
    <w:rsid w:val="00E2598E"/>
    <w:rsid w:val="00E32EF2"/>
    <w:rsid w:val="00E57C57"/>
    <w:rsid w:val="00E66C1D"/>
    <w:rsid w:val="00E956C4"/>
    <w:rsid w:val="00EB239B"/>
    <w:rsid w:val="00F04E8C"/>
    <w:rsid w:val="00FB2FF6"/>
    <w:rsid w:val="00FC6F38"/>
    <w:rsid w:val="00FE46E1"/>
    <w:rsid w:val="00FF5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4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80E4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">
    <w:name w:val="Основной текст (2) + Arial"/>
    <w:aliases w:val="9,5 pt4,Не полужирный"/>
    <w:basedOn w:val="2"/>
    <w:rsid w:val="00180E4D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2Arial2">
    <w:name w:val="Основной текст (2) + Arial2"/>
    <w:aliases w:val="13 pt"/>
    <w:basedOn w:val="2"/>
    <w:rsid w:val="00180E4D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210">
    <w:name w:val="Основной текст (2) + 10"/>
    <w:aliases w:val="5 pt3,Курсив"/>
    <w:basedOn w:val="2"/>
    <w:rsid w:val="00180E4D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0E4D"/>
    <w:pPr>
      <w:shd w:val="clear" w:color="auto" w:fill="FFFFFF"/>
      <w:spacing w:line="278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43</cp:revision>
  <cp:lastPrinted>2019-01-17T12:09:00Z</cp:lastPrinted>
  <dcterms:created xsi:type="dcterms:W3CDTF">2018-11-08T13:02:00Z</dcterms:created>
  <dcterms:modified xsi:type="dcterms:W3CDTF">2019-01-17T13:01:00Z</dcterms:modified>
</cp:coreProperties>
</file>