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AE6" w:rsidRDefault="00E47AE6" w:rsidP="00D71018">
      <w:pPr>
        <w:widowControl w:val="0"/>
        <w:spacing w:after="0" w:line="278" w:lineRule="exact"/>
        <w:ind w:right="-1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</w:p>
    <w:p w:rsidR="00E47AE6" w:rsidRDefault="00E47AE6" w:rsidP="00D71018">
      <w:pPr>
        <w:widowControl w:val="0"/>
        <w:spacing w:after="0" w:line="278" w:lineRule="exact"/>
        <w:ind w:right="-1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r w:rsidRPr="00BE52DB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ІНФОРМАЦІЯ</w:t>
      </w:r>
    </w:p>
    <w:p w:rsidR="00E47AE6" w:rsidRPr="00A260B5" w:rsidRDefault="00E47AE6" w:rsidP="00A260B5">
      <w:pPr>
        <w:widowControl w:val="0"/>
        <w:spacing w:after="0" w:line="278" w:lineRule="exact"/>
        <w:ind w:right="-1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r w:rsidRPr="00A260B5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Регіонального відділення </w:t>
      </w:r>
      <w:r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Фонду державного майна України </w:t>
      </w:r>
      <w:r w:rsidRPr="00A260B5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по </w:t>
      </w:r>
      <w:r w:rsidRPr="003537D7">
        <w:rPr>
          <w:rFonts w:ascii="Times New Roman" w:hAnsi="Times New Roman"/>
          <w:b/>
          <w:szCs w:val="24"/>
          <w:lang w:val="uk-UA"/>
        </w:rPr>
        <w:t>Київській</w:t>
      </w:r>
      <w:r>
        <w:rPr>
          <w:rFonts w:ascii="Times New Roman" w:hAnsi="Times New Roman"/>
          <w:b/>
          <w:szCs w:val="24"/>
          <w:lang w:val="uk-UA"/>
        </w:rPr>
        <w:t>, Черкаській та Чернігівській областях</w:t>
      </w:r>
      <w:r w:rsidRPr="00A260B5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про підсумки конкурсу</w:t>
      </w:r>
      <w:r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від 19.03.2020  № 5/20-ОР з</w:t>
      </w:r>
      <w:r w:rsidRPr="00A260B5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відбору суб’єктів оціночної </w:t>
      </w:r>
      <w:r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A260B5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діяльності, які будуть залучені до</w:t>
      </w:r>
      <w:r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A260B5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проведення незалежної оцінки об'єктів оренди:</w:t>
      </w:r>
    </w:p>
    <w:p w:rsidR="00E47AE6" w:rsidRDefault="00E47AE6" w:rsidP="00D71018">
      <w:pPr>
        <w:widowControl w:val="0"/>
        <w:spacing w:after="0" w:line="230" w:lineRule="exact"/>
        <w:ind w:right="-1"/>
        <w:jc w:val="both"/>
        <w:rPr>
          <w:rFonts w:ascii="Times New Roman" w:hAnsi="Times New Roman"/>
          <w:i/>
          <w:color w:val="000000"/>
          <w:sz w:val="20"/>
          <w:szCs w:val="20"/>
          <w:lang w:val="uk-UA" w:eastAsia="uk-UA"/>
        </w:rPr>
      </w:pPr>
      <w:r w:rsidRPr="00D71018">
        <w:rPr>
          <w:rFonts w:ascii="Times New Roman" w:hAnsi="Times New Roman"/>
          <w:i/>
          <w:color w:val="000000"/>
          <w:sz w:val="20"/>
          <w:szCs w:val="20"/>
          <w:lang w:eastAsia="uk-UA"/>
        </w:rPr>
        <w:t xml:space="preserve">Мета </w:t>
      </w:r>
      <w:proofErr w:type="spellStart"/>
      <w:r w:rsidRPr="00D71018">
        <w:rPr>
          <w:rFonts w:ascii="Times New Roman" w:hAnsi="Times New Roman"/>
          <w:i/>
          <w:color w:val="000000"/>
          <w:sz w:val="20"/>
          <w:szCs w:val="20"/>
          <w:lang w:eastAsia="uk-UA"/>
        </w:rPr>
        <w:t>проведення</w:t>
      </w:r>
      <w:proofErr w:type="spellEnd"/>
      <w:r w:rsidRPr="00D71018">
        <w:rPr>
          <w:rFonts w:ascii="Times New Roman" w:hAnsi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hAnsi="Times New Roman"/>
          <w:i/>
          <w:color w:val="000000"/>
          <w:sz w:val="20"/>
          <w:szCs w:val="20"/>
          <w:lang w:eastAsia="uk-UA"/>
        </w:rPr>
        <w:t>незалежної</w:t>
      </w:r>
      <w:proofErr w:type="spellEnd"/>
      <w:r w:rsidRPr="00D71018">
        <w:rPr>
          <w:rFonts w:ascii="Times New Roman" w:hAnsi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hAnsi="Times New Roman"/>
          <w:i/>
          <w:color w:val="000000"/>
          <w:sz w:val="20"/>
          <w:szCs w:val="20"/>
          <w:lang w:eastAsia="uk-UA"/>
        </w:rPr>
        <w:t>оцінки</w:t>
      </w:r>
      <w:proofErr w:type="spellEnd"/>
      <w:r w:rsidRPr="00D71018">
        <w:rPr>
          <w:rFonts w:ascii="Times New Roman" w:hAnsi="Times New Roman"/>
          <w:i/>
          <w:color w:val="000000"/>
          <w:sz w:val="20"/>
          <w:szCs w:val="20"/>
          <w:lang w:eastAsia="uk-UA"/>
        </w:rPr>
        <w:t xml:space="preserve"> - </w:t>
      </w:r>
      <w:proofErr w:type="spellStart"/>
      <w:r w:rsidRPr="00D71018">
        <w:rPr>
          <w:rFonts w:ascii="Times New Roman" w:hAnsi="Times New Roman"/>
          <w:i/>
          <w:color w:val="000000"/>
          <w:sz w:val="20"/>
          <w:szCs w:val="20"/>
          <w:lang w:eastAsia="uk-UA"/>
        </w:rPr>
        <w:t>визначення</w:t>
      </w:r>
      <w:proofErr w:type="spellEnd"/>
      <w:r w:rsidRPr="00D71018">
        <w:rPr>
          <w:rFonts w:ascii="Times New Roman" w:hAnsi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hAnsi="Times New Roman"/>
          <w:i/>
          <w:color w:val="000000"/>
          <w:sz w:val="20"/>
          <w:szCs w:val="20"/>
          <w:lang w:eastAsia="uk-UA"/>
        </w:rPr>
        <w:t>ринкової</w:t>
      </w:r>
      <w:proofErr w:type="spellEnd"/>
      <w:r w:rsidRPr="00D71018">
        <w:rPr>
          <w:rFonts w:ascii="Times New Roman" w:hAnsi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hAnsi="Times New Roman"/>
          <w:i/>
          <w:color w:val="000000"/>
          <w:sz w:val="20"/>
          <w:szCs w:val="20"/>
          <w:lang w:eastAsia="uk-UA"/>
        </w:rPr>
        <w:t>або</w:t>
      </w:r>
      <w:proofErr w:type="spellEnd"/>
      <w:r w:rsidRPr="00D71018">
        <w:rPr>
          <w:rFonts w:ascii="Times New Roman" w:hAnsi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proofErr w:type="gramStart"/>
      <w:r w:rsidRPr="00D71018">
        <w:rPr>
          <w:rFonts w:ascii="Times New Roman" w:hAnsi="Times New Roman"/>
          <w:i/>
          <w:color w:val="000000"/>
          <w:sz w:val="20"/>
          <w:szCs w:val="20"/>
          <w:lang w:eastAsia="uk-UA"/>
        </w:rPr>
        <w:t>спец</w:t>
      </w:r>
      <w:proofErr w:type="gramEnd"/>
      <w:r w:rsidRPr="00D71018">
        <w:rPr>
          <w:rFonts w:ascii="Times New Roman" w:hAnsi="Times New Roman"/>
          <w:i/>
          <w:color w:val="000000"/>
          <w:sz w:val="20"/>
          <w:szCs w:val="20"/>
          <w:lang w:eastAsia="uk-UA"/>
        </w:rPr>
        <w:t>іальної</w:t>
      </w:r>
      <w:proofErr w:type="spellEnd"/>
      <w:r w:rsidRPr="00D71018">
        <w:rPr>
          <w:rFonts w:ascii="Times New Roman" w:hAnsi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hAnsi="Times New Roman"/>
          <w:i/>
          <w:color w:val="000000"/>
          <w:sz w:val="20"/>
          <w:szCs w:val="20"/>
          <w:lang w:eastAsia="uk-UA"/>
        </w:rPr>
        <w:t>вартості</w:t>
      </w:r>
      <w:proofErr w:type="spellEnd"/>
      <w:r w:rsidRPr="00D71018">
        <w:rPr>
          <w:rFonts w:ascii="Times New Roman" w:hAnsi="Times New Roman"/>
          <w:i/>
          <w:color w:val="000000"/>
          <w:sz w:val="20"/>
          <w:szCs w:val="20"/>
          <w:lang w:eastAsia="uk-UA"/>
        </w:rPr>
        <w:t xml:space="preserve"> </w:t>
      </w:r>
      <w:r w:rsidRPr="00D71018">
        <w:rPr>
          <w:rFonts w:ascii="Times New Roman" w:hAnsi="Times New Roman"/>
          <w:b/>
          <w:bCs/>
          <w:i/>
          <w:color w:val="000000"/>
          <w:sz w:val="20"/>
          <w:szCs w:val="20"/>
          <w:lang w:val="uk-UA" w:eastAsia="uk-UA"/>
        </w:rPr>
        <w:t>з метою продовження договору оренди</w:t>
      </w:r>
      <w:r w:rsidRPr="00D71018">
        <w:rPr>
          <w:rFonts w:ascii="Times New Roman" w:hAnsi="Times New Roman"/>
          <w:i/>
          <w:color w:val="000000"/>
          <w:sz w:val="20"/>
          <w:szCs w:val="20"/>
          <w:lang w:val="uk-UA" w:eastAsia="uk-UA"/>
        </w:rPr>
        <w:t>.</w:t>
      </w:r>
    </w:p>
    <w:p w:rsidR="00E47AE6" w:rsidRPr="00D71018" w:rsidRDefault="00E47AE6" w:rsidP="00D71018">
      <w:pPr>
        <w:widowControl w:val="0"/>
        <w:spacing w:after="0" w:line="240" w:lineRule="auto"/>
        <w:ind w:right="-1"/>
        <w:jc w:val="both"/>
        <w:rPr>
          <w:rFonts w:ascii="Microsoft Sans Serif" w:hAnsi="Microsoft Sans Serif" w:cs="Microsoft Sans Serif"/>
          <w:color w:val="000000"/>
          <w:sz w:val="16"/>
          <w:szCs w:val="16"/>
          <w:lang w:eastAsia="uk-UA"/>
        </w:rPr>
      </w:pPr>
    </w:p>
    <w:tbl>
      <w:tblPr>
        <w:tblW w:w="9645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"/>
        <w:gridCol w:w="4681"/>
        <w:gridCol w:w="75"/>
        <w:gridCol w:w="1768"/>
        <w:gridCol w:w="1129"/>
        <w:gridCol w:w="1708"/>
      </w:tblGrid>
      <w:tr w:rsidR="00E47AE6" w:rsidRPr="007574A0" w:rsidTr="008A1E22">
        <w:trPr>
          <w:trHeight w:hRule="exact" w:val="5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47AE6" w:rsidRPr="00D71018" w:rsidRDefault="00E47AE6" w:rsidP="00D71018">
            <w:pPr>
              <w:widowControl w:val="0"/>
              <w:spacing w:after="0" w:line="190" w:lineRule="exact"/>
              <w:ind w:right="-1"/>
              <w:rPr>
                <w:rFonts w:ascii="Times New Roman" w:hAnsi="Times New Roman"/>
                <w:b/>
                <w:bCs/>
              </w:rPr>
            </w:pPr>
            <w:r w:rsidRPr="00D71018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eastAsia="uk-UA"/>
              </w:rPr>
              <w:t>№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47AE6" w:rsidRPr="00D71018" w:rsidRDefault="00E47AE6" w:rsidP="00D71018">
            <w:pPr>
              <w:widowControl w:val="0"/>
              <w:spacing w:after="0" w:line="260" w:lineRule="exact"/>
              <w:ind w:right="-1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proofErr w:type="spellStart"/>
            <w:r w:rsidRPr="00D71018">
              <w:rPr>
                <w:rFonts w:ascii="Arial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>Назва</w:t>
            </w:r>
            <w:proofErr w:type="spellEnd"/>
            <w:r w:rsidRPr="00D71018">
              <w:rPr>
                <w:rFonts w:ascii="Arial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Arial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>об'єкті</w:t>
            </w:r>
            <w:proofErr w:type="gramStart"/>
            <w:r w:rsidRPr="00D71018">
              <w:rPr>
                <w:rFonts w:ascii="Arial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47AE6" w:rsidRPr="00D71018" w:rsidRDefault="00E47AE6" w:rsidP="00D71018">
            <w:pPr>
              <w:widowControl w:val="0"/>
              <w:spacing w:after="0" w:line="230" w:lineRule="exact"/>
              <w:ind w:right="-1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proofErr w:type="spellStart"/>
            <w:r w:rsidRPr="00D71018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Переможець</w:t>
            </w:r>
            <w:proofErr w:type="spellEnd"/>
            <w:r w:rsidRPr="00D71018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- </w:t>
            </w:r>
            <w:proofErr w:type="spellStart"/>
            <w:r w:rsidRPr="00D71018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Суб’єкт</w:t>
            </w:r>
            <w:proofErr w:type="spellEnd"/>
            <w:r w:rsidRPr="00D71018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оціночної</w:t>
            </w:r>
            <w:proofErr w:type="spellEnd"/>
            <w:r w:rsidRPr="00D71018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діяльності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47AE6" w:rsidRPr="00D71018" w:rsidRDefault="00E47AE6" w:rsidP="00D71018">
            <w:pPr>
              <w:widowControl w:val="0"/>
              <w:spacing w:after="0" w:line="210" w:lineRule="exact"/>
              <w:ind w:right="-1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proofErr w:type="spellStart"/>
            <w:r w:rsidRPr="00D71018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Вартість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47AE6" w:rsidRPr="00D71018" w:rsidRDefault="00E47AE6" w:rsidP="00D71018">
            <w:pPr>
              <w:widowControl w:val="0"/>
              <w:spacing w:after="0" w:line="278" w:lineRule="exact"/>
              <w:ind w:right="-1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D71018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Строк </w:t>
            </w:r>
            <w:proofErr w:type="spellStart"/>
            <w:r w:rsidRPr="00D71018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виконання</w:t>
            </w:r>
            <w:proofErr w:type="spellEnd"/>
            <w:r w:rsidRPr="00D71018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робіт</w:t>
            </w:r>
            <w:proofErr w:type="spellEnd"/>
            <w:r w:rsidRPr="00D71018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(день)</w:t>
            </w:r>
          </w:p>
        </w:tc>
      </w:tr>
      <w:tr w:rsidR="00E47AE6" w:rsidRPr="007574A0" w:rsidTr="001D3259">
        <w:trPr>
          <w:trHeight w:val="262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47AE6" w:rsidRPr="00D71018" w:rsidRDefault="00E47AE6" w:rsidP="00D71018">
            <w:pPr>
              <w:widowControl w:val="0"/>
              <w:spacing w:after="0" w:line="190" w:lineRule="exact"/>
              <w:ind w:right="-1"/>
              <w:jc w:val="center"/>
              <w:rPr>
                <w:rFonts w:ascii="Gautami" w:hAnsi="Gautami" w:cs="Gautami"/>
                <w:b/>
                <w:bCs/>
                <w:sz w:val="20"/>
                <w:szCs w:val="20"/>
              </w:rPr>
            </w:pPr>
            <w:proofErr w:type="spellStart"/>
            <w:r w:rsidRPr="00D71018">
              <w:rPr>
                <w:rFonts w:ascii="Gautami" w:hAnsi="Gautami" w:cs="Gautami"/>
                <w:color w:val="000000"/>
                <w:sz w:val="20"/>
                <w:shd w:val="clear" w:color="auto" w:fill="FFFFFF"/>
                <w:lang w:eastAsia="uk-UA"/>
              </w:rPr>
              <w:t>Визначення</w:t>
            </w:r>
            <w:proofErr w:type="spellEnd"/>
            <w:r w:rsidRPr="00D71018">
              <w:rPr>
                <w:rFonts w:ascii="Gautam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Gautami" w:hAnsi="Gautami" w:cs="Gautami"/>
                <w:color w:val="000000"/>
                <w:sz w:val="20"/>
                <w:shd w:val="clear" w:color="auto" w:fill="FFFFFF"/>
                <w:lang w:eastAsia="uk-UA"/>
              </w:rPr>
              <w:t>вартості</w:t>
            </w:r>
            <w:proofErr w:type="spellEnd"/>
            <w:r w:rsidRPr="00D71018">
              <w:rPr>
                <w:rFonts w:ascii="Gautam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Gautami" w:hAnsi="Gautami" w:cs="Gautami"/>
                <w:color w:val="000000"/>
                <w:sz w:val="20"/>
                <w:shd w:val="clear" w:color="auto" w:fill="FFFFFF"/>
                <w:lang w:eastAsia="uk-UA"/>
              </w:rPr>
              <w:t>об’єкта</w:t>
            </w:r>
            <w:proofErr w:type="spellEnd"/>
            <w:r w:rsidRPr="00D71018">
              <w:rPr>
                <w:rFonts w:ascii="Gautam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з метою </w:t>
            </w:r>
            <w:proofErr w:type="spellStart"/>
            <w:r w:rsidRPr="00D71018">
              <w:rPr>
                <w:rFonts w:ascii="Gautami" w:hAnsi="Gautami" w:cs="Gautami"/>
                <w:color w:val="000000"/>
                <w:sz w:val="20"/>
                <w:shd w:val="clear" w:color="auto" w:fill="FFFFFF"/>
                <w:lang w:eastAsia="uk-UA"/>
              </w:rPr>
              <w:t>продовження</w:t>
            </w:r>
            <w:proofErr w:type="spellEnd"/>
            <w:r w:rsidRPr="00D71018">
              <w:rPr>
                <w:rFonts w:ascii="Gautam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договору </w:t>
            </w:r>
            <w:proofErr w:type="spellStart"/>
            <w:r w:rsidRPr="00D71018">
              <w:rPr>
                <w:rFonts w:ascii="Gautami" w:hAnsi="Gautami" w:cs="Gautami"/>
                <w:color w:val="000000"/>
                <w:sz w:val="20"/>
                <w:shd w:val="clear" w:color="auto" w:fill="FFFFFF"/>
                <w:lang w:eastAsia="uk-UA"/>
              </w:rPr>
              <w:t>оренди</w:t>
            </w:r>
            <w:proofErr w:type="spellEnd"/>
          </w:p>
        </w:tc>
      </w:tr>
      <w:tr w:rsidR="00E47AE6" w:rsidRPr="007574A0" w:rsidTr="00FB1A7D">
        <w:trPr>
          <w:trHeight w:hRule="exact" w:val="162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7AE6" w:rsidRPr="00D71018" w:rsidRDefault="00E47AE6" w:rsidP="00BA0AE2">
            <w:pPr>
              <w:widowControl w:val="0"/>
              <w:spacing w:after="0" w:line="190" w:lineRule="exact"/>
              <w:ind w:right="-1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1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7AE6" w:rsidRPr="00272814" w:rsidRDefault="00E47AE6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272814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Приміщення вагона-модуля тип-6 № 7, встановленого на майданчику для засобів перонної механізації (інв. № 47518) загальною площею </w:t>
            </w:r>
            <w:smartTag w:uri="urn:schemas-microsoft-com:office:smarttags" w:element="metricconverter">
              <w:smartTagPr>
                <w:attr w:name="ProductID" w:val="16,44 кв. м"/>
              </w:smartTagPr>
              <w:r w:rsidRPr="00272814">
                <w:rPr>
                  <w:rFonts w:ascii="Arial" w:hAnsi="Arial" w:cs="Arial"/>
                  <w:b/>
                  <w:sz w:val="20"/>
                  <w:szCs w:val="20"/>
                  <w:lang w:val="uk-UA"/>
                </w:rPr>
                <w:t>16,44 кв. м</w:t>
              </w:r>
            </w:smartTag>
            <w:r w:rsidRPr="00272814">
              <w:rPr>
                <w:rFonts w:ascii="Arial" w:hAnsi="Arial" w:cs="Arial"/>
                <w:b/>
                <w:sz w:val="20"/>
                <w:szCs w:val="20"/>
                <w:lang w:val="uk-UA"/>
              </w:rPr>
              <w:t>, що знаходиться за адресою: Київська обл., м. Бориспіль, Міжнародний аеропорт «Бориспіль» та обліковується на балансі ДП МА «Бориспіль»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7AE6" w:rsidRPr="00272814" w:rsidRDefault="00E47AE6" w:rsidP="008A1E22">
            <w:pPr>
              <w:widowControl w:val="0"/>
              <w:spacing w:after="0" w:line="230" w:lineRule="exact"/>
              <w:ind w:right="-1"/>
              <w:jc w:val="center"/>
              <w:rPr>
                <w:rFonts w:cs="Gautami"/>
                <w:b/>
                <w:bCs/>
                <w:sz w:val="20"/>
                <w:szCs w:val="20"/>
                <w:lang w:val="uk-UA"/>
              </w:rPr>
            </w:pPr>
            <w:r w:rsidRPr="00272814">
              <w:rPr>
                <w:rFonts w:cs="Gautami"/>
                <w:b/>
                <w:bCs/>
                <w:sz w:val="20"/>
                <w:szCs w:val="20"/>
                <w:lang w:val="uk-UA"/>
              </w:rPr>
              <w:t>ПП «ГАРАНТ-ЕКСПЕРТ»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7AE6" w:rsidRPr="007574A0" w:rsidRDefault="00E47AE6" w:rsidP="00CF5E3B">
            <w:pPr>
              <w:widowControl w:val="0"/>
              <w:spacing w:after="0" w:line="190" w:lineRule="exact"/>
              <w:ind w:right="-1"/>
              <w:jc w:val="center"/>
              <w:rPr>
                <w:rFonts w:cs="Gautami"/>
                <w:bCs/>
                <w:sz w:val="20"/>
                <w:szCs w:val="20"/>
                <w:lang w:val="uk-UA"/>
              </w:rPr>
            </w:pPr>
            <w:r w:rsidRPr="007574A0">
              <w:rPr>
                <w:rFonts w:cs="Gautami"/>
                <w:bCs/>
                <w:sz w:val="20"/>
                <w:szCs w:val="20"/>
                <w:lang w:val="uk-UA"/>
              </w:rPr>
              <w:t>2700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AE6" w:rsidRPr="007574A0" w:rsidRDefault="00E47AE6" w:rsidP="008A1E22">
            <w:pPr>
              <w:widowControl w:val="0"/>
              <w:spacing w:after="0" w:line="190" w:lineRule="exact"/>
              <w:ind w:right="-1"/>
              <w:jc w:val="center"/>
              <w:rPr>
                <w:rFonts w:cs="Gautami"/>
                <w:bCs/>
                <w:sz w:val="20"/>
                <w:szCs w:val="20"/>
                <w:lang w:val="uk-UA"/>
              </w:rPr>
            </w:pPr>
            <w:r w:rsidRPr="007574A0">
              <w:rPr>
                <w:rFonts w:cs="Gautami"/>
                <w:bCs/>
                <w:sz w:val="20"/>
                <w:szCs w:val="20"/>
                <w:lang w:val="uk-UA"/>
              </w:rPr>
              <w:t>2</w:t>
            </w:r>
          </w:p>
        </w:tc>
      </w:tr>
      <w:tr w:rsidR="00E47AE6" w:rsidRPr="007574A0" w:rsidTr="008C2410">
        <w:trPr>
          <w:trHeight w:hRule="exact" w:val="199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7AE6" w:rsidRDefault="00E47AE6" w:rsidP="00BA0AE2">
            <w:pPr>
              <w:widowControl w:val="0"/>
              <w:spacing w:after="0" w:line="190" w:lineRule="exact"/>
              <w:ind w:right="-1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2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7AE6" w:rsidRPr="005C4102" w:rsidRDefault="00E47AE6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5C4102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Частина тренажерної вежі площею </w:t>
            </w:r>
            <w:smartTag w:uri="urn:schemas-microsoft-com:office:smarttags" w:element="metricconverter">
              <w:smartTagPr>
                <w:attr w:name="ProductID" w:val="4,00 кв. м"/>
              </w:smartTagPr>
              <w:r w:rsidRPr="005C4102">
                <w:rPr>
                  <w:rFonts w:ascii="Arial" w:hAnsi="Arial" w:cs="Arial"/>
                  <w:b/>
                  <w:sz w:val="20"/>
                  <w:szCs w:val="20"/>
                  <w:lang w:val="uk-UA"/>
                </w:rPr>
                <w:t>4,00 кв. м</w:t>
              </w:r>
            </w:smartTag>
            <w:r w:rsidRPr="005C4102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(у т.ч. 3,00 </w:t>
            </w:r>
            <w:proofErr w:type="spellStart"/>
            <w:r w:rsidRPr="005C4102">
              <w:rPr>
                <w:rFonts w:ascii="Arial" w:hAnsi="Arial" w:cs="Arial"/>
                <w:b/>
                <w:sz w:val="20"/>
                <w:szCs w:val="20"/>
                <w:lang w:val="uk-UA"/>
              </w:rPr>
              <w:t>кв.м</w:t>
            </w:r>
            <w:proofErr w:type="spellEnd"/>
            <w:r w:rsidRPr="005C4102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та 1,00 </w:t>
            </w:r>
            <w:proofErr w:type="spellStart"/>
            <w:r w:rsidRPr="005C4102">
              <w:rPr>
                <w:rFonts w:ascii="Arial" w:hAnsi="Arial" w:cs="Arial"/>
                <w:b/>
                <w:sz w:val="20"/>
                <w:szCs w:val="20"/>
                <w:lang w:val="uk-UA"/>
              </w:rPr>
              <w:t>кв.м</w:t>
            </w:r>
            <w:proofErr w:type="spellEnd"/>
            <w:r w:rsidRPr="005C4102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.) на території пожежної частини (інв. №10301395, реєстровий номер за ЄРОДВ 38380088.1.ААААЖА543), за адресою: Київська обл., м. Боярка, вул. Шевченка, 80,  та перебуває на балансі 9-го Державного </w:t>
            </w:r>
            <w:proofErr w:type="spellStart"/>
            <w:r w:rsidRPr="005C4102">
              <w:rPr>
                <w:rFonts w:ascii="Arial" w:hAnsi="Arial" w:cs="Arial"/>
                <w:b/>
                <w:sz w:val="20"/>
                <w:szCs w:val="20"/>
                <w:lang w:val="uk-UA"/>
              </w:rPr>
              <w:t>пожежно-</w:t>
            </w:r>
            <w:proofErr w:type="spellEnd"/>
            <w:r w:rsidRPr="005C4102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рятувального загону ГУ ДСНС України у Київській області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7AE6" w:rsidRPr="005C4102" w:rsidRDefault="00E47AE6" w:rsidP="008A1E22">
            <w:pPr>
              <w:widowControl w:val="0"/>
              <w:spacing w:after="0" w:line="230" w:lineRule="exact"/>
              <w:ind w:right="-1"/>
              <w:jc w:val="center"/>
              <w:rPr>
                <w:rFonts w:cs="Gautami"/>
                <w:b/>
                <w:bCs/>
                <w:sz w:val="20"/>
                <w:szCs w:val="20"/>
                <w:lang w:val="uk-UA"/>
              </w:rPr>
            </w:pPr>
            <w:r w:rsidRPr="005C4102">
              <w:rPr>
                <w:rFonts w:cs="Gautami"/>
                <w:b/>
                <w:bCs/>
                <w:sz w:val="20"/>
                <w:szCs w:val="20"/>
                <w:lang w:val="uk-UA"/>
              </w:rPr>
              <w:t xml:space="preserve">ФО-П </w:t>
            </w:r>
            <w:proofErr w:type="spellStart"/>
            <w:r w:rsidRPr="005C4102">
              <w:rPr>
                <w:rFonts w:cs="Gautami"/>
                <w:b/>
                <w:bCs/>
                <w:sz w:val="20"/>
                <w:szCs w:val="20"/>
                <w:lang w:val="uk-UA"/>
              </w:rPr>
              <w:t>Чебаков</w:t>
            </w:r>
            <w:proofErr w:type="spellEnd"/>
            <w:r w:rsidRPr="005C4102">
              <w:rPr>
                <w:rFonts w:cs="Gautami"/>
                <w:b/>
                <w:bCs/>
                <w:sz w:val="20"/>
                <w:szCs w:val="20"/>
                <w:lang w:val="uk-UA"/>
              </w:rPr>
              <w:t xml:space="preserve"> Олексій Іванович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7AE6" w:rsidRPr="007574A0" w:rsidRDefault="00E47AE6" w:rsidP="008A1E22">
            <w:pPr>
              <w:widowControl w:val="0"/>
              <w:spacing w:after="0" w:line="190" w:lineRule="exact"/>
              <w:ind w:right="-1"/>
              <w:jc w:val="center"/>
              <w:rPr>
                <w:rFonts w:cs="Gautami"/>
                <w:bCs/>
                <w:sz w:val="20"/>
                <w:szCs w:val="20"/>
                <w:lang w:val="uk-UA"/>
              </w:rPr>
            </w:pPr>
            <w:r w:rsidRPr="007574A0">
              <w:rPr>
                <w:rFonts w:cs="Gautami"/>
                <w:bCs/>
                <w:sz w:val="20"/>
                <w:szCs w:val="20"/>
                <w:lang w:val="uk-UA"/>
              </w:rPr>
              <w:t>27</w:t>
            </w:r>
            <w:r>
              <w:rPr>
                <w:rFonts w:cs="Gautami"/>
                <w:bCs/>
                <w:sz w:val="20"/>
                <w:szCs w:val="20"/>
                <w:lang w:val="uk-UA"/>
              </w:rPr>
              <w:t>1</w:t>
            </w:r>
            <w:r w:rsidRPr="007574A0">
              <w:rPr>
                <w:rFonts w:cs="Gautami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AE6" w:rsidRPr="007574A0" w:rsidRDefault="00E47AE6" w:rsidP="008A1E22">
            <w:pPr>
              <w:widowControl w:val="0"/>
              <w:spacing w:after="0" w:line="190" w:lineRule="exact"/>
              <w:ind w:right="-1"/>
              <w:jc w:val="center"/>
              <w:rPr>
                <w:rFonts w:cs="Gautami"/>
                <w:bCs/>
                <w:sz w:val="20"/>
                <w:szCs w:val="20"/>
                <w:lang w:val="uk-UA"/>
              </w:rPr>
            </w:pPr>
            <w:r w:rsidRPr="007574A0">
              <w:rPr>
                <w:rFonts w:cs="Gautami"/>
                <w:bCs/>
                <w:sz w:val="20"/>
                <w:szCs w:val="20"/>
                <w:lang w:val="uk-UA"/>
              </w:rPr>
              <w:t>2</w:t>
            </w:r>
          </w:p>
        </w:tc>
      </w:tr>
      <w:tr w:rsidR="00E47AE6" w:rsidRPr="007574A0" w:rsidTr="008C2410">
        <w:trPr>
          <w:trHeight w:hRule="exact" w:val="16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7AE6" w:rsidRDefault="00E47AE6" w:rsidP="00BA0AE2">
            <w:pPr>
              <w:widowControl w:val="0"/>
              <w:spacing w:after="0" w:line="190" w:lineRule="exact"/>
              <w:ind w:right="-1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3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7AE6" w:rsidRPr="005C4102" w:rsidRDefault="00E47AE6" w:rsidP="0042583F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5C4102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Частина приміщення №77  на 4-му поверсі пасажирського терміналу «D» (інв. № 47578) площею </w:t>
            </w:r>
            <w:smartTag w:uri="urn:schemas-microsoft-com:office:smarttags" w:element="metricconverter">
              <w:smartTagPr>
                <w:attr w:name="ProductID" w:val="14,00 кв. м"/>
              </w:smartTagPr>
              <w:r w:rsidRPr="005C4102">
                <w:rPr>
                  <w:rFonts w:ascii="Arial" w:hAnsi="Arial" w:cs="Arial"/>
                  <w:b/>
                  <w:sz w:val="20"/>
                  <w:szCs w:val="20"/>
                  <w:lang w:val="uk-UA"/>
                </w:rPr>
                <w:t>14,00 кв. м</w:t>
              </w:r>
            </w:smartTag>
            <w:r w:rsidRPr="005C4102">
              <w:rPr>
                <w:rFonts w:ascii="Arial" w:hAnsi="Arial" w:cs="Arial"/>
                <w:b/>
                <w:sz w:val="20"/>
                <w:szCs w:val="20"/>
                <w:lang w:val="uk-UA"/>
              </w:rPr>
              <w:t>, що знаходиться за адресою: Київська обл., м. Бориспіль, Міжнародний аеропорт «Бориспіль» та обліковується на балансі ДП МА «Бориспіль»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7AE6" w:rsidRPr="005C4102" w:rsidRDefault="00E47AE6" w:rsidP="00ED78E5">
            <w:pPr>
              <w:widowControl w:val="0"/>
              <w:spacing w:after="0" w:line="230" w:lineRule="exact"/>
              <w:ind w:right="-1"/>
              <w:jc w:val="center"/>
              <w:rPr>
                <w:rFonts w:cs="Gautami"/>
                <w:b/>
                <w:bCs/>
                <w:sz w:val="20"/>
                <w:szCs w:val="20"/>
                <w:lang w:val="uk-UA"/>
              </w:rPr>
            </w:pPr>
            <w:r w:rsidRPr="005C4102">
              <w:rPr>
                <w:rFonts w:cs="Gautami"/>
                <w:b/>
                <w:bCs/>
                <w:sz w:val="20"/>
                <w:szCs w:val="20"/>
                <w:lang w:val="uk-UA"/>
              </w:rPr>
              <w:t>ТОВ "</w:t>
            </w:r>
            <w:proofErr w:type="spellStart"/>
            <w:r w:rsidRPr="005C4102">
              <w:rPr>
                <w:rFonts w:cs="Gautami"/>
                <w:b/>
                <w:bCs/>
                <w:sz w:val="20"/>
                <w:szCs w:val="20"/>
                <w:lang w:val="uk-UA"/>
              </w:rPr>
              <w:t>Консалтінг-центр</w:t>
            </w:r>
            <w:proofErr w:type="spellEnd"/>
            <w:r w:rsidRPr="005C4102">
              <w:rPr>
                <w:rFonts w:cs="Gautami"/>
                <w:b/>
                <w:bCs/>
                <w:sz w:val="20"/>
                <w:szCs w:val="20"/>
                <w:lang w:val="uk-UA"/>
              </w:rPr>
              <w:t>"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7AE6" w:rsidRPr="007574A0" w:rsidRDefault="00E47AE6" w:rsidP="00CF5E3B">
            <w:pPr>
              <w:widowControl w:val="0"/>
              <w:spacing w:after="0" w:line="190" w:lineRule="exact"/>
              <w:ind w:right="-1"/>
              <w:jc w:val="center"/>
              <w:rPr>
                <w:rFonts w:cs="Gautami"/>
                <w:bCs/>
                <w:sz w:val="20"/>
                <w:szCs w:val="20"/>
                <w:lang w:val="uk-UA"/>
              </w:rPr>
            </w:pPr>
            <w:r w:rsidRPr="007574A0">
              <w:rPr>
                <w:rFonts w:cs="Gautami"/>
                <w:bCs/>
                <w:sz w:val="20"/>
                <w:szCs w:val="20"/>
                <w:lang w:val="uk-UA"/>
              </w:rPr>
              <w:t>27</w:t>
            </w:r>
            <w:r>
              <w:rPr>
                <w:rFonts w:cs="Gautami"/>
                <w:bCs/>
                <w:sz w:val="20"/>
                <w:szCs w:val="20"/>
                <w:lang w:val="uk-UA"/>
              </w:rPr>
              <w:t>80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AE6" w:rsidRPr="007574A0" w:rsidRDefault="00E47AE6" w:rsidP="00ED78E5">
            <w:pPr>
              <w:widowControl w:val="0"/>
              <w:spacing w:after="0" w:line="190" w:lineRule="exact"/>
              <w:ind w:right="-1"/>
              <w:jc w:val="center"/>
              <w:rPr>
                <w:rFonts w:cs="Gautami"/>
                <w:bCs/>
                <w:sz w:val="20"/>
                <w:szCs w:val="20"/>
                <w:lang w:val="uk-UA"/>
              </w:rPr>
            </w:pPr>
            <w:r>
              <w:rPr>
                <w:rFonts w:cs="Gautami"/>
                <w:bCs/>
                <w:sz w:val="20"/>
                <w:szCs w:val="20"/>
                <w:lang w:val="uk-UA"/>
              </w:rPr>
              <w:t>3</w:t>
            </w:r>
          </w:p>
        </w:tc>
      </w:tr>
      <w:tr w:rsidR="00E47AE6" w:rsidRPr="007574A0" w:rsidTr="008C2410">
        <w:trPr>
          <w:trHeight w:hRule="exact" w:val="143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7AE6" w:rsidRDefault="00E47AE6" w:rsidP="00BA0AE2">
            <w:pPr>
              <w:widowControl w:val="0"/>
              <w:spacing w:after="0" w:line="190" w:lineRule="exact"/>
              <w:ind w:right="-1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4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7AE6" w:rsidRPr="005C4102" w:rsidRDefault="00E47AE6" w:rsidP="0042583F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5C4102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Приміщення №343  на 2-му поверсі пасажирського терміналу «D» (інв. № 47578) площею </w:t>
            </w:r>
            <w:smartTag w:uri="urn:schemas-microsoft-com:office:smarttags" w:element="metricconverter">
              <w:smartTagPr>
                <w:attr w:name="ProductID" w:val="21,3 кв. м"/>
              </w:smartTagPr>
              <w:r w:rsidRPr="005C4102">
                <w:rPr>
                  <w:rFonts w:ascii="Arial" w:hAnsi="Arial" w:cs="Arial"/>
                  <w:b/>
                  <w:sz w:val="20"/>
                  <w:szCs w:val="20"/>
                  <w:lang w:val="uk-UA"/>
                </w:rPr>
                <w:t>21,3 кв. м</w:t>
              </w:r>
            </w:smartTag>
            <w:r w:rsidRPr="005C4102">
              <w:rPr>
                <w:rFonts w:ascii="Arial" w:hAnsi="Arial" w:cs="Arial"/>
                <w:b/>
                <w:sz w:val="20"/>
                <w:szCs w:val="20"/>
                <w:lang w:val="uk-UA"/>
              </w:rPr>
              <w:t>, що знаходиться за адресою: Київська обл., м. Бориспіль, Міжнародний аеропорт «Бориспіль» та обліковується на балансі ДП МА «Бориспіль»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7AE6" w:rsidRPr="005C4102" w:rsidRDefault="00E47AE6" w:rsidP="000365F3">
            <w:pPr>
              <w:widowControl w:val="0"/>
              <w:spacing w:after="0" w:line="230" w:lineRule="exact"/>
              <w:ind w:right="-1"/>
              <w:jc w:val="center"/>
              <w:rPr>
                <w:rFonts w:cs="Gautami"/>
                <w:b/>
                <w:bCs/>
                <w:sz w:val="20"/>
                <w:szCs w:val="20"/>
                <w:lang w:val="uk-UA"/>
              </w:rPr>
            </w:pPr>
            <w:r w:rsidRPr="005C4102">
              <w:rPr>
                <w:rFonts w:cs="Gautami"/>
                <w:b/>
                <w:bCs/>
                <w:sz w:val="20"/>
                <w:szCs w:val="20"/>
                <w:lang w:val="uk-UA"/>
              </w:rPr>
              <w:t>ПП «Бізнес-консалтинг»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7AE6" w:rsidRPr="007574A0" w:rsidRDefault="00E47AE6" w:rsidP="00CF5E3B">
            <w:pPr>
              <w:widowControl w:val="0"/>
              <w:spacing w:after="0" w:line="190" w:lineRule="exact"/>
              <w:ind w:right="-1"/>
              <w:jc w:val="center"/>
              <w:rPr>
                <w:rFonts w:cs="Gautami"/>
                <w:bCs/>
                <w:sz w:val="20"/>
                <w:szCs w:val="20"/>
                <w:lang w:val="uk-UA"/>
              </w:rPr>
            </w:pPr>
            <w:r>
              <w:rPr>
                <w:rFonts w:cs="Gautami"/>
                <w:bCs/>
                <w:sz w:val="20"/>
                <w:szCs w:val="20"/>
                <w:lang w:val="uk-UA"/>
              </w:rPr>
              <w:t>1960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AE6" w:rsidRPr="007574A0" w:rsidRDefault="00E47AE6" w:rsidP="000365F3">
            <w:pPr>
              <w:widowControl w:val="0"/>
              <w:spacing w:after="0" w:line="190" w:lineRule="exact"/>
              <w:ind w:right="-1"/>
              <w:jc w:val="center"/>
              <w:rPr>
                <w:rFonts w:cs="Gautami"/>
                <w:bCs/>
                <w:sz w:val="20"/>
                <w:szCs w:val="20"/>
                <w:lang w:val="uk-UA"/>
              </w:rPr>
            </w:pPr>
            <w:r>
              <w:rPr>
                <w:rFonts w:cs="Gautami"/>
                <w:bCs/>
                <w:sz w:val="20"/>
                <w:szCs w:val="20"/>
                <w:lang w:val="uk-UA"/>
              </w:rPr>
              <w:t>3</w:t>
            </w:r>
          </w:p>
        </w:tc>
      </w:tr>
      <w:tr w:rsidR="00E47AE6" w:rsidRPr="007574A0" w:rsidTr="008C2410">
        <w:trPr>
          <w:trHeight w:hRule="exact" w:val="16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7AE6" w:rsidRDefault="00E47AE6" w:rsidP="00BA0AE2">
            <w:pPr>
              <w:widowControl w:val="0"/>
              <w:spacing w:after="0" w:line="190" w:lineRule="exact"/>
              <w:ind w:right="-1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7AE6" w:rsidRPr="00094178" w:rsidRDefault="00E47AE6" w:rsidP="0042583F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094178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Приміщення №33, №34, загальною площею  </w:t>
            </w:r>
            <w:smartTag w:uri="urn:schemas-microsoft-com:office:smarttags" w:element="metricconverter">
              <w:smartTagPr>
                <w:attr w:name="ProductID" w:val="22,3 кв. м"/>
              </w:smartTagPr>
              <w:r w:rsidRPr="00094178">
                <w:rPr>
                  <w:rFonts w:ascii="Arial" w:hAnsi="Arial" w:cs="Arial"/>
                  <w:b/>
                  <w:sz w:val="20"/>
                  <w:szCs w:val="20"/>
                  <w:lang w:val="uk-UA"/>
                </w:rPr>
                <w:t>22,3 кв. м</w:t>
              </w:r>
            </w:smartTag>
            <w:r w:rsidRPr="00094178">
              <w:rPr>
                <w:rFonts w:ascii="Arial" w:hAnsi="Arial" w:cs="Arial"/>
                <w:b/>
                <w:sz w:val="20"/>
                <w:szCs w:val="20"/>
                <w:lang w:val="uk-UA"/>
              </w:rPr>
              <w:t>, на першому поверсі будівлі Лабораторного корпусу АТБ (інв. №47526), за адресою: Київська обл., м. Бориспіль, Міжнародний аеропорт «Бориспіль» та обліковується на балансі ДП МА</w:t>
            </w:r>
            <w:bookmarkStart w:id="0" w:name="_GoBack"/>
            <w:bookmarkEnd w:id="0"/>
            <w:r w:rsidRPr="00094178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«Бориспіль»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7AE6" w:rsidRPr="00094178" w:rsidRDefault="00E47AE6" w:rsidP="000365F3">
            <w:pPr>
              <w:widowControl w:val="0"/>
              <w:spacing w:after="0" w:line="230" w:lineRule="exact"/>
              <w:ind w:right="-1"/>
              <w:jc w:val="center"/>
              <w:rPr>
                <w:rFonts w:cs="Gautami"/>
                <w:b/>
                <w:bCs/>
                <w:sz w:val="20"/>
                <w:szCs w:val="20"/>
                <w:lang w:val="uk-UA"/>
              </w:rPr>
            </w:pPr>
            <w:r w:rsidRPr="00094178">
              <w:rPr>
                <w:rFonts w:cs="Gautami"/>
                <w:b/>
                <w:bCs/>
                <w:sz w:val="20"/>
                <w:szCs w:val="20"/>
                <w:lang w:val="uk-UA"/>
              </w:rPr>
              <w:t>ФО-П Кравцова Людмила Ігорівна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7AE6" w:rsidRPr="007574A0" w:rsidRDefault="00E47AE6" w:rsidP="00CF5E3B">
            <w:pPr>
              <w:widowControl w:val="0"/>
              <w:spacing w:after="0" w:line="190" w:lineRule="exact"/>
              <w:ind w:right="-1"/>
              <w:jc w:val="center"/>
              <w:rPr>
                <w:rFonts w:cs="Gautami"/>
                <w:bCs/>
                <w:sz w:val="20"/>
                <w:szCs w:val="20"/>
                <w:lang w:val="uk-UA"/>
              </w:rPr>
            </w:pPr>
            <w:r>
              <w:rPr>
                <w:rFonts w:cs="Gautami"/>
                <w:bCs/>
                <w:sz w:val="20"/>
                <w:szCs w:val="20"/>
                <w:lang w:val="uk-UA"/>
              </w:rPr>
              <w:t>1960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AE6" w:rsidRPr="007574A0" w:rsidRDefault="00E47AE6" w:rsidP="000365F3">
            <w:pPr>
              <w:widowControl w:val="0"/>
              <w:spacing w:after="0" w:line="190" w:lineRule="exact"/>
              <w:ind w:right="-1"/>
              <w:jc w:val="center"/>
              <w:rPr>
                <w:rFonts w:cs="Gautami"/>
                <w:bCs/>
                <w:sz w:val="20"/>
                <w:szCs w:val="20"/>
                <w:lang w:val="uk-UA"/>
              </w:rPr>
            </w:pPr>
            <w:r>
              <w:rPr>
                <w:rFonts w:cs="Gautami"/>
                <w:bCs/>
                <w:sz w:val="20"/>
                <w:szCs w:val="20"/>
                <w:lang w:val="uk-UA"/>
              </w:rPr>
              <w:t>3</w:t>
            </w:r>
          </w:p>
        </w:tc>
      </w:tr>
    </w:tbl>
    <w:p w:rsidR="00E47AE6" w:rsidRDefault="00E47AE6" w:rsidP="00D71018">
      <w:pPr>
        <w:widowControl w:val="0"/>
        <w:spacing w:after="0" w:line="240" w:lineRule="auto"/>
        <w:ind w:right="-1"/>
        <w:rPr>
          <w:rFonts w:ascii="Microsoft Sans Serif" w:hAnsi="Microsoft Sans Serif" w:cs="Microsoft Sans Serif"/>
          <w:color w:val="000000"/>
          <w:sz w:val="16"/>
          <w:szCs w:val="16"/>
          <w:lang w:val="uk-UA" w:eastAsia="uk-UA"/>
        </w:rPr>
      </w:pPr>
    </w:p>
    <w:p w:rsidR="00E47AE6" w:rsidRPr="008A1E22" w:rsidRDefault="00E47AE6" w:rsidP="00534305">
      <w:pPr>
        <w:widowControl w:val="0"/>
        <w:spacing w:after="0" w:line="360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</w:p>
    <w:p w:rsidR="00E47AE6" w:rsidRDefault="00E47AE6" w:rsidP="00534305">
      <w:pPr>
        <w:widowControl w:val="0"/>
        <w:spacing w:after="0" w:line="360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 w:rsidRPr="008A1E22">
        <w:rPr>
          <w:rFonts w:ascii="Times New Roman" w:hAnsi="Times New Roman"/>
          <w:sz w:val="20"/>
          <w:szCs w:val="20"/>
          <w:lang w:val="uk-UA"/>
        </w:rPr>
        <w:sym w:font="Wingdings 2" w:char="F027"/>
      </w:r>
      <w:r w:rsidRPr="008A1E22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8A1E22">
        <w:rPr>
          <w:rFonts w:ascii="Times New Roman" w:hAnsi="Times New Roman"/>
          <w:color w:val="000000"/>
          <w:sz w:val="20"/>
          <w:szCs w:val="20"/>
          <w:lang w:val="uk-UA" w:eastAsia="uk-UA"/>
        </w:rPr>
        <w:t>200-25-29</w:t>
      </w:r>
    </w:p>
    <w:p w:rsidR="00E47AE6" w:rsidRPr="00D71018" w:rsidRDefault="00E47AE6" w:rsidP="00D71018">
      <w:pPr>
        <w:widowControl w:val="0"/>
        <w:spacing w:after="0" w:line="240" w:lineRule="auto"/>
        <w:ind w:right="-1"/>
        <w:rPr>
          <w:rFonts w:ascii="Microsoft Sans Serif" w:hAnsi="Microsoft Sans Serif" w:cs="Microsoft Sans Serif"/>
          <w:color w:val="000000"/>
          <w:sz w:val="16"/>
          <w:szCs w:val="16"/>
          <w:lang w:val="uk-UA" w:eastAsia="uk-UA"/>
        </w:rPr>
      </w:pPr>
    </w:p>
    <w:p w:rsidR="00E47AE6" w:rsidRDefault="00E47AE6" w:rsidP="00073E94">
      <w:pPr>
        <w:widowControl w:val="0"/>
        <w:spacing w:after="0" w:line="360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Ярослав Супрун</w:t>
      </w:r>
    </w:p>
    <w:p w:rsidR="00E47AE6" w:rsidRDefault="00E47AE6" w:rsidP="00073E94">
      <w:pPr>
        <w:widowControl w:val="0"/>
        <w:spacing w:after="0" w:line="360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</w:p>
    <w:p w:rsidR="00E47AE6" w:rsidRPr="008A1E22" w:rsidRDefault="00E47AE6" w:rsidP="00073E94">
      <w:pPr>
        <w:widowControl w:val="0"/>
        <w:spacing w:after="0" w:line="360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Наталія СТЕПАНОВА</w:t>
      </w:r>
    </w:p>
    <w:sectPr w:rsidR="00E47AE6" w:rsidRPr="008A1E22" w:rsidSect="006C2BA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utami">
    <w:panose1 w:val="020B0604020202020204"/>
    <w:charset w:val="00"/>
    <w:family w:val="auto"/>
    <w:pitch w:val="variable"/>
    <w:sig w:usb0="002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1018"/>
    <w:rsid w:val="000365F3"/>
    <w:rsid w:val="00046916"/>
    <w:rsid w:val="00066ADD"/>
    <w:rsid w:val="0007207A"/>
    <w:rsid w:val="00073E94"/>
    <w:rsid w:val="00094178"/>
    <w:rsid w:val="000A2A52"/>
    <w:rsid w:val="001B5F95"/>
    <w:rsid w:val="001D3259"/>
    <w:rsid w:val="001F5637"/>
    <w:rsid w:val="001F5FA9"/>
    <w:rsid w:val="00264F4C"/>
    <w:rsid w:val="00272814"/>
    <w:rsid w:val="002A4E11"/>
    <w:rsid w:val="002C2D8A"/>
    <w:rsid w:val="002D3DC6"/>
    <w:rsid w:val="002F1ED7"/>
    <w:rsid w:val="00322E28"/>
    <w:rsid w:val="003234E6"/>
    <w:rsid w:val="00335853"/>
    <w:rsid w:val="003537D7"/>
    <w:rsid w:val="00375060"/>
    <w:rsid w:val="003858AA"/>
    <w:rsid w:val="003A2A2A"/>
    <w:rsid w:val="003B5ED8"/>
    <w:rsid w:val="003F25EE"/>
    <w:rsid w:val="0042583F"/>
    <w:rsid w:val="00453D65"/>
    <w:rsid w:val="00456152"/>
    <w:rsid w:val="004A7505"/>
    <w:rsid w:val="004F3EEC"/>
    <w:rsid w:val="00534305"/>
    <w:rsid w:val="00543B4C"/>
    <w:rsid w:val="00572C69"/>
    <w:rsid w:val="005C4102"/>
    <w:rsid w:val="005E578C"/>
    <w:rsid w:val="006364CA"/>
    <w:rsid w:val="006B1252"/>
    <w:rsid w:val="006C2BAC"/>
    <w:rsid w:val="006E2C9A"/>
    <w:rsid w:val="00734F8C"/>
    <w:rsid w:val="007574A0"/>
    <w:rsid w:val="0078059C"/>
    <w:rsid w:val="0079138E"/>
    <w:rsid w:val="00861845"/>
    <w:rsid w:val="008A1E22"/>
    <w:rsid w:val="008C195B"/>
    <w:rsid w:val="008C2410"/>
    <w:rsid w:val="008C53A7"/>
    <w:rsid w:val="008E5D72"/>
    <w:rsid w:val="008F5EED"/>
    <w:rsid w:val="00926F18"/>
    <w:rsid w:val="00943708"/>
    <w:rsid w:val="009A36F7"/>
    <w:rsid w:val="009D5D9E"/>
    <w:rsid w:val="00A260B5"/>
    <w:rsid w:val="00A60302"/>
    <w:rsid w:val="00A609B8"/>
    <w:rsid w:val="00AD4473"/>
    <w:rsid w:val="00B80DEE"/>
    <w:rsid w:val="00BA0AE2"/>
    <w:rsid w:val="00BD5990"/>
    <w:rsid w:val="00BD77A5"/>
    <w:rsid w:val="00BE52DB"/>
    <w:rsid w:val="00C22C71"/>
    <w:rsid w:val="00C779E4"/>
    <w:rsid w:val="00C80CAB"/>
    <w:rsid w:val="00C826B9"/>
    <w:rsid w:val="00C85E14"/>
    <w:rsid w:val="00C86119"/>
    <w:rsid w:val="00CB3918"/>
    <w:rsid w:val="00CF5E3B"/>
    <w:rsid w:val="00D57466"/>
    <w:rsid w:val="00D71018"/>
    <w:rsid w:val="00E16F03"/>
    <w:rsid w:val="00E42F43"/>
    <w:rsid w:val="00E47AE6"/>
    <w:rsid w:val="00E54D8E"/>
    <w:rsid w:val="00EA331B"/>
    <w:rsid w:val="00ED78E5"/>
    <w:rsid w:val="00EE566D"/>
    <w:rsid w:val="00F20DDC"/>
    <w:rsid w:val="00F21DC1"/>
    <w:rsid w:val="00FB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3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0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314</Words>
  <Characters>1792</Characters>
  <Application>Microsoft Office Word</Application>
  <DocSecurity>0</DocSecurity>
  <Lines>14</Lines>
  <Paragraphs>4</Paragraphs>
  <ScaleCrop>false</ScaleCrop>
  <Company>Microsoft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SPFU</cp:lastModifiedBy>
  <cp:revision>30</cp:revision>
  <cp:lastPrinted>2020-02-07T09:15:00Z</cp:lastPrinted>
  <dcterms:created xsi:type="dcterms:W3CDTF">2019-08-22T08:19:00Z</dcterms:created>
  <dcterms:modified xsi:type="dcterms:W3CDTF">2020-03-24T09:27:00Z</dcterms:modified>
</cp:coreProperties>
</file>