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D" w:rsidRPr="00180E4D" w:rsidRDefault="00180E4D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180E4D" w:rsidRPr="00180E4D" w:rsidRDefault="00180E4D" w:rsidP="00180E4D">
      <w:pPr>
        <w:spacing w:line="278" w:lineRule="exact"/>
        <w:ind w:right="20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proofErr w:type="spellStart"/>
      <w:r w:rsidRPr="00180E4D"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області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 w:rsidRPr="00180E4D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180E4D">
        <w:rPr>
          <w:rFonts w:ascii="Times New Roman" w:hAnsi="Times New Roman" w:cs="Times New Roman"/>
          <w:b/>
          <w:lang w:val="ru-RU"/>
        </w:rPr>
        <w:t>ідсумки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r w:rsidR="00E13CCD">
        <w:rPr>
          <w:rFonts w:ascii="Times New Roman" w:hAnsi="Times New Roman" w:cs="Times New Roman"/>
          <w:b/>
          <w:lang w:val="ru-RU"/>
        </w:rPr>
        <w:t>22</w:t>
      </w:r>
      <w:r w:rsidRPr="00180E4D">
        <w:rPr>
          <w:rFonts w:ascii="Times New Roman" w:hAnsi="Times New Roman" w:cs="Times New Roman"/>
          <w:b/>
          <w:lang w:val="ru-RU"/>
        </w:rPr>
        <w:t>.11.2018 № 2</w:t>
      </w:r>
      <w:r w:rsidR="00E13CCD">
        <w:rPr>
          <w:rFonts w:ascii="Times New Roman" w:hAnsi="Times New Roman" w:cs="Times New Roman"/>
          <w:b/>
          <w:lang w:val="ru-RU"/>
        </w:rPr>
        <w:t>1/</w:t>
      </w:r>
      <w:r w:rsidRPr="00180E4D">
        <w:rPr>
          <w:rFonts w:ascii="Times New Roman" w:hAnsi="Times New Roman" w:cs="Times New Roman"/>
          <w:b/>
          <w:lang w:val="ru-RU"/>
        </w:rPr>
        <w:t xml:space="preserve">18-ОР по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відбору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які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будуть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об'єктів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b/>
          <w:lang w:val="ru-RU"/>
        </w:rPr>
        <w:t>оренди</w:t>
      </w:r>
      <w:proofErr w:type="spellEnd"/>
      <w:r w:rsidRPr="00180E4D">
        <w:rPr>
          <w:rFonts w:ascii="Times New Roman" w:hAnsi="Times New Roman" w:cs="Times New Roman"/>
          <w:b/>
          <w:lang w:val="ru-RU"/>
        </w:rPr>
        <w:t>:</w:t>
      </w:r>
    </w:p>
    <w:p w:rsidR="00180E4D" w:rsidRPr="00180E4D" w:rsidRDefault="00180E4D" w:rsidP="00180E4D">
      <w:pPr>
        <w:spacing w:line="230" w:lineRule="exact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спеціальної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 w:rsidRPr="00180E4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для </w:t>
      </w:r>
      <w:r w:rsidR="00E13CCD" w:rsidRPr="00E13CCD">
        <w:rPr>
          <w:rFonts w:ascii="Times New Roman" w:hAnsi="Times New Roman" w:cs="Times New Roman"/>
          <w:b/>
          <w:bCs/>
          <w:i/>
          <w:sz w:val="20"/>
          <w:szCs w:val="20"/>
        </w:rPr>
        <w:t>у</w:t>
      </w:r>
      <w:r w:rsidR="00E13CCD" w:rsidRPr="00E13CCD">
        <w:rPr>
          <w:rFonts w:ascii="Times New Roman" w:hAnsi="Times New Roman" w:cs="Times New Roman"/>
          <w:bCs/>
          <w:i/>
          <w:sz w:val="20"/>
          <w:szCs w:val="20"/>
        </w:rPr>
        <w:t>кладання договору оренди</w:t>
      </w:r>
      <w:r w:rsidR="00E13CCD" w:rsidRPr="00E13CC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180E4D"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 w:rsidR="00E13CCD" w:rsidRPr="00E13CCD">
        <w:rPr>
          <w:rFonts w:ascii="Times New Roman" w:hAnsi="Times New Roman" w:cs="Times New Roman"/>
          <w:i/>
          <w:sz w:val="20"/>
          <w:szCs w:val="20"/>
        </w:rPr>
        <w:t xml:space="preserve">проведення розрахунку орендної плати </w:t>
      </w:r>
      <w:proofErr w:type="gramStart"/>
      <w:r w:rsidR="00E13CCD" w:rsidRPr="00E13CCD">
        <w:rPr>
          <w:rFonts w:ascii="Times New Roman" w:hAnsi="Times New Roman" w:cs="Times New Roman"/>
          <w:i/>
          <w:sz w:val="20"/>
          <w:szCs w:val="20"/>
        </w:rPr>
        <w:t>по</w:t>
      </w:r>
      <w:proofErr w:type="gramEnd"/>
      <w:r w:rsidR="00E13CCD" w:rsidRPr="00E13CCD">
        <w:rPr>
          <w:rFonts w:ascii="Times New Roman" w:hAnsi="Times New Roman" w:cs="Times New Roman"/>
          <w:i/>
          <w:sz w:val="20"/>
          <w:szCs w:val="20"/>
        </w:rPr>
        <w:t xml:space="preserve"> договорах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15F99" w:rsidRPr="00180E4D" w:rsidRDefault="00661833">
      <w:pPr>
        <w:rPr>
          <w:lang w:val="ru-RU"/>
        </w:rPr>
      </w:pPr>
    </w:p>
    <w:tbl>
      <w:tblPr>
        <w:tblW w:w="1031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"/>
        <w:gridCol w:w="4961"/>
        <w:gridCol w:w="10"/>
        <w:gridCol w:w="2241"/>
        <w:gridCol w:w="992"/>
        <w:gridCol w:w="1645"/>
        <w:gridCol w:w="23"/>
      </w:tblGrid>
      <w:tr w:rsidR="00180E4D" w:rsidTr="0042344F">
        <w:trPr>
          <w:gridAfter w:val="1"/>
          <w:wAfter w:w="23" w:type="dxa"/>
          <w:trHeight w:hRule="exact" w:val="9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260" w:lineRule="exact"/>
              <w:rPr>
                <w:rFonts w:eastAsia="Calibri"/>
              </w:rPr>
            </w:pPr>
            <w:proofErr w:type="spellStart"/>
            <w:r>
              <w:rPr>
                <w:rStyle w:val="2Arial2"/>
                <w:rFonts w:eastAsia="Calibri"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230" w:lineRule="exact"/>
              <w:jc w:val="left"/>
              <w:rPr>
                <w:rFonts w:eastAsia="Calibri"/>
              </w:rPr>
            </w:pP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spacing w:line="210" w:lineRule="exact"/>
              <w:jc w:val="left"/>
              <w:rPr>
                <w:rFonts w:eastAsia="Calibri"/>
              </w:rPr>
            </w:pP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Default="00180E4D" w:rsidP="00180E4D">
            <w:pPr>
              <w:pStyle w:val="20"/>
              <w:shd w:val="clear" w:color="auto" w:fill="auto"/>
              <w:jc w:val="left"/>
              <w:rPr>
                <w:rFonts w:eastAsia="Calibri"/>
              </w:rPr>
            </w:pPr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color w:val="000000"/>
                <w:lang w:eastAsia="uk-UA"/>
              </w:rPr>
              <w:t xml:space="preserve"> (день)</w:t>
            </w:r>
          </w:p>
        </w:tc>
      </w:tr>
      <w:tr w:rsidR="00180E4D" w:rsidRPr="00180E4D" w:rsidTr="00180E4D">
        <w:trPr>
          <w:trHeight w:hRule="exact" w:val="293"/>
        </w:trPr>
        <w:tc>
          <w:tcPr>
            <w:tcW w:w="103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0E4D" w:rsidRPr="00180E4D" w:rsidRDefault="00180E4D" w:rsidP="00180E4D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 w:rsidRPr="00180E4D">
              <w:rPr>
                <w:rStyle w:val="2Arial"/>
                <w:rFonts w:eastAsia="Calibri"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180E4D" w:rsidTr="0042344F">
        <w:trPr>
          <w:gridAfter w:val="1"/>
          <w:wAfter w:w="23" w:type="dxa"/>
          <w:trHeight w:hRule="exact" w:val="160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Default="00180E4D" w:rsidP="00180E4D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0E4D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Вимощення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території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насосної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станції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Конча-Заспа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Трипільської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експлуатаційної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дільниці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1632,66 кв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.м</w:t>
            </w:r>
            <w:proofErr w:type="gram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розташоване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смт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Козин</w:t>
            </w:r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вул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Монашинська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E974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та </w:t>
            </w:r>
            <w:proofErr w:type="spellStart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перебуває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E974D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Міжрегіонального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офісу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захисних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масивів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Дніпровських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водосховищ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180E4D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gramStart"/>
            <w:r w:rsidRPr="00850052">
              <w:rPr>
                <w:rFonts w:ascii="Gautami" w:eastAsia="Calibri" w:hAnsi="Gautami" w:cs="Gautami"/>
                <w:sz w:val="20"/>
                <w:szCs w:val="20"/>
              </w:rPr>
              <w:t>ТОВ</w:t>
            </w:r>
            <w:proofErr w:type="gramEnd"/>
            <w:r w:rsidRPr="00850052">
              <w:rPr>
                <w:rFonts w:ascii="Gautami" w:eastAsia="Calibri" w:hAnsi="Gautami" w:cs="Gautami"/>
                <w:sz w:val="20"/>
                <w:szCs w:val="20"/>
              </w:rPr>
              <w:t xml:space="preserve"> «Бюро </w:t>
            </w:r>
            <w:proofErr w:type="spellStart"/>
            <w:r w:rsidRPr="00850052">
              <w:rPr>
                <w:rFonts w:ascii="Gautami" w:eastAsia="Calibri" w:hAnsi="Gautami" w:cs="Gautami"/>
                <w:sz w:val="20"/>
                <w:szCs w:val="20"/>
              </w:rPr>
              <w:t>інвестиційного</w:t>
            </w:r>
            <w:proofErr w:type="spellEnd"/>
            <w:r w:rsidRPr="00850052">
              <w:rPr>
                <w:rFonts w:ascii="Gautami" w:eastAsia="Calibri" w:hAnsi="Gautami" w:cs="Gautami"/>
                <w:sz w:val="20"/>
                <w:szCs w:val="20"/>
              </w:rPr>
              <w:t xml:space="preserve"> менеджменту «</w:t>
            </w:r>
            <w:proofErr w:type="spellStart"/>
            <w:r w:rsidRPr="00850052">
              <w:rPr>
                <w:rFonts w:ascii="Gautami" w:eastAsia="Calibri" w:hAnsi="Gautami" w:cs="Gautami"/>
                <w:sz w:val="20"/>
                <w:szCs w:val="20"/>
              </w:rPr>
              <w:t>Капітал</w:t>
            </w:r>
            <w:proofErr w:type="spellEnd"/>
            <w:r w:rsidRPr="00850052">
              <w:rPr>
                <w:rFonts w:ascii="Gautami" w:eastAsia="Calibri" w:hAnsi="Gautami" w:cs="Gautami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E4D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3800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E4D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3</w:t>
            </w:r>
          </w:p>
        </w:tc>
      </w:tr>
      <w:tr w:rsidR="003E6DDA" w:rsidRPr="00180E4D" w:rsidTr="00F50E8C">
        <w:trPr>
          <w:gridAfter w:val="1"/>
          <w:wAfter w:w="23" w:type="dxa"/>
          <w:trHeight w:hRule="exact" w:val="568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Pr="00180E4D" w:rsidRDefault="00F50E8C" w:rsidP="00180E4D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В</w:t>
            </w:r>
            <w:r w:rsidRPr="00F50E8C">
              <w:rPr>
                <w:rFonts w:ascii="Gautami" w:hAnsi="Gautami" w:cs="Gautami"/>
                <w:b w:val="0"/>
                <w:sz w:val="20"/>
                <w:szCs w:val="20"/>
                <w:lang w:val="uk-UA"/>
              </w:rPr>
              <w:t>изначення спеціальної вартості об’єкта з метою проведення розрахунку орендної плати по договорах оренди</w:t>
            </w:r>
          </w:p>
        </w:tc>
      </w:tr>
      <w:tr w:rsidR="003E6DDA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3E6DDA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2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DDA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hAnsi="Gautami" w:cs="Gautami"/>
                <w:sz w:val="20"/>
                <w:szCs w:val="20"/>
              </w:rPr>
            </w:pPr>
            <w:proofErr w:type="spell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№4.2.11 </w:t>
            </w:r>
            <w:proofErr w:type="gram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gram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четвертому</w:t>
            </w:r>
            <w:proofErr w:type="gram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736A23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736A23">
              <w:rPr>
                <w:rFonts w:ascii="Arial" w:hAnsi="Arial" w:cs="Arial"/>
                <w:b w:val="0"/>
                <w:sz w:val="20"/>
                <w:szCs w:val="20"/>
              </w:rPr>
              <w:t xml:space="preserve"> 37,00 кв. м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42344F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850052">
              <w:rPr>
                <w:rFonts w:ascii="Gautami" w:hAnsi="Gautami" w:cs="Gautami"/>
                <w:sz w:val="20"/>
                <w:szCs w:val="20"/>
              </w:rPr>
              <w:t xml:space="preserve">ДП </w:t>
            </w:r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центр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Консалтінгу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та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DDA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DA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№3.2.60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,5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43,5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42344F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850052">
              <w:rPr>
                <w:rFonts w:ascii="Gautami" w:hAnsi="Gautami" w:cs="Gautami"/>
                <w:sz w:val="20"/>
                <w:szCs w:val="20"/>
              </w:rPr>
              <w:t xml:space="preserve">ДП </w:t>
            </w:r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центр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Консалтінгу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та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4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№4.2.10 та №4.2.31 </w:t>
            </w:r>
            <w:proofErr w:type="gram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на</w:t>
            </w:r>
            <w:proofErr w:type="gram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четвертому</w:t>
            </w:r>
            <w:proofErr w:type="gram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5,00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55,00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proofErr w:type="gramStart"/>
            <w:r w:rsidRPr="00850052"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«ІВ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Груп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5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№3.3.10,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№3.2.60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68,7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68,7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42344F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850052">
              <w:rPr>
                <w:rFonts w:ascii="Gautami" w:hAnsi="Gautami" w:cs="Gautami"/>
                <w:sz w:val="20"/>
                <w:szCs w:val="20"/>
              </w:rPr>
              <w:t xml:space="preserve">ДП </w:t>
            </w:r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центр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Консалтінгу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та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2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6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№3.4.19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2,0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82,0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42344F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850052">
              <w:rPr>
                <w:rFonts w:ascii="Gautami" w:hAnsi="Gautami" w:cs="Gautami"/>
                <w:sz w:val="20"/>
                <w:szCs w:val="20"/>
              </w:rPr>
              <w:t xml:space="preserve">ДП </w:t>
            </w:r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центр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Консалтінгу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та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7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№3.2.60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44,6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244,6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proofErr w:type="gramStart"/>
            <w:r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>
              <w:rPr>
                <w:rFonts w:ascii="Gautami" w:hAnsi="Gautami" w:cs="Gautami"/>
                <w:sz w:val="20"/>
                <w:szCs w:val="20"/>
              </w:rPr>
              <w:t xml:space="preserve"> «</w:t>
            </w:r>
            <w:proofErr w:type="spellStart"/>
            <w:r w:rsidR="00850052"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="00850052" w:rsidRPr="00850052">
              <w:rPr>
                <w:rFonts w:ascii="Gautami" w:hAnsi="Gautami" w:cs="Gautami"/>
                <w:sz w:val="20"/>
                <w:szCs w:val="20"/>
              </w:rPr>
              <w:t xml:space="preserve"> центр консалтингу та </w:t>
            </w:r>
            <w:proofErr w:type="spellStart"/>
            <w:r w:rsidR="00850052"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850052" w:rsidRPr="00850052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8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AC63A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№3.2.60,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№3.2.48,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№№3.2.47, 3.2.59 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82,1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782,1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proofErr w:type="gramStart"/>
            <w:r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>
              <w:rPr>
                <w:rFonts w:ascii="Gautami" w:hAnsi="Gautami" w:cs="Gautami"/>
                <w:sz w:val="20"/>
                <w:szCs w:val="20"/>
              </w:rPr>
              <w:t xml:space="preserve"> «</w:t>
            </w:r>
            <w:proofErr w:type="spellStart"/>
            <w:r w:rsidR="00850052"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="00850052" w:rsidRPr="00850052">
              <w:rPr>
                <w:rFonts w:ascii="Gautami" w:hAnsi="Gautami" w:cs="Gautami"/>
                <w:sz w:val="20"/>
                <w:szCs w:val="20"/>
              </w:rPr>
              <w:t xml:space="preserve"> центр консалтингу та </w:t>
            </w:r>
            <w:proofErr w:type="spellStart"/>
            <w:r w:rsidR="00850052"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850052" w:rsidRPr="00850052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lastRenderedPageBreak/>
              <w:t>9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№3.2.60,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№3.2.48,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№№3.2.49, 3.2.58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797,8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797,8 кв. м</w:t>
              </w:r>
            </w:smartTag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proofErr w:type="gramStart"/>
            <w:r>
              <w:rPr>
                <w:rFonts w:ascii="Gautami" w:hAnsi="Gautami" w:cs="Gautami"/>
                <w:sz w:val="20"/>
                <w:szCs w:val="20"/>
              </w:rPr>
              <w:t>ТОВ</w:t>
            </w:r>
            <w:proofErr w:type="gramEnd"/>
            <w:r>
              <w:rPr>
                <w:rFonts w:ascii="Gautami" w:hAnsi="Gautami" w:cs="Gautami"/>
                <w:sz w:val="20"/>
                <w:szCs w:val="20"/>
              </w:rPr>
              <w:t xml:space="preserve"> «</w:t>
            </w:r>
            <w:proofErr w:type="spellStart"/>
            <w:r w:rsidR="00850052"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="00850052" w:rsidRPr="00850052">
              <w:rPr>
                <w:rFonts w:ascii="Gautami" w:hAnsi="Gautami" w:cs="Gautami"/>
                <w:sz w:val="20"/>
                <w:szCs w:val="20"/>
              </w:rPr>
              <w:t xml:space="preserve"> центр консалтингу та </w:t>
            </w:r>
            <w:proofErr w:type="spellStart"/>
            <w:r w:rsidR="00850052"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850052" w:rsidRPr="00850052">
              <w:rPr>
                <w:rFonts w:ascii="Gautami" w:hAnsi="Gautami" w:cs="Gautami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3300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10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F50E8C" w:rsidRDefault="00F50E8C" w:rsidP="00661833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F50E8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Нежитлове приміщення №196 площею </w:t>
            </w:r>
            <w:smartTag w:uri="urn:schemas-microsoft-com:office:smarttags" w:element="metricconverter">
              <w:smartTagPr>
                <w:attr w:name="ProductID" w:val="618,8 кв. м"/>
              </w:smartTagPr>
              <w:r w:rsidRPr="00F50E8C">
                <w:rPr>
                  <w:rFonts w:ascii="Arial" w:hAnsi="Arial" w:cs="Arial"/>
                  <w:b w:val="0"/>
                  <w:sz w:val="20"/>
                  <w:szCs w:val="20"/>
                  <w:lang w:val="uk-UA"/>
                </w:rPr>
                <w:t>618,8 кв. м</w:t>
              </w:r>
            </w:smartTag>
            <w:r w:rsidRPr="00F50E8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на другому поверсі будівлі аеровокзалу терміналу «</w:t>
            </w:r>
            <w:r w:rsidR="00661833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Б</w:t>
            </w:r>
            <w:r w:rsidRPr="00F50E8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», що розташоване за адресою: Київська обл., м. Бориспіль, Міжнародний аеропорт «Бориспіль» та перебувають на балансі </w:t>
            </w:r>
            <w:proofErr w:type="spellStart"/>
            <w:r w:rsidRPr="00F50E8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 w:rsidRPr="00F50E8C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F50E8C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  <w:lang w:val="uk-UA"/>
              </w:rPr>
            </w:pPr>
            <w:r>
              <w:rPr>
                <w:rFonts w:ascii="Gautami" w:hAnsi="Gautami" w:cs="Gautami"/>
                <w:sz w:val="20"/>
                <w:szCs w:val="20"/>
                <w:lang w:val="uk-UA"/>
              </w:rPr>
              <w:t>ТОВ «</w:t>
            </w:r>
            <w:r w:rsidR="00850052" w:rsidRPr="00850052">
              <w:rPr>
                <w:rFonts w:ascii="Gautami" w:hAnsi="Gautami" w:cs="Gautami"/>
                <w:sz w:val="20"/>
                <w:szCs w:val="20"/>
                <w:lang w:val="uk-UA"/>
              </w:rPr>
              <w:t>Європейський центр консалтингу та оцінки»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11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 w:rsidRPr="00661833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Частина приміщення №3.2.60 на третьому поверсі терміналу «</w:t>
            </w:r>
            <w:r w:rsidRPr="006173FF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661833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» загально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,2 кв. м"/>
              </w:smartTagPr>
              <w:r w:rsidRPr="006173FF">
                <w:rPr>
                  <w:rFonts w:ascii="Arial" w:hAnsi="Arial" w:cs="Arial"/>
                  <w:b w:val="0"/>
                  <w:sz w:val="20"/>
                  <w:szCs w:val="20"/>
                </w:rPr>
                <w:t>105,2 кв. м</w:t>
              </w:r>
            </w:smartTag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42344F" w:rsidRDefault="00850052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850052">
              <w:rPr>
                <w:rFonts w:ascii="Gautami" w:hAnsi="Gautami" w:cs="Gautami"/>
                <w:sz w:val="20"/>
                <w:szCs w:val="20"/>
              </w:rPr>
              <w:t xml:space="preserve">ДП </w:t>
            </w:r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центр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Консалтінгу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та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 w:rsidR="0042344F"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12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F50E8C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№3.2.60 на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FD4E0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4,8 кв. м"/>
              </w:smartTagPr>
              <w:r w:rsidRPr="00FD4E05">
                <w:rPr>
                  <w:rFonts w:ascii="Arial" w:hAnsi="Arial" w:cs="Arial"/>
                  <w:b w:val="0"/>
                  <w:sz w:val="20"/>
                  <w:szCs w:val="20"/>
                </w:rPr>
                <w:t>174,8 кв. м</w:t>
              </w:r>
            </w:smartTag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  <w:lang w:val="uk-UA"/>
              </w:rPr>
              <w:t>ТОВ «</w:t>
            </w:r>
            <w:r w:rsidRPr="00850052">
              <w:rPr>
                <w:rFonts w:ascii="Gautami" w:hAnsi="Gautami" w:cs="Gautami"/>
                <w:sz w:val="20"/>
                <w:szCs w:val="20"/>
                <w:lang w:val="uk-UA"/>
              </w:rPr>
              <w:t>Європейський центр консалтингу та оцінки»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№3.2.60 на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FD4E0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4,8 кв. м"/>
              </w:smartTagPr>
              <w:r w:rsidRPr="00FD4E05">
                <w:rPr>
                  <w:rFonts w:ascii="Arial" w:hAnsi="Arial" w:cs="Arial"/>
                  <w:b w:val="0"/>
                  <w:sz w:val="20"/>
                  <w:szCs w:val="20"/>
                </w:rPr>
                <w:t>174,8 кв. м</w:t>
              </w:r>
            </w:smartTag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  <w:lang w:val="uk-UA"/>
              </w:rPr>
              <w:t>ТОВ «</w:t>
            </w:r>
            <w:r w:rsidRPr="00850052">
              <w:rPr>
                <w:rFonts w:ascii="Gautami" w:hAnsi="Gautami" w:cs="Gautami"/>
                <w:sz w:val="20"/>
                <w:szCs w:val="20"/>
                <w:lang w:val="uk-UA"/>
              </w:rPr>
              <w:t>Європейський центр консалтингу та оцінки»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F50E8C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14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180E4D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Частина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№3.2.60 на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третьому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Pr="00FD4E05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</w:t>
            </w:r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70,4 кв. м"/>
              </w:smartTagPr>
              <w:r w:rsidRPr="00FD4E05">
                <w:rPr>
                  <w:rFonts w:ascii="Arial" w:hAnsi="Arial" w:cs="Arial"/>
                  <w:b w:val="0"/>
                  <w:sz w:val="20"/>
                  <w:szCs w:val="20"/>
                </w:rPr>
                <w:t>270,4 кв. м</w:t>
              </w:r>
            </w:smartTag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180E4D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  <w:lang w:val="uk-UA"/>
              </w:rPr>
              <w:t>ТОВ «</w:t>
            </w:r>
            <w:r w:rsidRPr="00850052">
              <w:rPr>
                <w:rFonts w:ascii="Gautami" w:hAnsi="Gautami" w:cs="Gautami"/>
                <w:sz w:val="20"/>
                <w:szCs w:val="20"/>
                <w:lang w:val="uk-UA"/>
              </w:rPr>
              <w:t>Європейський центр консалтингу та оцінки»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2740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850052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F50E8C" w:rsidTr="0042344F">
        <w:trPr>
          <w:gridAfter w:val="1"/>
          <w:wAfter w:w="23" w:type="dxa"/>
          <w:trHeight w:hRule="exact" w:val="141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Default="00345092" w:rsidP="00180E4D">
            <w:pPr>
              <w:pStyle w:val="20"/>
              <w:shd w:val="clear" w:color="auto" w:fill="auto"/>
              <w:spacing w:line="190" w:lineRule="exact"/>
              <w:ind w:left="140"/>
              <w:jc w:val="left"/>
              <w:rPr>
                <w:rStyle w:val="2Arial"/>
                <w:color w:val="000000"/>
                <w:lang w:val="uk-UA" w:eastAsia="uk-UA"/>
              </w:rPr>
            </w:pPr>
            <w:r>
              <w:rPr>
                <w:rStyle w:val="2Arial"/>
                <w:color w:val="000000"/>
                <w:lang w:val="uk-UA" w:eastAsia="uk-UA"/>
              </w:rPr>
              <w:t>15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E8C" w:rsidRPr="00180E4D" w:rsidRDefault="00F50E8C" w:rsidP="00345092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Нежитлове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приміщення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№65 на другому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поверсі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буді</w:t>
            </w:r>
            <w:proofErr w:type="gram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вл</w:t>
            </w:r>
            <w:proofErr w:type="gram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і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аеровокзалу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терміналу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r w:rsidR="00345092">
              <w:rPr>
                <w:rFonts w:ascii="Arial" w:hAnsi="Arial" w:cs="Arial"/>
                <w:b w:val="0"/>
                <w:sz w:val="20"/>
                <w:szCs w:val="20"/>
                <w:lang w:val="uk-UA"/>
              </w:rPr>
              <w:t>Б</w:t>
            </w:r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»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загальною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>площею</w:t>
            </w:r>
            <w:proofErr w:type="spellEnd"/>
            <w:r w:rsidRPr="00FD4E0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,6 кв. м"/>
              </w:smartTagPr>
              <w:r w:rsidRPr="00FD4E05">
                <w:rPr>
                  <w:rFonts w:ascii="Arial" w:hAnsi="Arial" w:cs="Arial"/>
                  <w:b w:val="0"/>
                  <w:sz w:val="20"/>
                  <w:szCs w:val="20"/>
                </w:rPr>
                <w:t>105,6 кв. м</w:t>
              </w:r>
            </w:smartTag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що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розташовані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за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адресою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Київська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обл., м.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» та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перебувають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на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балансі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ДП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Міжнародний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аеропорт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 xml:space="preserve"> «</w:t>
            </w:r>
            <w:proofErr w:type="spellStart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Бориспіль</w:t>
            </w:r>
            <w:proofErr w:type="spellEnd"/>
            <w:r w:rsidRPr="006173FF">
              <w:rPr>
                <w:rFonts w:ascii="Arial" w:hAnsi="Arial" w:cs="Arial"/>
                <w:b w:val="0"/>
                <w:sz w:val="20"/>
                <w:szCs w:val="20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42344F" w:rsidRDefault="0042344F" w:rsidP="00180E4D">
            <w:pPr>
              <w:pStyle w:val="20"/>
              <w:shd w:val="clear" w:color="auto" w:fill="auto"/>
              <w:spacing w:line="230" w:lineRule="exact"/>
              <w:rPr>
                <w:rFonts w:asciiTheme="minorHAnsi" w:hAnsiTheme="minorHAnsi" w:cs="Gautami"/>
                <w:sz w:val="20"/>
                <w:szCs w:val="20"/>
                <w:lang w:val="uk-UA"/>
              </w:rPr>
            </w:pPr>
            <w:r w:rsidRPr="00850052">
              <w:rPr>
                <w:rFonts w:ascii="Gautami" w:hAnsi="Gautami" w:cs="Gautami"/>
                <w:sz w:val="20"/>
                <w:szCs w:val="20"/>
              </w:rPr>
              <w:t xml:space="preserve">ДП </w:t>
            </w:r>
            <w:r>
              <w:rPr>
                <w:rFonts w:asciiTheme="minorHAnsi" w:hAnsiTheme="minorHAnsi" w:cs="Gautami"/>
                <w:sz w:val="20"/>
                <w:szCs w:val="20"/>
                <w:lang w:val="uk-UA"/>
              </w:rPr>
              <w:t>«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Європейський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центр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Консалтінгу</w:t>
            </w:r>
            <w:proofErr w:type="spellEnd"/>
            <w:r w:rsidRPr="00850052">
              <w:rPr>
                <w:rFonts w:ascii="Gautami" w:hAnsi="Gautami" w:cs="Gautami"/>
                <w:sz w:val="20"/>
                <w:szCs w:val="20"/>
              </w:rPr>
              <w:t xml:space="preserve"> та </w:t>
            </w:r>
            <w:proofErr w:type="spellStart"/>
            <w:r w:rsidRPr="00850052">
              <w:rPr>
                <w:rFonts w:ascii="Gautami" w:hAnsi="Gautami" w:cs="Gautami"/>
                <w:sz w:val="20"/>
                <w:szCs w:val="20"/>
              </w:rPr>
              <w:t>оцінки</w:t>
            </w:r>
            <w:proofErr w:type="spellEnd"/>
            <w:r>
              <w:rPr>
                <w:rFonts w:asciiTheme="minorHAnsi" w:hAnsiTheme="minorHAnsi" w:cs="Gautami"/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E8C" w:rsidRPr="00850052" w:rsidRDefault="00850052" w:rsidP="00180E4D">
            <w:pPr>
              <w:pStyle w:val="20"/>
              <w:shd w:val="clear" w:color="auto" w:fill="auto"/>
              <w:spacing w:line="190" w:lineRule="exact"/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</w:tbl>
    <w:p w:rsidR="00554ADB" w:rsidRDefault="003E6DDA" w:rsidP="00554ADB">
      <w:pPr>
        <w:ind w:left="-567"/>
      </w:pPr>
      <w:r>
        <w:t xml:space="preserve">  </w:t>
      </w:r>
    </w:p>
    <w:p w:rsidR="003E6DDA" w:rsidRPr="00554ADB" w:rsidRDefault="003E6DDA" w:rsidP="00554ADB">
      <w:pPr>
        <w:ind w:left="-567"/>
      </w:pPr>
      <w:proofErr w:type="spellStart"/>
      <w:r w:rsidRPr="003E6DDA">
        <w:rPr>
          <w:rFonts w:ascii="Times New Roman" w:hAnsi="Times New Roman" w:cs="Times New Roman"/>
          <w:sz w:val="16"/>
          <w:szCs w:val="16"/>
        </w:rPr>
        <w:t>Цимбалюк</w:t>
      </w:r>
      <w:proofErr w:type="spellEnd"/>
      <w:r w:rsidRPr="003E6DDA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3E6DDA" w:rsidRP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Default="003E6DDA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42344F" w:rsidRPr="003E6DDA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3E6DDA" w:rsidRP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Default="003E6DDA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2344F" w:rsidRPr="003E6DDA" w:rsidRDefault="0042344F" w:rsidP="003E6DDA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3E6DDA" w:rsidRPr="003E6DDA" w:rsidTr="002B2228">
        <w:tc>
          <w:tcPr>
            <w:tcW w:w="4968" w:type="dxa"/>
          </w:tcPr>
          <w:p w:rsidR="003E6DDA" w:rsidRPr="003E6DDA" w:rsidRDefault="003E6DDA" w:rsidP="003E6DDA">
            <w:pPr>
              <w:widowControl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3E6DDA" w:rsidRPr="003E6DDA" w:rsidRDefault="003E6DDA" w:rsidP="003E6DDA">
            <w:pPr>
              <w:widowControl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“Відомості </w:t>
            </w:r>
            <w:proofErr w:type="spellStart"/>
            <w:r w:rsidRP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3E6DDA" w:rsidRPr="003E6DDA" w:rsidRDefault="003E6DDA" w:rsidP="003E6DDA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“Відомості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приватизації”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3E6DDA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3E6DDA" w:rsidRPr="003E6DDA" w:rsidTr="002B2228">
        <w:trPr>
          <w:trHeight w:val="720"/>
        </w:trPr>
        <w:tc>
          <w:tcPr>
            <w:tcW w:w="4500" w:type="dxa"/>
            <w:vAlign w:val="center"/>
          </w:tcPr>
          <w:p w:rsidR="003E6DDA" w:rsidRPr="003E6DDA" w:rsidRDefault="00AF7F48" w:rsidP="003E6D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Перший заступник</w:t>
            </w:r>
            <w:r w:rsidR="003E6DDA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 начальника</w:t>
            </w:r>
          </w:p>
        </w:tc>
        <w:tc>
          <w:tcPr>
            <w:tcW w:w="2340" w:type="dxa"/>
            <w:vAlign w:val="center"/>
          </w:tcPr>
          <w:p w:rsidR="003E6DDA" w:rsidRPr="003E6DDA" w:rsidRDefault="003E6DDA" w:rsidP="00AF7F4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3E6DDA" w:rsidRPr="003E6DDA" w:rsidRDefault="00AF7F48" w:rsidP="00AF7F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О.В. Молчанов</w:t>
            </w:r>
          </w:p>
        </w:tc>
      </w:tr>
    </w:tbl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E6DDA" w:rsidRPr="003E6DDA" w:rsidRDefault="003E6DDA" w:rsidP="003E6DDA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    </w:t>
      </w:r>
      <w:proofErr w:type="spellStart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Цимбалюк</w:t>
      </w:r>
      <w:proofErr w:type="spellEnd"/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О.В.</w:t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ab/>
      </w:r>
    </w:p>
    <w:p w:rsidR="003E6DDA" w:rsidRPr="003E6DDA" w:rsidRDefault="003E6DDA" w:rsidP="003E6DDA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200-25-29</w:t>
      </w:r>
    </w:p>
    <w:p w:rsidR="003E6DDA" w:rsidRPr="00554ADB" w:rsidRDefault="003E6DDA" w:rsidP="00554ADB">
      <w:pPr>
        <w:widowControl/>
        <w:tabs>
          <w:tab w:val="left" w:pos="180"/>
        </w:tabs>
        <w:ind w:left="180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Штепура К.В.</w:t>
      </w:r>
    </w:p>
    <w:sectPr w:rsidR="003E6DDA" w:rsidRPr="00554ADB" w:rsidSect="00554AD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0E4D"/>
    <w:rsid w:val="00133DBB"/>
    <w:rsid w:val="00180E4D"/>
    <w:rsid w:val="00345092"/>
    <w:rsid w:val="003D6B60"/>
    <w:rsid w:val="003E6DDA"/>
    <w:rsid w:val="0042344F"/>
    <w:rsid w:val="004A07E9"/>
    <w:rsid w:val="004D6AB3"/>
    <w:rsid w:val="0053038C"/>
    <w:rsid w:val="00554ADB"/>
    <w:rsid w:val="005A26AF"/>
    <w:rsid w:val="00661833"/>
    <w:rsid w:val="00850052"/>
    <w:rsid w:val="008F1243"/>
    <w:rsid w:val="00AF7F48"/>
    <w:rsid w:val="00CC48E1"/>
    <w:rsid w:val="00E13CCD"/>
    <w:rsid w:val="00F50E8C"/>
    <w:rsid w:val="00F7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10</cp:revision>
  <cp:lastPrinted>2018-11-22T13:23:00Z</cp:lastPrinted>
  <dcterms:created xsi:type="dcterms:W3CDTF">2018-11-08T13:02:00Z</dcterms:created>
  <dcterms:modified xsi:type="dcterms:W3CDTF">2018-11-27T14:58:00Z</dcterms:modified>
</cp:coreProperties>
</file>