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354" w:rsidRDefault="008F3354" w:rsidP="00180E4D">
      <w:pPr>
        <w:spacing w:line="278" w:lineRule="exact"/>
        <w:ind w:right="60"/>
        <w:jc w:val="center"/>
        <w:rPr>
          <w:rFonts w:ascii="Times New Roman" w:hAnsi="Times New Roman" w:cs="Times New Roman"/>
          <w:b/>
          <w:lang w:val="ru-RU"/>
        </w:rPr>
      </w:pPr>
    </w:p>
    <w:p w:rsidR="008F3354" w:rsidRDefault="008F3354" w:rsidP="00180E4D">
      <w:pPr>
        <w:spacing w:line="278" w:lineRule="exact"/>
        <w:ind w:right="60"/>
        <w:jc w:val="center"/>
        <w:rPr>
          <w:rFonts w:ascii="Times New Roman" w:hAnsi="Times New Roman" w:cs="Times New Roman"/>
          <w:b/>
          <w:lang w:val="ru-RU"/>
        </w:rPr>
      </w:pPr>
    </w:p>
    <w:p w:rsidR="008F3354" w:rsidRPr="00180E4D" w:rsidRDefault="008F3354" w:rsidP="00180E4D">
      <w:pPr>
        <w:spacing w:line="278" w:lineRule="exact"/>
        <w:ind w:right="60"/>
        <w:jc w:val="center"/>
        <w:rPr>
          <w:rFonts w:ascii="Times New Roman" w:hAnsi="Times New Roman" w:cs="Times New Roman"/>
          <w:b/>
          <w:bCs/>
          <w:color w:val="auto"/>
          <w:lang w:val="ru-RU" w:eastAsia="ru-RU"/>
        </w:rPr>
      </w:pPr>
      <w:r w:rsidRPr="00180E4D">
        <w:rPr>
          <w:rFonts w:ascii="Times New Roman" w:hAnsi="Times New Roman" w:cs="Times New Roman"/>
          <w:b/>
          <w:lang w:val="ru-RU"/>
        </w:rPr>
        <w:t>ІНФОРМАЦІЯ</w:t>
      </w:r>
    </w:p>
    <w:p w:rsidR="008F3354" w:rsidRPr="00A643B2" w:rsidRDefault="008F3354" w:rsidP="00A00259">
      <w:pPr>
        <w:spacing w:line="278" w:lineRule="exact"/>
        <w:ind w:right="200"/>
        <w:jc w:val="both"/>
        <w:rPr>
          <w:rFonts w:ascii="Times New Roman" w:hAnsi="Times New Roman"/>
          <w:b/>
        </w:rPr>
      </w:pPr>
      <w:r>
        <w:rPr>
          <w:rFonts w:ascii="Times New Roman" w:hAnsi="Times New Roman" w:cs="Times New Roman"/>
          <w:b/>
          <w:lang w:val="ru-RU"/>
        </w:rPr>
        <w:t xml:space="preserve">              </w:t>
      </w:r>
      <w:r w:rsidRPr="00180E4D">
        <w:rPr>
          <w:rFonts w:ascii="Times New Roman" w:hAnsi="Times New Roman" w:cs="Times New Roman"/>
          <w:b/>
          <w:lang w:val="ru-RU"/>
        </w:rPr>
        <w:t>Регіонального відділення ФДМУ по Київській обл</w:t>
      </w:r>
      <w:r>
        <w:rPr>
          <w:rFonts w:ascii="Times New Roman" w:hAnsi="Times New Roman" w:cs="Times New Roman"/>
          <w:b/>
          <w:lang w:val="ru-RU"/>
        </w:rPr>
        <w:t>асті про підсумки конкурсу від 27</w:t>
      </w:r>
      <w:r w:rsidRPr="00180E4D">
        <w:rPr>
          <w:rFonts w:ascii="Times New Roman" w:hAnsi="Times New Roman" w:cs="Times New Roman"/>
          <w:b/>
          <w:lang w:val="ru-RU"/>
        </w:rPr>
        <w:t>.1</w:t>
      </w:r>
      <w:r>
        <w:rPr>
          <w:rFonts w:ascii="Times New Roman" w:hAnsi="Times New Roman" w:cs="Times New Roman"/>
          <w:b/>
          <w:lang w:val="ru-RU"/>
        </w:rPr>
        <w:t>2</w:t>
      </w:r>
      <w:r w:rsidRPr="00180E4D">
        <w:rPr>
          <w:rFonts w:ascii="Times New Roman" w:hAnsi="Times New Roman" w:cs="Times New Roman"/>
          <w:b/>
          <w:lang w:val="ru-RU"/>
        </w:rPr>
        <w:t xml:space="preserve">.2018 № </w:t>
      </w:r>
      <w:r>
        <w:rPr>
          <w:rFonts w:ascii="Times New Roman" w:hAnsi="Times New Roman" w:cs="Times New Roman"/>
          <w:b/>
          <w:lang w:val="ru-RU"/>
        </w:rPr>
        <w:t>2-ГС</w:t>
      </w:r>
      <w:r w:rsidRPr="00180E4D">
        <w:rPr>
          <w:rFonts w:ascii="Times New Roman" w:hAnsi="Times New Roman" w:cs="Times New Roman"/>
          <w:b/>
          <w:lang w:val="ru-RU"/>
        </w:rPr>
        <w:t xml:space="preserve"> по відбору суб’єктів оціночної діяльності, які будуть залучені до проведення незалежної оцінки </w:t>
      </w:r>
      <w:r w:rsidRPr="00555DAC">
        <w:rPr>
          <w:rFonts w:ascii="Times New Roman" w:hAnsi="Times New Roman"/>
          <w:b/>
        </w:rPr>
        <w:t xml:space="preserve">газорозподільних систем, власником яких є держава та які обліковуються на балансі оператора газорозподільних систем ПАТ «Київоблгаз», з метою їх переоцінки для цілей бухгалтерського обліку (визначення </w:t>
      </w:r>
      <w:r>
        <w:rPr>
          <w:rFonts w:ascii="Times New Roman" w:hAnsi="Times New Roman"/>
          <w:b/>
        </w:rPr>
        <w:t xml:space="preserve">залишкової </w:t>
      </w:r>
      <w:r w:rsidRPr="00555DAC">
        <w:rPr>
          <w:rFonts w:ascii="Times New Roman" w:hAnsi="Times New Roman"/>
          <w:b/>
        </w:rPr>
        <w:t>вартості</w:t>
      </w:r>
      <w:r>
        <w:rPr>
          <w:rFonts w:ascii="Times New Roman" w:hAnsi="Times New Roman"/>
          <w:b/>
        </w:rPr>
        <w:t>, відповідно до Доручення ФДМУ від 12.11.2018 №К/58</w:t>
      </w:r>
      <w:r w:rsidRPr="00555DAC">
        <w:rPr>
          <w:rFonts w:ascii="Times New Roman" w:hAnsi="Times New Roman"/>
          <w:b/>
        </w:rPr>
        <w:t>), станом на  31.12.2011 та 31.12.2016</w:t>
      </w:r>
      <w:r>
        <w:rPr>
          <w:rFonts w:ascii="Times New Roman" w:hAnsi="Times New Roman"/>
          <w:b/>
        </w:rPr>
        <w:t xml:space="preserve">: </w:t>
      </w:r>
      <w:r w:rsidRPr="00A643B2">
        <w:rPr>
          <w:rFonts w:ascii="Times New Roman" w:hAnsi="Times New Roman"/>
          <w:b/>
        </w:rPr>
        <w:t>конкурс вважати таким, що не відбувся через недостатню кількість претендентів.</w:t>
      </w:r>
    </w:p>
    <w:p w:rsidR="008F3354" w:rsidRPr="00A643B2" w:rsidRDefault="008F3354" w:rsidP="00A643B2">
      <w:pPr>
        <w:spacing w:line="278" w:lineRule="exact"/>
        <w:ind w:right="200"/>
        <w:jc w:val="both"/>
        <w:rPr>
          <w:rFonts w:ascii="Times New Roman" w:hAnsi="Times New Roman"/>
          <w:b/>
        </w:rPr>
      </w:pPr>
    </w:p>
    <w:p w:rsidR="008F3354" w:rsidRDefault="008F3354" w:rsidP="00554ADB">
      <w:pPr>
        <w:ind w:left="-567"/>
      </w:pPr>
    </w:p>
    <w:p w:rsidR="008F3354" w:rsidRDefault="008F3354" w:rsidP="00554ADB">
      <w:pPr>
        <w:ind w:left="-567"/>
      </w:pPr>
    </w:p>
    <w:p w:rsidR="008F3354" w:rsidRDefault="008F3354" w:rsidP="00554ADB">
      <w:pPr>
        <w:ind w:left="-567"/>
      </w:pPr>
    </w:p>
    <w:p w:rsidR="008F3354" w:rsidRDefault="008F3354" w:rsidP="00554ADB">
      <w:pPr>
        <w:ind w:left="-567"/>
      </w:pPr>
    </w:p>
    <w:p w:rsidR="008F3354" w:rsidRDefault="008F3354" w:rsidP="00554ADB">
      <w:pPr>
        <w:ind w:left="-567"/>
      </w:pPr>
    </w:p>
    <w:p w:rsidR="008F3354" w:rsidRDefault="008F3354" w:rsidP="00554ADB">
      <w:pPr>
        <w:ind w:left="-567"/>
      </w:pPr>
    </w:p>
    <w:p w:rsidR="008F3354" w:rsidRDefault="008F3354" w:rsidP="00554ADB">
      <w:pPr>
        <w:ind w:left="-567"/>
      </w:pPr>
    </w:p>
    <w:p w:rsidR="008F3354" w:rsidRDefault="008F3354" w:rsidP="00433B26"/>
    <w:p w:rsidR="008F3354" w:rsidRDefault="008F3354" w:rsidP="00554ADB">
      <w:pPr>
        <w:ind w:left="-567"/>
      </w:pPr>
      <w:r>
        <w:t xml:space="preserve">  </w:t>
      </w:r>
    </w:p>
    <w:p w:rsidR="008F3354" w:rsidRPr="00554ADB" w:rsidRDefault="008F3354" w:rsidP="00554ADB">
      <w:pPr>
        <w:ind w:left="-567"/>
      </w:pPr>
      <w:r w:rsidRPr="003E6DDA">
        <w:rPr>
          <w:rFonts w:ascii="Times New Roman" w:hAnsi="Times New Roman" w:cs="Times New Roman"/>
          <w:sz w:val="16"/>
          <w:szCs w:val="16"/>
        </w:rPr>
        <w:t>Цимбалюк О.В.</w:t>
      </w:r>
    </w:p>
    <w:p w:rsidR="008F3354" w:rsidRPr="003E6DDA" w:rsidRDefault="008F3354" w:rsidP="00180E4D">
      <w:pPr>
        <w:ind w:left="-567"/>
        <w:rPr>
          <w:rFonts w:ascii="Times New Roman" w:hAnsi="Times New Roman" w:cs="Times New Roman"/>
          <w:sz w:val="16"/>
          <w:szCs w:val="16"/>
        </w:rPr>
      </w:pPr>
      <w:r w:rsidRPr="003E6DDA">
        <w:rPr>
          <w:rFonts w:ascii="Times New Roman" w:hAnsi="Times New Roman" w:cs="Times New Roman"/>
          <w:color w:val="auto"/>
          <w:sz w:val="16"/>
          <w:szCs w:val="16"/>
          <w:lang w:eastAsia="ru-RU"/>
        </w:rPr>
        <w:sym w:font="Wingdings 2" w:char="F027"/>
      </w:r>
      <w:r>
        <w:rPr>
          <w:rFonts w:ascii="Times New Roman" w:hAnsi="Times New Roman" w:cs="Times New Roman"/>
          <w:color w:val="auto"/>
          <w:sz w:val="16"/>
          <w:szCs w:val="16"/>
          <w:lang w:eastAsia="ru-RU"/>
        </w:rPr>
        <w:t xml:space="preserve"> </w:t>
      </w:r>
      <w:r w:rsidRPr="003E6DDA">
        <w:rPr>
          <w:rFonts w:ascii="Times New Roman" w:hAnsi="Times New Roman" w:cs="Times New Roman"/>
          <w:sz w:val="16"/>
          <w:szCs w:val="16"/>
        </w:rPr>
        <w:t>200-25-29</w:t>
      </w:r>
    </w:p>
    <w:p w:rsidR="008F3354" w:rsidRDefault="008F3354" w:rsidP="00180E4D">
      <w:pPr>
        <w:ind w:left="-567"/>
        <w:rPr>
          <w:rFonts w:ascii="Times New Roman" w:hAnsi="Times New Roman" w:cs="Times New Roman"/>
          <w:sz w:val="16"/>
          <w:szCs w:val="16"/>
        </w:rPr>
      </w:pPr>
      <w:r w:rsidRPr="003E6DDA">
        <w:rPr>
          <w:rFonts w:ascii="Times New Roman" w:hAnsi="Times New Roman" w:cs="Times New Roman"/>
          <w:sz w:val="16"/>
          <w:szCs w:val="16"/>
        </w:rPr>
        <w:t>Штепура К.В.</w:t>
      </w:r>
    </w:p>
    <w:p w:rsidR="008F3354" w:rsidRDefault="008F3354" w:rsidP="00180E4D">
      <w:pPr>
        <w:ind w:left="-567"/>
        <w:rPr>
          <w:rFonts w:ascii="Times New Roman" w:hAnsi="Times New Roman" w:cs="Times New Roman"/>
          <w:sz w:val="16"/>
          <w:szCs w:val="16"/>
        </w:rPr>
      </w:pPr>
    </w:p>
    <w:p w:rsidR="008F3354" w:rsidRDefault="008F3354" w:rsidP="00180E4D">
      <w:pPr>
        <w:ind w:left="-567"/>
        <w:rPr>
          <w:rFonts w:ascii="Times New Roman" w:hAnsi="Times New Roman" w:cs="Times New Roman"/>
          <w:sz w:val="16"/>
          <w:szCs w:val="16"/>
        </w:rPr>
      </w:pPr>
    </w:p>
    <w:p w:rsidR="008F3354" w:rsidRDefault="008F3354" w:rsidP="00180E4D">
      <w:pPr>
        <w:ind w:left="-567"/>
        <w:rPr>
          <w:rFonts w:ascii="Times New Roman" w:hAnsi="Times New Roman" w:cs="Times New Roman"/>
          <w:sz w:val="16"/>
          <w:szCs w:val="16"/>
        </w:rPr>
      </w:pPr>
    </w:p>
    <w:p w:rsidR="008F3354" w:rsidRDefault="008F3354" w:rsidP="00180E4D">
      <w:pPr>
        <w:ind w:left="-567"/>
        <w:rPr>
          <w:rFonts w:ascii="Times New Roman" w:hAnsi="Times New Roman" w:cs="Times New Roman"/>
          <w:sz w:val="16"/>
          <w:szCs w:val="16"/>
        </w:rPr>
      </w:pPr>
    </w:p>
    <w:p w:rsidR="008F3354" w:rsidRDefault="008F3354" w:rsidP="00180E4D">
      <w:pPr>
        <w:ind w:left="-567"/>
        <w:rPr>
          <w:rFonts w:ascii="Times New Roman" w:hAnsi="Times New Roman" w:cs="Times New Roman"/>
          <w:sz w:val="16"/>
          <w:szCs w:val="16"/>
        </w:rPr>
      </w:pPr>
    </w:p>
    <w:p w:rsidR="008F3354" w:rsidRDefault="008F3354" w:rsidP="00180E4D">
      <w:pPr>
        <w:ind w:left="-567"/>
        <w:rPr>
          <w:rFonts w:ascii="Times New Roman" w:hAnsi="Times New Roman" w:cs="Times New Roman"/>
          <w:sz w:val="16"/>
          <w:szCs w:val="16"/>
        </w:rPr>
      </w:pPr>
    </w:p>
    <w:p w:rsidR="008F3354" w:rsidRDefault="008F3354" w:rsidP="00180E4D">
      <w:pPr>
        <w:ind w:left="-567"/>
        <w:rPr>
          <w:rFonts w:ascii="Times New Roman" w:hAnsi="Times New Roman" w:cs="Times New Roman"/>
          <w:sz w:val="16"/>
          <w:szCs w:val="16"/>
        </w:rPr>
      </w:pPr>
    </w:p>
    <w:p w:rsidR="008F3354" w:rsidRDefault="008F3354" w:rsidP="00180E4D">
      <w:pPr>
        <w:ind w:left="-567"/>
        <w:rPr>
          <w:rFonts w:ascii="Times New Roman" w:hAnsi="Times New Roman" w:cs="Times New Roman"/>
          <w:sz w:val="16"/>
          <w:szCs w:val="16"/>
        </w:rPr>
      </w:pPr>
    </w:p>
    <w:p w:rsidR="008F3354" w:rsidRPr="003E6DDA" w:rsidRDefault="008F3354" w:rsidP="003E6DDA">
      <w:pPr>
        <w:widowControl/>
        <w:ind w:firstLine="900"/>
        <w:rPr>
          <w:rFonts w:ascii="Times New Roman" w:hAnsi="Times New Roman" w:cs="Times New Roman"/>
          <w:color w:val="auto"/>
          <w:lang w:eastAsia="ru-RU"/>
        </w:rPr>
      </w:pPr>
    </w:p>
    <w:p w:rsidR="008F3354" w:rsidRPr="003E6DDA" w:rsidRDefault="008F3354" w:rsidP="003E6DDA">
      <w:pPr>
        <w:widowControl/>
        <w:ind w:firstLine="900"/>
        <w:rPr>
          <w:rFonts w:ascii="Times New Roman" w:hAnsi="Times New Roman" w:cs="Times New Roman"/>
          <w:color w:val="auto"/>
          <w:lang w:eastAsia="ru-RU"/>
        </w:rPr>
      </w:pPr>
    </w:p>
    <w:p w:rsidR="008F3354" w:rsidRPr="003E6DDA" w:rsidRDefault="008F3354" w:rsidP="003E6DDA">
      <w:pPr>
        <w:widowControl/>
        <w:ind w:firstLine="900"/>
        <w:rPr>
          <w:rFonts w:ascii="Times New Roman" w:hAnsi="Times New Roman" w:cs="Times New Roman"/>
          <w:color w:val="auto"/>
          <w:lang w:eastAsia="ru-RU"/>
        </w:rPr>
      </w:pPr>
    </w:p>
    <w:p w:rsidR="008F3354" w:rsidRPr="003E6DDA" w:rsidRDefault="008F3354" w:rsidP="003E6DDA">
      <w:pPr>
        <w:widowControl/>
        <w:ind w:firstLine="900"/>
        <w:rPr>
          <w:rFonts w:ascii="Times New Roman" w:hAnsi="Times New Roman" w:cs="Times New Roman"/>
          <w:color w:val="auto"/>
          <w:lang w:eastAsia="ru-RU"/>
        </w:rPr>
      </w:pPr>
    </w:p>
    <w:p w:rsidR="008F3354" w:rsidRPr="003E6DDA" w:rsidRDefault="008F3354" w:rsidP="003E6DDA">
      <w:pPr>
        <w:widowControl/>
        <w:rPr>
          <w:rFonts w:ascii="Times New Roman" w:hAnsi="Times New Roman" w:cs="Times New Roman"/>
          <w:color w:val="auto"/>
          <w:lang w:eastAsia="ru-RU"/>
        </w:rPr>
      </w:pPr>
    </w:p>
    <w:p w:rsidR="008F3354" w:rsidRDefault="008F3354" w:rsidP="003E6DDA">
      <w:pPr>
        <w:widowControl/>
        <w:rPr>
          <w:rFonts w:ascii="Times New Roman" w:hAnsi="Times New Roman" w:cs="Times New Roman"/>
          <w:color w:val="auto"/>
          <w:lang w:eastAsia="ru-RU"/>
        </w:rPr>
      </w:pPr>
    </w:p>
    <w:p w:rsidR="008F3354" w:rsidRDefault="008F3354" w:rsidP="003E6DDA">
      <w:pPr>
        <w:widowControl/>
        <w:rPr>
          <w:rFonts w:ascii="Times New Roman" w:hAnsi="Times New Roman" w:cs="Times New Roman"/>
          <w:color w:val="auto"/>
          <w:lang w:eastAsia="ru-RU"/>
        </w:rPr>
      </w:pPr>
    </w:p>
    <w:p w:rsidR="008F3354" w:rsidRDefault="008F3354" w:rsidP="003E6DDA">
      <w:pPr>
        <w:widowControl/>
        <w:rPr>
          <w:rFonts w:ascii="Times New Roman" w:hAnsi="Times New Roman" w:cs="Times New Roman"/>
          <w:color w:val="auto"/>
          <w:lang w:eastAsia="ru-RU"/>
        </w:rPr>
      </w:pPr>
    </w:p>
    <w:p w:rsidR="008F3354" w:rsidRDefault="008F3354" w:rsidP="003E6DDA">
      <w:pPr>
        <w:widowControl/>
        <w:rPr>
          <w:rFonts w:ascii="Times New Roman" w:hAnsi="Times New Roman" w:cs="Times New Roman"/>
          <w:color w:val="auto"/>
          <w:lang w:eastAsia="ru-RU"/>
        </w:rPr>
      </w:pPr>
    </w:p>
    <w:p w:rsidR="008F3354" w:rsidRDefault="008F3354" w:rsidP="003E6DDA">
      <w:pPr>
        <w:widowControl/>
        <w:rPr>
          <w:rFonts w:ascii="Times New Roman" w:hAnsi="Times New Roman" w:cs="Times New Roman"/>
          <w:color w:val="auto"/>
          <w:lang w:eastAsia="ru-RU"/>
        </w:rPr>
      </w:pPr>
    </w:p>
    <w:p w:rsidR="008F3354" w:rsidRDefault="008F3354" w:rsidP="003E6DDA">
      <w:pPr>
        <w:widowControl/>
        <w:rPr>
          <w:rFonts w:ascii="Times New Roman" w:hAnsi="Times New Roman" w:cs="Times New Roman"/>
          <w:color w:val="auto"/>
          <w:lang w:eastAsia="ru-RU"/>
        </w:rPr>
      </w:pPr>
    </w:p>
    <w:p w:rsidR="008F3354" w:rsidRDefault="008F3354" w:rsidP="003E6DDA">
      <w:pPr>
        <w:widowControl/>
        <w:rPr>
          <w:rFonts w:ascii="Times New Roman" w:hAnsi="Times New Roman" w:cs="Times New Roman"/>
          <w:color w:val="auto"/>
          <w:lang w:eastAsia="ru-RU"/>
        </w:rPr>
      </w:pPr>
    </w:p>
    <w:p w:rsidR="008F3354" w:rsidRDefault="008F3354" w:rsidP="003E6DDA">
      <w:pPr>
        <w:widowControl/>
        <w:rPr>
          <w:rFonts w:ascii="Times New Roman" w:hAnsi="Times New Roman" w:cs="Times New Roman"/>
          <w:color w:val="auto"/>
          <w:lang w:eastAsia="ru-RU"/>
        </w:rPr>
      </w:pPr>
    </w:p>
    <w:p w:rsidR="008F3354" w:rsidRDefault="008F3354" w:rsidP="003E6DDA">
      <w:pPr>
        <w:widowControl/>
        <w:rPr>
          <w:rFonts w:ascii="Times New Roman" w:hAnsi="Times New Roman" w:cs="Times New Roman"/>
          <w:color w:val="auto"/>
          <w:lang w:eastAsia="ru-RU"/>
        </w:rPr>
      </w:pPr>
    </w:p>
    <w:p w:rsidR="008F3354" w:rsidRDefault="008F3354" w:rsidP="003E6DDA">
      <w:pPr>
        <w:widowControl/>
        <w:rPr>
          <w:rFonts w:ascii="Times New Roman" w:hAnsi="Times New Roman" w:cs="Times New Roman"/>
          <w:color w:val="auto"/>
          <w:lang w:eastAsia="ru-RU"/>
        </w:rPr>
      </w:pPr>
    </w:p>
    <w:p w:rsidR="008F3354" w:rsidRDefault="008F3354" w:rsidP="003E6DDA">
      <w:pPr>
        <w:widowControl/>
        <w:rPr>
          <w:rFonts w:ascii="Times New Roman" w:hAnsi="Times New Roman" w:cs="Times New Roman"/>
          <w:color w:val="auto"/>
          <w:lang w:eastAsia="ru-RU"/>
        </w:rPr>
      </w:pPr>
    </w:p>
    <w:p w:rsidR="008F3354" w:rsidRDefault="008F3354" w:rsidP="003E6DDA">
      <w:pPr>
        <w:widowControl/>
        <w:rPr>
          <w:rFonts w:ascii="Times New Roman" w:hAnsi="Times New Roman" w:cs="Times New Roman"/>
          <w:color w:val="auto"/>
          <w:lang w:eastAsia="ru-RU"/>
        </w:rPr>
      </w:pPr>
    </w:p>
    <w:p w:rsidR="008F3354" w:rsidRDefault="008F3354" w:rsidP="003E6DDA">
      <w:pPr>
        <w:widowControl/>
        <w:rPr>
          <w:rFonts w:ascii="Times New Roman" w:hAnsi="Times New Roman" w:cs="Times New Roman"/>
          <w:color w:val="auto"/>
          <w:lang w:eastAsia="ru-RU"/>
        </w:rPr>
      </w:pPr>
    </w:p>
    <w:p w:rsidR="008F3354" w:rsidRDefault="008F3354" w:rsidP="003E6DDA">
      <w:pPr>
        <w:widowControl/>
        <w:rPr>
          <w:rFonts w:ascii="Times New Roman" w:hAnsi="Times New Roman" w:cs="Times New Roman"/>
          <w:color w:val="auto"/>
          <w:lang w:eastAsia="ru-RU"/>
        </w:rPr>
      </w:pPr>
    </w:p>
    <w:p w:rsidR="008F3354" w:rsidRDefault="008F3354" w:rsidP="003E6DDA">
      <w:pPr>
        <w:widowControl/>
        <w:rPr>
          <w:rFonts w:ascii="Times New Roman" w:hAnsi="Times New Roman" w:cs="Times New Roman"/>
          <w:color w:val="auto"/>
          <w:lang w:eastAsia="ru-RU"/>
        </w:rPr>
      </w:pPr>
    </w:p>
    <w:p w:rsidR="008F3354" w:rsidRDefault="008F3354" w:rsidP="003E6DDA">
      <w:pPr>
        <w:widowControl/>
        <w:rPr>
          <w:rFonts w:ascii="Times New Roman" w:hAnsi="Times New Roman" w:cs="Times New Roman"/>
          <w:color w:val="auto"/>
          <w:lang w:eastAsia="ru-RU"/>
        </w:rPr>
      </w:pPr>
    </w:p>
    <w:p w:rsidR="008F3354" w:rsidRDefault="008F3354" w:rsidP="003E6DDA">
      <w:pPr>
        <w:widowControl/>
        <w:rPr>
          <w:rFonts w:ascii="Times New Roman" w:hAnsi="Times New Roman" w:cs="Times New Roman"/>
          <w:color w:val="auto"/>
          <w:lang w:eastAsia="ru-RU"/>
        </w:rPr>
      </w:pPr>
    </w:p>
    <w:p w:rsidR="008F3354" w:rsidRDefault="008F3354" w:rsidP="003E6DDA">
      <w:pPr>
        <w:widowControl/>
        <w:rPr>
          <w:rFonts w:ascii="Times New Roman" w:hAnsi="Times New Roman" w:cs="Times New Roman"/>
          <w:color w:val="auto"/>
          <w:lang w:eastAsia="ru-RU"/>
        </w:rPr>
      </w:pPr>
    </w:p>
    <w:p w:rsidR="008F3354" w:rsidRDefault="008F3354" w:rsidP="003E6DDA">
      <w:pPr>
        <w:widowControl/>
        <w:rPr>
          <w:rFonts w:ascii="Times New Roman" w:hAnsi="Times New Roman" w:cs="Times New Roman"/>
          <w:color w:val="auto"/>
          <w:lang w:eastAsia="ru-RU"/>
        </w:rPr>
      </w:pPr>
    </w:p>
    <w:p w:rsidR="008F3354" w:rsidRPr="003E6DDA" w:rsidRDefault="008F3354" w:rsidP="003E6DDA">
      <w:pPr>
        <w:widowControl/>
        <w:rPr>
          <w:rFonts w:ascii="Times New Roman" w:hAnsi="Times New Roman" w:cs="Times New Roman"/>
          <w:color w:val="auto"/>
          <w:lang w:eastAsia="ru-RU"/>
        </w:rPr>
      </w:pPr>
    </w:p>
    <w:p w:rsidR="008F3354" w:rsidRDefault="008F3354" w:rsidP="003E6DDA">
      <w:pPr>
        <w:widowControl/>
        <w:rPr>
          <w:rFonts w:ascii="Times New Roman" w:hAnsi="Times New Roman" w:cs="Times New Roman"/>
          <w:color w:val="auto"/>
          <w:lang w:val="ru-RU" w:eastAsia="ru-RU"/>
        </w:rPr>
      </w:pPr>
    </w:p>
    <w:p w:rsidR="008F3354" w:rsidRDefault="008F3354" w:rsidP="003E6DDA">
      <w:pPr>
        <w:widowControl/>
        <w:rPr>
          <w:rFonts w:ascii="Times New Roman" w:hAnsi="Times New Roman" w:cs="Times New Roman"/>
          <w:color w:val="auto"/>
          <w:lang w:val="ru-RU" w:eastAsia="ru-RU"/>
        </w:rPr>
      </w:pPr>
    </w:p>
    <w:p w:rsidR="008F3354" w:rsidRDefault="008F3354" w:rsidP="003E6DDA">
      <w:pPr>
        <w:widowControl/>
        <w:rPr>
          <w:rFonts w:ascii="Times New Roman" w:hAnsi="Times New Roman" w:cs="Times New Roman"/>
          <w:color w:val="auto"/>
          <w:lang w:val="ru-RU" w:eastAsia="ru-RU"/>
        </w:rPr>
      </w:pPr>
    </w:p>
    <w:p w:rsidR="008F3354" w:rsidRDefault="008F3354" w:rsidP="003E6DDA">
      <w:pPr>
        <w:widowControl/>
        <w:rPr>
          <w:rFonts w:ascii="Times New Roman" w:hAnsi="Times New Roman" w:cs="Times New Roman"/>
          <w:color w:val="auto"/>
          <w:lang w:val="ru-RU" w:eastAsia="ru-RU"/>
        </w:rPr>
      </w:pPr>
    </w:p>
    <w:p w:rsidR="008F3354" w:rsidRDefault="008F3354" w:rsidP="003E6DDA">
      <w:pPr>
        <w:widowControl/>
        <w:rPr>
          <w:rFonts w:ascii="Times New Roman" w:hAnsi="Times New Roman" w:cs="Times New Roman"/>
          <w:color w:val="auto"/>
          <w:lang w:val="ru-RU" w:eastAsia="ru-RU"/>
        </w:rPr>
      </w:pPr>
    </w:p>
    <w:p w:rsidR="008F3354" w:rsidRDefault="008F3354" w:rsidP="003E6DDA">
      <w:pPr>
        <w:widowControl/>
        <w:rPr>
          <w:rFonts w:ascii="Times New Roman" w:hAnsi="Times New Roman" w:cs="Times New Roman"/>
          <w:color w:val="auto"/>
          <w:lang w:val="ru-RU" w:eastAsia="ru-RU"/>
        </w:rPr>
      </w:pPr>
    </w:p>
    <w:p w:rsidR="008F3354" w:rsidRDefault="008F3354" w:rsidP="003E6DDA">
      <w:pPr>
        <w:widowControl/>
        <w:rPr>
          <w:rFonts w:ascii="Times New Roman" w:hAnsi="Times New Roman" w:cs="Times New Roman"/>
          <w:color w:val="auto"/>
          <w:lang w:val="ru-RU" w:eastAsia="ru-RU"/>
        </w:rPr>
      </w:pPr>
    </w:p>
    <w:p w:rsidR="008F3354" w:rsidRDefault="008F3354" w:rsidP="003E6DDA">
      <w:pPr>
        <w:widowControl/>
        <w:rPr>
          <w:rFonts w:ascii="Times New Roman" w:hAnsi="Times New Roman" w:cs="Times New Roman"/>
          <w:color w:val="auto"/>
          <w:lang w:val="ru-RU" w:eastAsia="ru-RU"/>
        </w:rPr>
      </w:pPr>
    </w:p>
    <w:p w:rsidR="008F3354" w:rsidRDefault="008F3354" w:rsidP="003E6DDA">
      <w:pPr>
        <w:widowControl/>
        <w:rPr>
          <w:rFonts w:ascii="Times New Roman" w:hAnsi="Times New Roman" w:cs="Times New Roman"/>
          <w:color w:val="auto"/>
          <w:lang w:val="ru-RU" w:eastAsia="ru-RU"/>
        </w:rPr>
      </w:pPr>
    </w:p>
    <w:p w:rsidR="008F3354" w:rsidRDefault="008F3354" w:rsidP="003E6DDA">
      <w:pPr>
        <w:widowControl/>
        <w:rPr>
          <w:rFonts w:ascii="Times New Roman" w:hAnsi="Times New Roman" w:cs="Times New Roman"/>
          <w:color w:val="auto"/>
          <w:lang w:val="ru-RU" w:eastAsia="ru-RU"/>
        </w:rPr>
      </w:pPr>
    </w:p>
    <w:p w:rsidR="008F3354" w:rsidRDefault="008F3354" w:rsidP="003E6DDA">
      <w:pPr>
        <w:widowControl/>
        <w:rPr>
          <w:rFonts w:ascii="Times New Roman" w:hAnsi="Times New Roman" w:cs="Times New Roman"/>
          <w:color w:val="auto"/>
          <w:lang w:val="ru-RU" w:eastAsia="ru-RU"/>
        </w:rPr>
      </w:pPr>
    </w:p>
    <w:p w:rsidR="008F3354" w:rsidRDefault="008F3354" w:rsidP="003E6DDA">
      <w:pPr>
        <w:widowControl/>
        <w:rPr>
          <w:rFonts w:ascii="Times New Roman" w:hAnsi="Times New Roman" w:cs="Times New Roman"/>
          <w:color w:val="auto"/>
          <w:lang w:val="ru-RU" w:eastAsia="ru-RU"/>
        </w:rPr>
      </w:pPr>
    </w:p>
    <w:p w:rsidR="008F3354" w:rsidRDefault="008F3354" w:rsidP="003E6DDA">
      <w:pPr>
        <w:widowControl/>
        <w:rPr>
          <w:rFonts w:ascii="Times New Roman" w:hAnsi="Times New Roman" w:cs="Times New Roman"/>
          <w:color w:val="auto"/>
          <w:lang w:val="ru-RU" w:eastAsia="ru-RU"/>
        </w:rPr>
      </w:pPr>
    </w:p>
    <w:p w:rsidR="008F3354" w:rsidRDefault="008F3354" w:rsidP="003E6DDA">
      <w:pPr>
        <w:widowControl/>
        <w:rPr>
          <w:rFonts w:ascii="Times New Roman" w:hAnsi="Times New Roman" w:cs="Times New Roman"/>
          <w:color w:val="auto"/>
          <w:lang w:val="ru-RU" w:eastAsia="ru-RU"/>
        </w:rPr>
      </w:pPr>
    </w:p>
    <w:p w:rsidR="008F3354" w:rsidRPr="003E6DDA" w:rsidRDefault="008F3354" w:rsidP="003E6DDA">
      <w:pPr>
        <w:widowControl/>
        <w:rPr>
          <w:rFonts w:ascii="Times New Roman" w:hAnsi="Times New Roman" w:cs="Times New Roman"/>
          <w:color w:val="auto"/>
          <w:lang w:val="ru-RU" w:eastAsia="ru-RU"/>
        </w:rPr>
      </w:pPr>
    </w:p>
    <w:p w:rsidR="008F3354" w:rsidRPr="003E6DDA" w:rsidRDefault="008F3354" w:rsidP="003E6DDA">
      <w:pPr>
        <w:widowControl/>
        <w:rPr>
          <w:rFonts w:ascii="Times New Roman" w:hAnsi="Times New Roman" w:cs="Times New Roman"/>
          <w:color w:val="auto"/>
          <w:lang w:eastAsia="ru-RU"/>
        </w:rPr>
      </w:pPr>
    </w:p>
    <w:p w:rsidR="008F3354" w:rsidRPr="003E6DDA" w:rsidRDefault="008F3354" w:rsidP="003E6DDA">
      <w:pPr>
        <w:widowControl/>
        <w:rPr>
          <w:rFonts w:ascii="Times New Roman" w:hAnsi="Times New Roman" w:cs="Times New Roman"/>
          <w:color w:val="auto"/>
          <w:lang w:eastAsia="ru-RU"/>
        </w:rPr>
      </w:pPr>
    </w:p>
    <w:tbl>
      <w:tblPr>
        <w:tblpPr w:leftFromText="180" w:rightFromText="180" w:vertAnchor="text" w:horzAnchor="margin" w:tblpXSpec="right" w:tblpY="-55"/>
        <w:tblW w:w="4968" w:type="dxa"/>
        <w:tblLayout w:type="fixed"/>
        <w:tblLook w:val="0000"/>
      </w:tblPr>
      <w:tblGrid>
        <w:gridCol w:w="4968"/>
      </w:tblGrid>
      <w:tr w:rsidR="008F3354" w:rsidRPr="003E6DDA" w:rsidTr="002B2228">
        <w:tc>
          <w:tcPr>
            <w:tcW w:w="4968" w:type="dxa"/>
          </w:tcPr>
          <w:p w:rsidR="008F3354" w:rsidRPr="003E6DDA" w:rsidRDefault="008F3354" w:rsidP="003E6DDA">
            <w:pPr>
              <w:widowControl/>
              <w:ind w:right="-142"/>
              <w:rPr>
                <w:rFonts w:ascii="Times New Roman" w:hAnsi="Times New Roman" w:cs="Times New Roman"/>
                <w:b/>
                <w:color w:val="auto"/>
                <w:lang w:eastAsia="ru-RU"/>
              </w:rPr>
            </w:pPr>
          </w:p>
          <w:p w:rsidR="008F3354" w:rsidRPr="003E6DDA" w:rsidRDefault="008F3354" w:rsidP="003E6DDA">
            <w:pPr>
              <w:widowControl/>
              <w:ind w:left="-828" w:firstLine="72"/>
              <w:jc w:val="right"/>
              <w:rPr>
                <w:rFonts w:ascii="Times New Roman" w:hAnsi="Times New Roman" w:cs="Times New Roman"/>
                <w:b/>
                <w:color w:val="auto"/>
                <w:sz w:val="28"/>
                <w:lang w:eastAsia="ru-RU"/>
              </w:rPr>
            </w:pPr>
            <w:r w:rsidRPr="003E6DDA">
              <w:rPr>
                <w:rFonts w:ascii="Times New Roman" w:hAnsi="Times New Roman" w:cs="Times New Roman"/>
                <w:b/>
                <w:color w:val="auto"/>
                <w:sz w:val="28"/>
                <w:lang w:eastAsia="ru-RU"/>
              </w:rPr>
              <w:t>Фонд державного майна України                                                                                                                                                       Редактору газети</w:t>
            </w:r>
          </w:p>
          <w:p w:rsidR="008F3354" w:rsidRPr="003E6DDA" w:rsidRDefault="008F3354" w:rsidP="003E6DDA">
            <w:pPr>
              <w:widowControl/>
              <w:ind w:left="-828" w:firstLine="72"/>
              <w:jc w:val="right"/>
              <w:rPr>
                <w:rFonts w:ascii="Times New Roman" w:hAnsi="Times New Roman" w:cs="Times New Roman"/>
                <w:b/>
                <w:color w:val="auto"/>
                <w:lang w:eastAsia="ru-RU"/>
              </w:rPr>
            </w:pPr>
            <w:r w:rsidRPr="003E6DDA">
              <w:rPr>
                <w:rFonts w:ascii="Times New Roman" w:hAnsi="Times New Roman" w:cs="Times New Roman"/>
                <w:b/>
                <w:color w:val="auto"/>
                <w:sz w:val="28"/>
                <w:lang w:eastAsia="ru-RU"/>
              </w:rPr>
              <w:t>“Відомості приватизації”</w:t>
            </w:r>
          </w:p>
        </w:tc>
      </w:tr>
    </w:tbl>
    <w:p w:rsidR="008F3354" w:rsidRPr="003E6DDA" w:rsidRDefault="008F3354" w:rsidP="003E6DDA">
      <w:pPr>
        <w:widowControl/>
        <w:ind w:right="-142" w:firstLine="900"/>
        <w:jc w:val="both"/>
        <w:rPr>
          <w:rFonts w:ascii="Times New Roman" w:hAnsi="Times New Roman" w:cs="Times New Roman"/>
          <w:b/>
          <w:color w:val="auto"/>
          <w:lang w:eastAsia="ru-RU"/>
        </w:rPr>
      </w:pPr>
    </w:p>
    <w:p w:rsidR="008F3354" w:rsidRPr="003E6DDA" w:rsidRDefault="008F3354" w:rsidP="003E6DDA">
      <w:pPr>
        <w:widowControl/>
        <w:tabs>
          <w:tab w:val="left" w:pos="180"/>
        </w:tabs>
        <w:ind w:left="180" w:right="-142" w:firstLine="900"/>
        <w:jc w:val="both"/>
        <w:rPr>
          <w:rFonts w:ascii="Times New Roman" w:hAnsi="Times New Roman" w:cs="Times New Roman"/>
          <w:color w:val="auto"/>
          <w:lang w:eastAsia="ru-RU"/>
        </w:rPr>
      </w:pPr>
    </w:p>
    <w:p w:rsidR="008F3354" w:rsidRPr="003E6DDA" w:rsidRDefault="008F3354" w:rsidP="003E6DDA">
      <w:pPr>
        <w:widowControl/>
        <w:tabs>
          <w:tab w:val="left" w:pos="180"/>
        </w:tabs>
        <w:ind w:left="180" w:right="-142" w:firstLine="900"/>
        <w:jc w:val="both"/>
        <w:rPr>
          <w:rFonts w:ascii="Times New Roman" w:hAnsi="Times New Roman" w:cs="Times New Roman"/>
          <w:color w:val="auto"/>
          <w:lang w:eastAsia="ru-RU"/>
        </w:rPr>
      </w:pPr>
    </w:p>
    <w:p w:rsidR="008F3354" w:rsidRPr="003E6DDA" w:rsidRDefault="008F3354" w:rsidP="003E6DDA">
      <w:pPr>
        <w:widowControl/>
        <w:tabs>
          <w:tab w:val="left" w:pos="180"/>
        </w:tabs>
        <w:ind w:left="180" w:right="-142" w:firstLine="900"/>
        <w:jc w:val="both"/>
        <w:rPr>
          <w:rFonts w:ascii="Times New Roman" w:hAnsi="Times New Roman" w:cs="Times New Roman"/>
          <w:color w:val="auto"/>
          <w:lang w:eastAsia="ru-RU"/>
        </w:rPr>
      </w:pPr>
    </w:p>
    <w:p w:rsidR="008F3354" w:rsidRPr="003E6DDA" w:rsidRDefault="008F3354" w:rsidP="003E6DDA">
      <w:pPr>
        <w:widowControl/>
        <w:tabs>
          <w:tab w:val="left" w:pos="180"/>
        </w:tabs>
        <w:ind w:left="180" w:right="-142" w:firstLine="900"/>
        <w:jc w:val="both"/>
        <w:rPr>
          <w:rFonts w:ascii="Times New Roman" w:hAnsi="Times New Roman" w:cs="Times New Roman"/>
          <w:color w:val="auto"/>
          <w:lang w:eastAsia="ru-RU"/>
        </w:rPr>
      </w:pPr>
    </w:p>
    <w:p w:rsidR="008F3354" w:rsidRPr="003E6DDA" w:rsidRDefault="008F3354" w:rsidP="003E6DDA">
      <w:pPr>
        <w:widowControl/>
        <w:tabs>
          <w:tab w:val="left" w:pos="180"/>
        </w:tabs>
        <w:ind w:left="180" w:right="-142" w:firstLine="900"/>
        <w:jc w:val="both"/>
        <w:rPr>
          <w:rFonts w:ascii="Times New Roman" w:hAnsi="Times New Roman" w:cs="Times New Roman"/>
          <w:color w:val="auto"/>
          <w:lang w:eastAsia="ru-RU"/>
        </w:rPr>
      </w:pPr>
    </w:p>
    <w:p w:rsidR="008F3354" w:rsidRPr="003E6DDA" w:rsidRDefault="008F3354" w:rsidP="003E6DDA">
      <w:pPr>
        <w:widowControl/>
        <w:tabs>
          <w:tab w:val="left" w:pos="180"/>
        </w:tabs>
        <w:ind w:left="180" w:right="-142" w:firstLine="900"/>
        <w:jc w:val="both"/>
        <w:rPr>
          <w:rFonts w:ascii="Times New Roman" w:hAnsi="Times New Roman" w:cs="Times New Roman"/>
          <w:color w:val="auto"/>
          <w:lang w:eastAsia="ru-RU"/>
        </w:rPr>
      </w:pPr>
    </w:p>
    <w:p w:rsidR="008F3354" w:rsidRPr="003E6DDA" w:rsidRDefault="008F3354" w:rsidP="003E6DDA">
      <w:pPr>
        <w:widowControl/>
        <w:tabs>
          <w:tab w:val="left" w:pos="180"/>
        </w:tabs>
        <w:ind w:left="180" w:right="-142" w:firstLine="900"/>
        <w:jc w:val="both"/>
        <w:rPr>
          <w:rFonts w:ascii="Times New Roman" w:hAnsi="Times New Roman" w:cs="Times New Roman"/>
          <w:color w:val="auto"/>
          <w:lang w:eastAsia="ru-RU"/>
        </w:rPr>
      </w:pPr>
    </w:p>
    <w:p w:rsidR="008F3354" w:rsidRPr="003E6DDA" w:rsidRDefault="008F3354" w:rsidP="003E6DDA">
      <w:pPr>
        <w:widowControl/>
        <w:tabs>
          <w:tab w:val="left" w:pos="180"/>
        </w:tabs>
        <w:ind w:left="180" w:right="-142" w:firstLine="900"/>
        <w:jc w:val="both"/>
        <w:rPr>
          <w:rFonts w:ascii="Times New Roman" w:hAnsi="Times New Roman" w:cs="Times New Roman"/>
          <w:color w:val="auto"/>
          <w:lang w:eastAsia="ru-RU"/>
        </w:rPr>
      </w:pPr>
    </w:p>
    <w:p w:rsidR="008F3354" w:rsidRPr="003E6DDA" w:rsidRDefault="008F3354" w:rsidP="003E6DDA">
      <w:pPr>
        <w:widowControl/>
        <w:tabs>
          <w:tab w:val="left" w:pos="180"/>
        </w:tabs>
        <w:ind w:left="180" w:right="-142" w:firstLine="900"/>
        <w:jc w:val="both"/>
        <w:rPr>
          <w:rFonts w:ascii="Times New Roman" w:hAnsi="Times New Roman" w:cs="Times New Roman"/>
          <w:color w:val="auto"/>
          <w:lang w:eastAsia="ru-RU"/>
        </w:rPr>
      </w:pPr>
    </w:p>
    <w:p w:rsidR="008F3354" w:rsidRPr="003E6DDA" w:rsidRDefault="008F3354" w:rsidP="003E6DDA">
      <w:pPr>
        <w:widowControl/>
        <w:tabs>
          <w:tab w:val="left" w:pos="180"/>
        </w:tabs>
        <w:ind w:left="180" w:right="-142" w:firstLine="900"/>
        <w:jc w:val="both"/>
        <w:rPr>
          <w:rFonts w:ascii="Times New Roman" w:hAnsi="Times New Roman" w:cs="Times New Roman"/>
          <w:color w:val="auto"/>
          <w:lang w:eastAsia="ru-RU"/>
        </w:rPr>
      </w:pPr>
    </w:p>
    <w:p w:rsidR="008F3354" w:rsidRPr="003E6DDA" w:rsidRDefault="008F3354" w:rsidP="003E6DDA">
      <w:pPr>
        <w:widowControl/>
        <w:tabs>
          <w:tab w:val="left" w:pos="180"/>
        </w:tabs>
        <w:ind w:left="180" w:right="-142" w:firstLine="900"/>
        <w:jc w:val="both"/>
        <w:rPr>
          <w:rFonts w:ascii="Times New Roman" w:hAnsi="Times New Roman" w:cs="Times New Roman"/>
          <w:color w:val="auto"/>
          <w:lang w:eastAsia="ru-RU"/>
        </w:rPr>
      </w:pPr>
    </w:p>
    <w:p w:rsidR="008F3354" w:rsidRPr="003E6DDA" w:rsidRDefault="008F3354" w:rsidP="003E6DDA">
      <w:pPr>
        <w:widowControl/>
        <w:tabs>
          <w:tab w:val="left" w:pos="180"/>
        </w:tabs>
        <w:ind w:left="180" w:right="-142" w:firstLine="900"/>
        <w:jc w:val="both"/>
        <w:rPr>
          <w:rFonts w:ascii="Times New Roman" w:hAnsi="Times New Roman" w:cs="Times New Roman"/>
          <w:color w:val="auto"/>
          <w:lang w:eastAsia="ru-RU"/>
        </w:rPr>
      </w:pPr>
    </w:p>
    <w:p w:rsidR="008F3354" w:rsidRPr="003E6DDA" w:rsidRDefault="008F3354" w:rsidP="003E6DDA">
      <w:pPr>
        <w:widowControl/>
        <w:tabs>
          <w:tab w:val="left" w:pos="180"/>
        </w:tabs>
        <w:ind w:left="180" w:right="-142" w:firstLine="900"/>
        <w:jc w:val="both"/>
        <w:rPr>
          <w:rFonts w:ascii="Times New Roman" w:hAnsi="Times New Roman" w:cs="Times New Roman"/>
          <w:color w:val="auto"/>
          <w:lang w:eastAsia="ru-RU"/>
        </w:rPr>
      </w:pPr>
    </w:p>
    <w:p w:rsidR="008F3354" w:rsidRPr="003E6DDA" w:rsidRDefault="008F3354" w:rsidP="003E6DDA">
      <w:pPr>
        <w:widowControl/>
        <w:tabs>
          <w:tab w:val="left" w:pos="180"/>
        </w:tabs>
        <w:ind w:left="180" w:right="-142" w:firstLine="900"/>
        <w:jc w:val="center"/>
        <w:rPr>
          <w:rFonts w:ascii="Times New Roman" w:hAnsi="Times New Roman" w:cs="Times New Roman"/>
          <w:color w:val="auto"/>
          <w:sz w:val="32"/>
          <w:lang w:eastAsia="ru-RU"/>
        </w:rPr>
      </w:pPr>
      <w:r w:rsidRPr="003E6DDA">
        <w:rPr>
          <w:rFonts w:ascii="Times New Roman" w:hAnsi="Times New Roman" w:cs="Times New Roman"/>
          <w:b/>
          <w:color w:val="auto"/>
          <w:sz w:val="32"/>
          <w:lang w:eastAsia="ru-RU"/>
        </w:rPr>
        <w:t>Про публікацію інформації</w:t>
      </w:r>
    </w:p>
    <w:p w:rsidR="008F3354" w:rsidRPr="003E6DDA" w:rsidRDefault="008F3354" w:rsidP="003E6DDA">
      <w:pPr>
        <w:widowControl/>
        <w:tabs>
          <w:tab w:val="left" w:pos="180"/>
        </w:tabs>
        <w:ind w:left="180" w:right="-142" w:firstLine="900"/>
        <w:jc w:val="both"/>
        <w:rPr>
          <w:rFonts w:ascii="Times New Roman" w:hAnsi="Times New Roman" w:cs="Times New Roman"/>
          <w:color w:val="auto"/>
          <w:lang w:eastAsia="ru-RU"/>
        </w:rPr>
      </w:pPr>
    </w:p>
    <w:p w:rsidR="008F3354" w:rsidRPr="003E6DDA" w:rsidRDefault="008F3354" w:rsidP="003E6DDA">
      <w:pPr>
        <w:widowControl/>
        <w:tabs>
          <w:tab w:val="left" w:pos="180"/>
        </w:tabs>
        <w:ind w:left="180" w:right="-142" w:firstLine="900"/>
        <w:jc w:val="both"/>
        <w:rPr>
          <w:rFonts w:ascii="Times New Roman" w:hAnsi="Times New Roman" w:cs="Times New Roman"/>
          <w:color w:val="auto"/>
          <w:sz w:val="28"/>
          <w:lang w:eastAsia="ru-RU"/>
        </w:rPr>
      </w:pPr>
      <w:r w:rsidRPr="003E6DDA">
        <w:rPr>
          <w:rFonts w:ascii="Times New Roman" w:hAnsi="Times New Roman" w:cs="Times New Roman"/>
          <w:color w:val="auto"/>
          <w:sz w:val="28"/>
          <w:lang w:eastAsia="ru-RU"/>
        </w:rPr>
        <w:t>Просимо опублікувати в газеті  “Відомості приватизації” інформацію про підсумки конкурсу з відбору суб'єктів оціночної діяльності, інформація згідно з додатками.</w:t>
      </w:r>
    </w:p>
    <w:p w:rsidR="008F3354" w:rsidRPr="003E6DDA" w:rsidRDefault="008F3354" w:rsidP="003E6DDA">
      <w:pPr>
        <w:widowControl/>
        <w:tabs>
          <w:tab w:val="left" w:pos="180"/>
        </w:tabs>
        <w:ind w:left="180" w:right="-142" w:firstLine="900"/>
        <w:jc w:val="both"/>
        <w:rPr>
          <w:rFonts w:ascii="Times New Roman" w:hAnsi="Times New Roman" w:cs="Times New Roman"/>
          <w:color w:val="auto"/>
          <w:sz w:val="28"/>
          <w:lang w:eastAsia="ru-RU"/>
        </w:rPr>
      </w:pPr>
    </w:p>
    <w:p w:rsidR="008F3354" w:rsidRPr="003E6DDA" w:rsidRDefault="008F3354" w:rsidP="003E6DDA">
      <w:pPr>
        <w:widowControl/>
        <w:tabs>
          <w:tab w:val="left" w:pos="180"/>
        </w:tabs>
        <w:ind w:left="180" w:right="-142" w:firstLine="900"/>
        <w:jc w:val="both"/>
        <w:rPr>
          <w:rFonts w:ascii="Times New Roman" w:hAnsi="Times New Roman" w:cs="Times New Roman"/>
          <w:color w:val="auto"/>
          <w:sz w:val="28"/>
          <w:lang w:eastAsia="ru-RU"/>
        </w:rPr>
      </w:pPr>
    </w:p>
    <w:p w:rsidR="008F3354" w:rsidRPr="003E6DDA" w:rsidRDefault="008F3354" w:rsidP="003E6DDA">
      <w:pPr>
        <w:widowControl/>
        <w:tabs>
          <w:tab w:val="left" w:pos="180"/>
        </w:tabs>
        <w:ind w:left="180" w:right="-142" w:firstLine="900"/>
        <w:jc w:val="both"/>
        <w:rPr>
          <w:rFonts w:ascii="Times New Roman" w:hAnsi="Times New Roman" w:cs="Times New Roman"/>
          <w:color w:val="auto"/>
          <w:sz w:val="28"/>
          <w:lang w:eastAsia="ru-RU"/>
        </w:rPr>
      </w:pPr>
      <w:r w:rsidRPr="003E6DDA">
        <w:rPr>
          <w:rFonts w:ascii="Times New Roman" w:hAnsi="Times New Roman" w:cs="Times New Roman"/>
          <w:color w:val="auto"/>
          <w:sz w:val="28"/>
          <w:lang w:eastAsia="ru-RU"/>
        </w:rPr>
        <w:t xml:space="preserve">Додаток - на </w:t>
      </w:r>
      <w:r>
        <w:rPr>
          <w:rFonts w:ascii="Times New Roman" w:hAnsi="Times New Roman" w:cs="Times New Roman"/>
          <w:color w:val="auto"/>
          <w:sz w:val="28"/>
          <w:lang w:val="en-US" w:eastAsia="ru-RU"/>
        </w:rPr>
        <w:t>1</w:t>
      </w:r>
      <w:r w:rsidRPr="003E6DDA">
        <w:rPr>
          <w:rFonts w:ascii="Times New Roman" w:hAnsi="Times New Roman" w:cs="Times New Roman"/>
          <w:color w:val="auto"/>
          <w:sz w:val="28"/>
          <w:lang w:eastAsia="ru-RU"/>
        </w:rPr>
        <w:t xml:space="preserve"> арк.</w:t>
      </w:r>
    </w:p>
    <w:p w:rsidR="008F3354" w:rsidRPr="003E6DDA" w:rsidRDefault="008F3354" w:rsidP="003E6DDA">
      <w:pPr>
        <w:widowControl/>
        <w:tabs>
          <w:tab w:val="left" w:pos="180"/>
        </w:tabs>
        <w:ind w:left="180" w:right="-142" w:firstLine="900"/>
        <w:jc w:val="both"/>
        <w:rPr>
          <w:rFonts w:ascii="Times New Roman" w:hAnsi="Times New Roman" w:cs="Times New Roman"/>
          <w:color w:val="auto"/>
          <w:sz w:val="28"/>
          <w:lang w:eastAsia="ru-RU"/>
        </w:rPr>
      </w:pPr>
    </w:p>
    <w:p w:rsidR="008F3354" w:rsidRDefault="008F3354" w:rsidP="003E6DDA">
      <w:pPr>
        <w:widowControl/>
        <w:tabs>
          <w:tab w:val="left" w:pos="180"/>
        </w:tabs>
        <w:ind w:left="180" w:right="-142" w:firstLine="900"/>
        <w:jc w:val="both"/>
        <w:rPr>
          <w:rFonts w:ascii="Times New Roman" w:hAnsi="Times New Roman" w:cs="Times New Roman"/>
          <w:color w:val="auto"/>
          <w:sz w:val="28"/>
          <w:lang w:eastAsia="ru-RU"/>
        </w:rPr>
      </w:pPr>
    </w:p>
    <w:p w:rsidR="008F3354" w:rsidRPr="003E6DDA" w:rsidRDefault="008F3354" w:rsidP="003E6DDA">
      <w:pPr>
        <w:widowControl/>
        <w:tabs>
          <w:tab w:val="left" w:pos="180"/>
        </w:tabs>
        <w:ind w:left="180" w:right="-142" w:firstLine="900"/>
        <w:jc w:val="both"/>
        <w:rPr>
          <w:rFonts w:ascii="Times New Roman" w:hAnsi="Times New Roman" w:cs="Times New Roman"/>
          <w:color w:val="auto"/>
          <w:sz w:val="28"/>
          <w:lang w:eastAsia="ru-RU"/>
        </w:rPr>
      </w:pPr>
    </w:p>
    <w:tbl>
      <w:tblPr>
        <w:tblW w:w="9720" w:type="dxa"/>
        <w:tblInd w:w="288" w:type="dxa"/>
        <w:tblLook w:val="0000"/>
      </w:tblPr>
      <w:tblGrid>
        <w:gridCol w:w="4500"/>
        <w:gridCol w:w="2340"/>
        <w:gridCol w:w="2880"/>
      </w:tblGrid>
      <w:tr w:rsidR="008F3354" w:rsidRPr="003E6DDA" w:rsidTr="002B2228">
        <w:trPr>
          <w:trHeight w:val="720"/>
        </w:trPr>
        <w:tc>
          <w:tcPr>
            <w:tcW w:w="4500" w:type="dxa"/>
            <w:vAlign w:val="center"/>
          </w:tcPr>
          <w:p w:rsidR="008F3354" w:rsidRPr="003E6DDA" w:rsidRDefault="008F3354" w:rsidP="003E6DDA">
            <w:pPr>
              <w:widowControl/>
              <w:rPr>
                <w:rFonts w:ascii="Times New Roman" w:hAnsi="Times New Roman" w:cs="Times New Roman"/>
                <w:b/>
                <w:color w:val="auto"/>
                <w:sz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lang w:eastAsia="ru-RU"/>
              </w:rPr>
              <w:t>Заступник начальника</w:t>
            </w:r>
          </w:p>
        </w:tc>
        <w:tc>
          <w:tcPr>
            <w:tcW w:w="2340" w:type="dxa"/>
            <w:vAlign w:val="center"/>
          </w:tcPr>
          <w:p w:rsidR="008F3354" w:rsidRPr="003E6DDA" w:rsidRDefault="008F3354" w:rsidP="003E6DDA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ru-RU"/>
              </w:rPr>
            </w:pPr>
          </w:p>
        </w:tc>
        <w:tc>
          <w:tcPr>
            <w:tcW w:w="2880" w:type="dxa"/>
            <w:vAlign w:val="center"/>
          </w:tcPr>
          <w:p w:rsidR="008F3354" w:rsidRPr="003E6DDA" w:rsidRDefault="008F3354" w:rsidP="003E6DDA">
            <w:pPr>
              <w:widowControl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lang w:eastAsia="ru-RU"/>
              </w:rPr>
            </w:pPr>
            <w:r w:rsidRPr="003E6DDA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eastAsia="ru-RU"/>
              </w:rPr>
              <w:t>С.Д. Корнієць</w:t>
            </w:r>
          </w:p>
        </w:tc>
      </w:tr>
    </w:tbl>
    <w:p w:rsidR="008F3354" w:rsidRPr="003E6DDA" w:rsidRDefault="008F3354" w:rsidP="003E6DDA">
      <w:pPr>
        <w:widowControl/>
        <w:tabs>
          <w:tab w:val="left" w:pos="180"/>
        </w:tabs>
        <w:ind w:left="180" w:right="-142" w:firstLine="900"/>
        <w:jc w:val="both"/>
        <w:rPr>
          <w:rFonts w:ascii="Times New Roman" w:hAnsi="Times New Roman" w:cs="Times New Roman"/>
          <w:color w:val="auto"/>
          <w:sz w:val="28"/>
          <w:lang w:eastAsia="ru-RU"/>
        </w:rPr>
      </w:pPr>
    </w:p>
    <w:p w:rsidR="008F3354" w:rsidRPr="003E6DDA" w:rsidRDefault="008F3354" w:rsidP="003E6DDA">
      <w:pPr>
        <w:widowControl/>
        <w:tabs>
          <w:tab w:val="left" w:pos="180"/>
        </w:tabs>
        <w:ind w:left="180" w:right="-142" w:firstLine="900"/>
        <w:jc w:val="both"/>
        <w:rPr>
          <w:rFonts w:ascii="Times New Roman" w:hAnsi="Times New Roman" w:cs="Times New Roman"/>
          <w:color w:val="auto"/>
          <w:sz w:val="28"/>
          <w:lang w:eastAsia="ru-RU"/>
        </w:rPr>
      </w:pPr>
    </w:p>
    <w:p w:rsidR="008F3354" w:rsidRPr="003E6DDA" w:rsidRDefault="008F3354" w:rsidP="003E6DDA">
      <w:pPr>
        <w:widowControl/>
        <w:tabs>
          <w:tab w:val="left" w:pos="180"/>
        </w:tabs>
        <w:ind w:left="180" w:right="-142" w:firstLine="900"/>
        <w:jc w:val="both"/>
        <w:rPr>
          <w:rFonts w:ascii="Times New Roman" w:hAnsi="Times New Roman" w:cs="Times New Roman"/>
          <w:color w:val="auto"/>
          <w:sz w:val="28"/>
          <w:lang w:eastAsia="ru-RU"/>
        </w:rPr>
      </w:pPr>
    </w:p>
    <w:p w:rsidR="008F3354" w:rsidRPr="003E6DDA" w:rsidRDefault="008F3354" w:rsidP="003E6DDA">
      <w:pPr>
        <w:widowControl/>
        <w:tabs>
          <w:tab w:val="left" w:pos="180"/>
        </w:tabs>
        <w:ind w:left="180" w:right="-142" w:firstLine="900"/>
        <w:jc w:val="both"/>
        <w:rPr>
          <w:rFonts w:ascii="Times New Roman" w:hAnsi="Times New Roman" w:cs="Times New Roman"/>
          <w:color w:val="auto"/>
          <w:sz w:val="28"/>
          <w:lang w:eastAsia="ru-RU"/>
        </w:rPr>
      </w:pPr>
    </w:p>
    <w:p w:rsidR="008F3354" w:rsidRPr="003E6DDA" w:rsidRDefault="008F3354" w:rsidP="003E6DDA">
      <w:pPr>
        <w:widowControl/>
        <w:tabs>
          <w:tab w:val="left" w:pos="180"/>
        </w:tabs>
        <w:ind w:left="180" w:right="-142" w:firstLine="900"/>
        <w:jc w:val="both"/>
        <w:rPr>
          <w:rFonts w:ascii="Times New Roman" w:hAnsi="Times New Roman" w:cs="Times New Roman"/>
          <w:color w:val="auto"/>
          <w:sz w:val="28"/>
          <w:lang w:eastAsia="ru-RU"/>
        </w:rPr>
      </w:pPr>
    </w:p>
    <w:p w:rsidR="008F3354" w:rsidRPr="003E6DDA" w:rsidRDefault="008F3354" w:rsidP="003E6DDA">
      <w:pPr>
        <w:widowControl/>
        <w:tabs>
          <w:tab w:val="left" w:pos="180"/>
        </w:tabs>
        <w:ind w:left="180" w:right="-142" w:firstLine="900"/>
        <w:jc w:val="both"/>
        <w:rPr>
          <w:rFonts w:ascii="Times New Roman" w:hAnsi="Times New Roman" w:cs="Times New Roman"/>
          <w:color w:val="auto"/>
          <w:sz w:val="28"/>
          <w:lang w:eastAsia="ru-RU"/>
        </w:rPr>
      </w:pPr>
    </w:p>
    <w:p w:rsidR="008F3354" w:rsidRPr="003E6DDA" w:rsidRDefault="008F3354" w:rsidP="003E6DDA">
      <w:pPr>
        <w:widowControl/>
        <w:tabs>
          <w:tab w:val="left" w:pos="180"/>
        </w:tabs>
        <w:ind w:left="180" w:right="-142" w:firstLine="900"/>
        <w:jc w:val="both"/>
        <w:rPr>
          <w:rFonts w:ascii="Times New Roman" w:hAnsi="Times New Roman" w:cs="Times New Roman"/>
          <w:color w:val="auto"/>
          <w:sz w:val="28"/>
          <w:lang w:eastAsia="ru-RU"/>
        </w:rPr>
      </w:pPr>
    </w:p>
    <w:p w:rsidR="008F3354" w:rsidRDefault="008F3354" w:rsidP="003E6DDA">
      <w:pPr>
        <w:widowControl/>
        <w:tabs>
          <w:tab w:val="left" w:pos="180"/>
        </w:tabs>
        <w:ind w:left="180" w:right="-142" w:firstLine="900"/>
        <w:jc w:val="both"/>
        <w:rPr>
          <w:rFonts w:ascii="Times New Roman" w:hAnsi="Times New Roman" w:cs="Times New Roman"/>
          <w:color w:val="auto"/>
          <w:sz w:val="28"/>
          <w:lang w:eastAsia="ru-RU"/>
        </w:rPr>
      </w:pPr>
    </w:p>
    <w:p w:rsidR="008F3354" w:rsidRPr="003E6DDA" w:rsidRDefault="008F3354" w:rsidP="003E6DDA">
      <w:pPr>
        <w:widowControl/>
        <w:tabs>
          <w:tab w:val="left" w:pos="180"/>
        </w:tabs>
        <w:ind w:left="180" w:right="-142" w:firstLine="900"/>
        <w:jc w:val="both"/>
        <w:rPr>
          <w:rFonts w:ascii="Times New Roman" w:hAnsi="Times New Roman" w:cs="Times New Roman"/>
          <w:color w:val="auto"/>
          <w:sz w:val="28"/>
          <w:lang w:eastAsia="ru-RU"/>
        </w:rPr>
      </w:pPr>
    </w:p>
    <w:p w:rsidR="008F3354" w:rsidRPr="003E6DDA" w:rsidRDefault="008F3354" w:rsidP="003E6DDA">
      <w:pPr>
        <w:widowControl/>
        <w:tabs>
          <w:tab w:val="left" w:pos="180"/>
        </w:tabs>
        <w:rPr>
          <w:rFonts w:ascii="Times New Roman" w:hAnsi="Times New Roman" w:cs="Times New Roman"/>
          <w:color w:val="auto"/>
          <w:lang w:eastAsia="ru-RU"/>
        </w:rPr>
      </w:pPr>
    </w:p>
    <w:p w:rsidR="008F3354" w:rsidRPr="003E6DDA" w:rsidRDefault="008F3354" w:rsidP="003E6DDA">
      <w:pPr>
        <w:widowControl/>
        <w:tabs>
          <w:tab w:val="left" w:pos="180"/>
        </w:tabs>
        <w:rPr>
          <w:rFonts w:ascii="Times New Roman" w:hAnsi="Times New Roman" w:cs="Times New Roman"/>
          <w:color w:val="auto"/>
          <w:sz w:val="16"/>
          <w:szCs w:val="16"/>
          <w:lang w:eastAsia="ru-RU"/>
        </w:rPr>
      </w:pPr>
      <w:r>
        <w:rPr>
          <w:rFonts w:ascii="Times New Roman" w:hAnsi="Times New Roman" w:cs="Times New Roman"/>
          <w:color w:val="auto"/>
          <w:sz w:val="16"/>
          <w:szCs w:val="16"/>
          <w:lang w:eastAsia="ru-RU"/>
        </w:rPr>
        <w:t xml:space="preserve">     </w:t>
      </w:r>
      <w:r w:rsidRPr="003E6DDA">
        <w:rPr>
          <w:rFonts w:ascii="Times New Roman" w:hAnsi="Times New Roman" w:cs="Times New Roman"/>
          <w:color w:val="auto"/>
          <w:sz w:val="16"/>
          <w:szCs w:val="16"/>
          <w:lang w:eastAsia="ru-RU"/>
        </w:rPr>
        <w:t>Цимбалюк О.В.</w:t>
      </w:r>
      <w:r w:rsidRPr="003E6DDA">
        <w:rPr>
          <w:rFonts w:ascii="Times New Roman" w:hAnsi="Times New Roman" w:cs="Times New Roman"/>
          <w:color w:val="auto"/>
          <w:sz w:val="16"/>
          <w:szCs w:val="16"/>
          <w:lang w:eastAsia="ru-RU"/>
        </w:rPr>
        <w:tab/>
      </w:r>
      <w:r w:rsidRPr="003E6DDA">
        <w:rPr>
          <w:rFonts w:ascii="Times New Roman" w:hAnsi="Times New Roman" w:cs="Times New Roman"/>
          <w:color w:val="auto"/>
          <w:sz w:val="16"/>
          <w:szCs w:val="16"/>
          <w:lang w:eastAsia="ru-RU"/>
        </w:rPr>
        <w:tab/>
      </w:r>
      <w:r w:rsidRPr="003E6DDA">
        <w:rPr>
          <w:rFonts w:ascii="Times New Roman" w:hAnsi="Times New Roman" w:cs="Times New Roman"/>
          <w:color w:val="auto"/>
          <w:sz w:val="16"/>
          <w:szCs w:val="16"/>
          <w:lang w:eastAsia="ru-RU"/>
        </w:rPr>
        <w:tab/>
      </w:r>
      <w:r w:rsidRPr="003E6DDA">
        <w:rPr>
          <w:rFonts w:ascii="Times New Roman" w:hAnsi="Times New Roman" w:cs="Times New Roman"/>
          <w:color w:val="auto"/>
          <w:sz w:val="16"/>
          <w:szCs w:val="16"/>
          <w:lang w:eastAsia="ru-RU"/>
        </w:rPr>
        <w:tab/>
      </w:r>
      <w:r w:rsidRPr="003E6DDA">
        <w:rPr>
          <w:rFonts w:ascii="Times New Roman" w:hAnsi="Times New Roman" w:cs="Times New Roman"/>
          <w:color w:val="auto"/>
          <w:sz w:val="16"/>
          <w:szCs w:val="16"/>
          <w:lang w:eastAsia="ru-RU"/>
        </w:rPr>
        <w:tab/>
      </w:r>
    </w:p>
    <w:p w:rsidR="008F3354" w:rsidRPr="003E6DDA" w:rsidRDefault="008F3354" w:rsidP="003E6DDA">
      <w:pPr>
        <w:widowControl/>
        <w:tabs>
          <w:tab w:val="left" w:pos="180"/>
        </w:tabs>
        <w:ind w:left="180"/>
        <w:rPr>
          <w:rFonts w:ascii="Times New Roman" w:hAnsi="Times New Roman" w:cs="Times New Roman"/>
          <w:color w:val="auto"/>
          <w:sz w:val="16"/>
          <w:szCs w:val="16"/>
          <w:lang w:eastAsia="ru-RU"/>
        </w:rPr>
      </w:pPr>
      <w:r w:rsidRPr="003E6DDA">
        <w:rPr>
          <w:rFonts w:ascii="Times New Roman" w:hAnsi="Times New Roman" w:cs="Times New Roman"/>
          <w:color w:val="auto"/>
          <w:sz w:val="16"/>
          <w:szCs w:val="16"/>
          <w:lang w:eastAsia="ru-RU"/>
        </w:rPr>
        <w:sym w:font="Wingdings 2" w:char="F027"/>
      </w:r>
      <w:r w:rsidRPr="003E6DDA">
        <w:rPr>
          <w:rFonts w:ascii="Times New Roman" w:hAnsi="Times New Roman" w:cs="Times New Roman"/>
          <w:color w:val="auto"/>
          <w:sz w:val="16"/>
          <w:szCs w:val="16"/>
          <w:lang w:eastAsia="ru-RU"/>
        </w:rPr>
        <w:t xml:space="preserve"> 200-25-29</w:t>
      </w:r>
    </w:p>
    <w:p w:rsidR="008F3354" w:rsidRPr="00554ADB" w:rsidRDefault="008F3354" w:rsidP="00554ADB">
      <w:pPr>
        <w:widowControl/>
        <w:tabs>
          <w:tab w:val="left" w:pos="180"/>
        </w:tabs>
        <w:ind w:left="180"/>
        <w:rPr>
          <w:rFonts w:ascii="Times New Roman" w:hAnsi="Times New Roman" w:cs="Times New Roman"/>
          <w:color w:val="auto"/>
          <w:sz w:val="16"/>
          <w:szCs w:val="16"/>
          <w:lang w:eastAsia="ru-RU"/>
        </w:rPr>
      </w:pPr>
      <w:r w:rsidRPr="003E6DDA">
        <w:rPr>
          <w:rFonts w:ascii="Times New Roman" w:hAnsi="Times New Roman" w:cs="Times New Roman"/>
          <w:color w:val="auto"/>
          <w:sz w:val="16"/>
          <w:szCs w:val="16"/>
          <w:lang w:eastAsia="ru-RU"/>
        </w:rPr>
        <w:t>Штепура К.В.</w:t>
      </w:r>
    </w:p>
    <w:sectPr w:rsidR="008F3354" w:rsidRPr="00554ADB" w:rsidSect="00554ADB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0E4D"/>
    <w:rsid w:val="00010D8F"/>
    <w:rsid w:val="00133DBB"/>
    <w:rsid w:val="00180E4D"/>
    <w:rsid w:val="001D7FE5"/>
    <w:rsid w:val="00275305"/>
    <w:rsid w:val="00287952"/>
    <w:rsid w:val="002B2228"/>
    <w:rsid w:val="003E6DDA"/>
    <w:rsid w:val="00433B26"/>
    <w:rsid w:val="004A07E9"/>
    <w:rsid w:val="004D6AB3"/>
    <w:rsid w:val="00554ADB"/>
    <w:rsid w:val="00555DAC"/>
    <w:rsid w:val="0055762C"/>
    <w:rsid w:val="005A24B9"/>
    <w:rsid w:val="00751010"/>
    <w:rsid w:val="00893FD6"/>
    <w:rsid w:val="008F1243"/>
    <w:rsid w:val="008F3354"/>
    <w:rsid w:val="009039B3"/>
    <w:rsid w:val="00A00259"/>
    <w:rsid w:val="00A643B2"/>
    <w:rsid w:val="00AE463F"/>
    <w:rsid w:val="00C264ED"/>
    <w:rsid w:val="00CA6C8C"/>
    <w:rsid w:val="00D0311E"/>
    <w:rsid w:val="00D337CB"/>
    <w:rsid w:val="00EA25E0"/>
    <w:rsid w:val="00F15F99"/>
    <w:rsid w:val="00F305A9"/>
    <w:rsid w:val="00F472AA"/>
    <w:rsid w:val="00FC0845"/>
    <w:rsid w:val="00FD4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E4D"/>
    <w:pPr>
      <w:widowControl w:val="0"/>
    </w:pPr>
    <w:rPr>
      <w:rFonts w:ascii="Microsoft Sans Serif" w:hAnsi="Microsoft Sans Serif" w:cs="Microsoft Sans Serif"/>
      <w:color w:val="000000"/>
      <w:sz w:val="24"/>
      <w:szCs w:val="24"/>
      <w:lang w:val="uk-UA"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basedOn w:val="DefaultParagraphFont"/>
    <w:link w:val="20"/>
    <w:uiPriority w:val="99"/>
    <w:locked/>
    <w:rsid w:val="00180E4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2Arial">
    <w:name w:val="Основной текст (2) + Arial"/>
    <w:aliases w:val="9,5 pt4,Не полужирный"/>
    <w:basedOn w:val="2"/>
    <w:uiPriority w:val="99"/>
    <w:rsid w:val="00180E4D"/>
    <w:rPr>
      <w:rFonts w:ascii="Arial" w:hAnsi="Arial" w:cs="Arial"/>
      <w:sz w:val="19"/>
      <w:szCs w:val="19"/>
    </w:rPr>
  </w:style>
  <w:style w:type="character" w:customStyle="1" w:styleId="2Arial2">
    <w:name w:val="Основной текст (2) + Arial2"/>
    <w:aliases w:val="13 pt"/>
    <w:basedOn w:val="2"/>
    <w:uiPriority w:val="99"/>
    <w:rsid w:val="00180E4D"/>
    <w:rPr>
      <w:rFonts w:ascii="Arial" w:hAnsi="Arial" w:cs="Arial"/>
      <w:sz w:val="26"/>
      <w:szCs w:val="26"/>
    </w:rPr>
  </w:style>
  <w:style w:type="character" w:customStyle="1" w:styleId="210">
    <w:name w:val="Основной текст (2) + 10"/>
    <w:aliases w:val="5 pt3,Курсив"/>
    <w:basedOn w:val="2"/>
    <w:uiPriority w:val="99"/>
    <w:rsid w:val="00180E4D"/>
    <w:rPr>
      <w:i/>
      <w:iCs/>
      <w:sz w:val="21"/>
      <w:szCs w:val="21"/>
    </w:rPr>
  </w:style>
  <w:style w:type="paragraph" w:customStyle="1" w:styleId="20">
    <w:name w:val="Основной текст (2)"/>
    <w:basedOn w:val="Normal"/>
    <w:link w:val="2"/>
    <w:uiPriority w:val="99"/>
    <w:rsid w:val="00180E4D"/>
    <w:pPr>
      <w:shd w:val="clear" w:color="auto" w:fill="FFFFFF"/>
      <w:spacing w:line="278" w:lineRule="exact"/>
      <w:jc w:val="center"/>
    </w:pPr>
    <w:rPr>
      <w:rFonts w:ascii="Times New Roman" w:hAnsi="Times New Roman" w:cs="Times New Roman"/>
      <w:b/>
      <w:bCs/>
      <w:color w:val="auto"/>
      <w:sz w:val="22"/>
      <w:szCs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57</TotalTime>
  <Pages>2</Pages>
  <Words>187</Words>
  <Characters>1069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ІНФОРМАЦІЯ</dc:title>
  <dc:subject/>
  <dc:creator>WinXPProSP3</dc:creator>
  <cp:keywords/>
  <dc:description/>
  <cp:lastModifiedBy>Admin</cp:lastModifiedBy>
  <cp:revision>3</cp:revision>
  <cp:lastPrinted>2018-11-08T13:28:00Z</cp:lastPrinted>
  <dcterms:created xsi:type="dcterms:W3CDTF">2019-01-03T08:15:00Z</dcterms:created>
  <dcterms:modified xsi:type="dcterms:W3CDTF">2019-01-08T08:36:00Z</dcterms:modified>
</cp:coreProperties>
</file>