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83" w:rsidRPr="008111F5" w:rsidRDefault="00D96883" w:rsidP="00D96883">
      <w:pPr>
        <w:pageBreakBefore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ІНФОРМАЦІЯ</w:t>
      </w:r>
    </w:p>
    <w:p w:rsidR="00D96883" w:rsidRPr="008111F5" w:rsidRDefault="00D96883" w:rsidP="00D96883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ФДМУ по Київській області </w:t>
      </w:r>
      <w:r w:rsidRPr="00D968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підсумки конкурсу</w:t>
      </w:r>
      <w:r w:rsidR="00144055" w:rsidRPr="001440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44055" w:rsidRPr="00D968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1440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05.09.2019 № 4/19-ЗБ</w:t>
      </w:r>
      <w:r w:rsidRPr="00D968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 відбору суб’єктів оціночної діяльності, які будуть залучені до проведення незалежної оцінки</w:t>
      </w:r>
      <w:r w:rsidR="001440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для визначення розміру збитків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D96883" w:rsidRDefault="00D96883" w:rsidP="00D9688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p w:rsidR="00D96883" w:rsidRPr="008111F5" w:rsidRDefault="00D96883" w:rsidP="00D9688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439"/>
        <w:gridCol w:w="4804"/>
        <w:gridCol w:w="1669"/>
        <w:gridCol w:w="1496"/>
        <w:gridCol w:w="1339"/>
      </w:tblGrid>
      <w:tr w:rsidR="00D96883" w:rsidRPr="008111F5" w:rsidTr="00D96883">
        <w:trPr>
          <w:trHeight w:val="97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883" w:rsidRPr="008111F5" w:rsidRDefault="00D96883" w:rsidP="00D96883">
            <w:pPr>
              <w:spacing w:after="0" w:line="240" w:lineRule="auto"/>
              <w:ind w:right="141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№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883" w:rsidRPr="008111F5" w:rsidRDefault="00D96883" w:rsidP="00D96883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/>
              </w:rPr>
            </w:pPr>
            <w:r w:rsidRPr="008111F5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/>
              </w:rPr>
              <w:t>Назва об'єктів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883" w:rsidRPr="008111F5" w:rsidRDefault="00D96883" w:rsidP="00D96883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883" w:rsidRPr="008111F5" w:rsidRDefault="00D96883" w:rsidP="00D96883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883" w:rsidRPr="008111F5" w:rsidRDefault="00D96883" w:rsidP="00D96883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D96883" w:rsidRPr="008111F5" w:rsidTr="00D96883">
        <w:trPr>
          <w:trHeight w:val="13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83" w:rsidRPr="008111F5" w:rsidRDefault="00D96883" w:rsidP="00D96883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83" w:rsidRPr="008111F5" w:rsidRDefault="00D96883" w:rsidP="00144055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Збитки, що призвели до завдання майнової шкоди державі в наслідок установлення факту розкрадання, знищення, псування об’єкта державної власності, а саме втрати 5 одиниць – 2-х кімнатних дерев’яних садових будинків, які входять до складу табору відпочинку «Колос», за адресою: Одеська область,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Лиманський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Мар</w:t>
            </w:r>
            <w:r w:rsidRPr="007E2688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’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янівка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, який в процесі приватизації не увійшов до статутного капіталу, але залишився на балансі ВАТ «Сільгосптехніка», код ЄДРПОУ 3744994 (правонаступник – ПАТ «Сільгосптехніка»)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83" w:rsidRPr="008111F5" w:rsidRDefault="00D96883" w:rsidP="00D96883">
            <w:pPr>
              <w:spacing w:after="0" w:line="240" w:lineRule="auto"/>
              <w:ind w:right="141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D96883"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  <w:t>ТОВ «ЕОС»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83" w:rsidRPr="008111F5" w:rsidRDefault="00D96883" w:rsidP="00D96883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6800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83" w:rsidRPr="008111F5" w:rsidRDefault="00D96883" w:rsidP="00D96883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</w:t>
            </w:r>
          </w:p>
        </w:tc>
      </w:tr>
    </w:tbl>
    <w:p w:rsidR="00D96883" w:rsidRPr="008111F5" w:rsidRDefault="00D96883" w:rsidP="00D96883">
      <w:pPr>
        <w:tabs>
          <w:tab w:val="left" w:pos="18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96883" w:rsidRDefault="00D96883" w:rsidP="00D96883">
      <w:pPr>
        <w:tabs>
          <w:tab w:val="left" w:pos="18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96883" w:rsidRDefault="00D96883" w:rsidP="00D96883">
      <w:pPr>
        <w:tabs>
          <w:tab w:val="left" w:pos="18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96883" w:rsidRPr="008111F5" w:rsidRDefault="00D96883" w:rsidP="00D96883">
      <w:pPr>
        <w:tabs>
          <w:tab w:val="left" w:pos="18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96883" w:rsidRPr="008111F5" w:rsidRDefault="00D96883" w:rsidP="00D96883">
      <w:pPr>
        <w:tabs>
          <w:tab w:val="left" w:pos="18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96883" w:rsidRPr="008111F5" w:rsidRDefault="00D96883" w:rsidP="00D96883">
      <w:pPr>
        <w:tabs>
          <w:tab w:val="left" w:pos="18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96883" w:rsidRPr="00137BEA" w:rsidRDefault="00D96883" w:rsidP="00D96883">
      <w:pPr>
        <w:tabs>
          <w:tab w:val="left" w:pos="180"/>
        </w:tabs>
        <w:spacing w:after="0" w:line="360" w:lineRule="auto"/>
        <w:ind w:right="14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37BEA">
        <w:rPr>
          <w:rFonts w:ascii="Times New Roman" w:eastAsia="Times New Roman" w:hAnsi="Times New Roman" w:cs="Times New Roman"/>
          <w:sz w:val="20"/>
          <w:szCs w:val="20"/>
          <w:lang w:val="uk-UA"/>
        </w:rPr>
        <w:t>Юлія БІЛЕНКО</w:t>
      </w:r>
    </w:p>
    <w:p w:rsidR="00D96883" w:rsidRPr="00137BEA" w:rsidRDefault="00D96883" w:rsidP="00D96883">
      <w:pPr>
        <w:tabs>
          <w:tab w:val="left" w:pos="180"/>
        </w:tabs>
        <w:spacing w:after="0" w:line="360" w:lineRule="auto"/>
        <w:ind w:right="14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37BEA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Pr="00137BEA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200-25-29</w:t>
      </w:r>
    </w:p>
    <w:p w:rsidR="00D96883" w:rsidRPr="00137BEA" w:rsidRDefault="00D96883" w:rsidP="00D96883">
      <w:pPr>
        <w:tabs>
          <w:tab w:val="left" w:pos="180"/>
        </w:tabs>
        <w:spacing w:after="0" w:line="360" w:lineRule="auto"/>
        <w:ind w:right="14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37BEA">
        <w:rPr>
          <w:rFonts w:ascii="Times New Roman" w:eastAsia="Times New Roman" w:hAnsi="Times New Roman" w:cs="Times New Roman"/>
          <w:sz w:val="20"/>
          <w:szCs w:val="20"/>
          <w:lang w:val="uk-UA"/>
        </w:rPr>
        <w:t>Катерина ШТЕПУРА</w:t>
      </w:r>
    </w:p>
    <w:p w:rsidR="00D96883" w:rsidRPr="00137BEA" w:rsidRDefault="00D96883" w:rsidP="00D96883">
      <w:pPr>
        <w:tabs>
          <w:tab w:val="left" w:pos="-851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96883" w:rsidRDefault="00D96883" w:rsidP="00D96883">
      <w:pPr>
        <w:ind w:left="-851"/>
      </w:pPr>
    </w:p>
    <w:p w:rsidR="005F4510" w:rsidRDefault="005F4510"/>
    <w:sectPr w:rsidR="005F4510" w:rsidSect="00D968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883"/>
    <w:rsid w:val="00137BEA"/>
    <w:rsid w:val="00144055"/>
    <w:rsid w:val="00394693"/>
    <w:rsid w:val="005F4510"/>
    <w:rsid w:val="00B95B31"/>
    <w:rsid w:val="00D9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5</cp:revision>
  <cp:lastPrinted>2019-09-05T14:42:00Z</cp:lastPrinted>
  <dcterms:created xsi:type="dcterms:W3CDTF">2019-09-05T08:54:00Z</dcterms:created>
  <dcterms:modified xsi:type="dcterms:W3CDTF">2019-09-05T14:43:00Z</dcterms:modified>
</cp:coreProperties>
</file>