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1C7A4C" w:rsidRDefault="001C7A4C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Default="00C9118B" w:rsidP="00C9118B">
      <w:pPr>
        <w:ind w:firstLine="900"/>
        <w:jc w:val="center"/>
        <w:rPr>
          <w:rFonts w:ascii="Palatino Linotype" w:hAnsi="Palatino Linotype"/>
          <w:sz w:val="22"/>
        </w:rPr>
      </w:pPr>
    </w:p>
    <w:p w:rsidR="00C9118B" w:rsidRPr="003A5933" w:rsidRDefault="00C9118B" w:rsidP="00C9118B">
      <w:pPr>
        <w:ind w:firstLine="900"/>
      </w:pPr>
    </w:p>
    <w:tbl>
      <w:tblPr>
        <w:tblW w:w="0" w:type="auto"/>
        <w:tblInd w:w="4949" w:type="dxa"/>
        <w:tblLayout w:type="fixed"/>
        <w:tblLook w:val="0000"/>
      </w:tblPr>
      <w:tblGrid>
        <w:gridCol w:w="4968"/>
      </w:tblGrid>
      <w:tr w:rsidR="00C9118B" w:rsidRPr="003A5933" w:rsidTr="00414E91">
        <w:tc>
          <w:tcPr>
            <w:tcW w:w="4968" w:type="dxa"/>
          </w:tcPr>
          <w:p w:rsidR="00C9118B" w:rsidRPr="003A5933" w:rsidRDefault="00C9118B" w:rsidP="00414E91">
            <w:pPr>
              <w:ind w:right="-142"/>
              <w:rPr>
                <w:b/>
              </w:rPr>
            </w:pPr>
          </w:p>
          <w:p w:rsidR="00C9118B" w:rsidRPr="003A5933" w:rsidRDefault="00C9118B" w:rsidP="00414E91">
            <w:pPr>
              <w:ind w:right="-142"/>
              <w:rPr>
                <w:b/>
              </w:rPr>
            </w:pPr>
          </w:p>
          <w:p w:rsidR="00C9118B" w:rsidRPr="003A5933" w:rsidRDefault="00C9118B" w:rsidP="00414E91">
            <w:pPr>
              <w:ind w:left="-828" w:firstLine="72"/>
              <w:jc w:val="right"/>
              <w:rPr>
                <w:b/>
                <w:sz w:val="28"/>
              </w:rPr>
            </w:pPr>
            <w:r w:rsidRPr="003A5933">
              <w:rPr>
                <w:b/>
                <w:sz w:val="28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C9118B" w:rsidRPr="003A5933" w:rsidRDefault="00C9118B" w:rsidP="00414E91">
            <w:pPr>
              <w:ind w:left="-828" w:firstLine="72"/>
              <w:jc w:val="right"/>
              <w:rPr>
                <w:b/>
              </w:rPr>
            </w:pPr>
            <w:r w:rsidRPr="003A5933">
              <w:rPr>
                <w:b/>
                <w:sz w:val="28"/>
              </w:rPr>
              <w:t>“Відомості приватизації”</w:t>
            </w:r>
          </w:p>
        </w:tc>
      </w:tr>
    </w:tbl>
    <w:p w:rsidR="00C9118B" w:rsidRPr="003A5933" w:rsidRDefault="00C9118B" w:rsidP="00C9118B">
      <w:pPr>
        <w:ind w:right="-142" w:firstLine="900"/>
        <w:jc w:val="both"/>
        <w:rPr>
          <w:b/>
        </w:rPr>
      </w:pPr>
    </w:p>
    <w:p w:rsidR="00C9118B" w:rsidRPr="003A5933" w:rsidRDefault="00C9118B" w:rsidP="00C9118B">
      <w:pPr>
        <w:ind w:right="-142" w:firstLine="900"/>
        <w:jc w:val="both"/>
        <w:rPr>
          <w:b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center"/>
        <w:rPr>
          <w:sz w:val="32"/>
        </w:rPr>
      </w:pPr>
      <w:r w:rsidRPr="003A5933">
        <w:rPr>
          <w:b/>
          <w:sz w:val="32"/>
        </w:rPr>
        <w:t>Про публікацію інформації</w:t>
      </w: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3A5933">
        <w:rPr>
          <w:sz w:val="28"/>
        </w:rPr>
        <w:t xml:space="preserve">Просимо опублікувати </w:t>
      </w:r>
      <w:r>
        <w:rPr>
          <w:sz w:val="28"/>
        </w:rPr>
        <w:t>в газеті</w:t>
      </w:r>
      <w:r w:rsidRPr="003A5933">
        <w:rPr>
          <w:sz w:val="28"/>
        </w:rPr>
        <w:t xml:space="preserve"> </w:t>
      </w:r>
      <w:r w:rsidR="00303DC8">
        <w:rPr>
          <w:sz w:val="28"/>
        </w:rPr>
        <w:t>«</w:t>
      </w:r>
      <w:r w:rsidRPr="003A5933">
        <w:rPr>
          <w:sz w:val="28"/>
        </w:rPr>
        <w:t>Відомості приватизації</w:t>
      </w:r>
      <w:r w:rsidR="00303DC8">
        <w:rPr>
          <w:sz w:val="28"/>
        </w:rPr>
        <w:t>»</w:t>
      </w:r>
      <w:r w:rsidRPr="003A5933">
        <w:rPr>
          <w:sz w:val="28"/>
        </w:rPr>
        <w:t xml:space="preserve"> інформацію про відбір</w:t>
      </w:r>
      <w:r>
        <w:rPr>
          <w:sz w:val="28"/>
        </w:rPr>
        <w:t xml:space="preserve"> суб'єкта оціночної діяльності</w:t>
      </w:r>
      <w:r w:rsidRPr="003A5933">
        <w:rPr>
          <w:sz w:val="28"/>
        </w:rPr>
        <w:t xml:space="preserve"> згідно з додатком.</w:t>
      </w: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642943">
        <w:rPr>
          <w:sz w:val="28"/>
        </w:rPr>
        <w:t xml:space="preserve">Додаток - на </w:t>
      </w:r>
      <w:r w:rsidR="00DB758C">
        <w:rPr>
          <w:sz w:val="28"/>
        </w:rPr>
        <w:t>1</w:t>
      </w:r>
      <w:r w:rsidRPr="00642943">
        <w:rPr>
          <w:sz w:val="28"/>
        </w:rPr>
        <w:t xml:space="preserve"> арк.</w:t>
      </w: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tbl>
      <w:tblPr>
        <w:tblW w:w="9720" w:type="dxa"/>
        <w:tblInd w:w="288" w:type="dxa"/>
        <w:tblLook w:val="0000"/>
      </w:tblPr>
      <w:tblGrid>
        <w:gridCol w:w="4498"/>
        <w:gridCol w:w="2342"/>
        <w:gridCol w:w="2880"/>
      </w:tblGrid>
      <w:tr w:rsidR="00C9118B" w:rsidRPr="003A5933" w:rsidTr="00303DC8">
        <w:trPr>
          <w:trHeight w:val="720"/>
        </w:trPr>
        <w:tc>
          <w:tcPr>
            <w:tcW w:w="4498" w:type="dxa"/>
            <w:vAlign w:val="center"/>
          </w:tcPr>
          <w:p w:rsidR="00C9118B" w:rsidRPr="003A5933" w:rsidRDefault="00DB758C" w:rsidP="00414E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</w:t>
            </w:r>
            <w:r w:rsidR="00C9118B">
              <w:rPr>
                <w:b/>
                <w:sz w:val="28"/>
              </w:rPr>
              <w:t>аступник начальника</w:t>
            </w:r>
          </w:p>
        </w:tc>
        <w:tc>
          <w:tcPr>
            <w:tcW w:w="2342" w:type="dxa"/>
            <w:vAlign w:val="center"/>
          </w:tcPr>
          <w:p w:rsidR="00C9118B" w:rsidRPr="003A5933" w:rsidRDefault="00C9118B" w:rsidP="00414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9118B" w:rsidRPr="003A5933" w:rsidRDefault="00DB758C" w:rsidP="00414E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Сергій КОРНІЄЦЬ</w:t>
            </w:r>
          </w:p>
        </w:tc>
      </w:tr>
    </w:tbl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Pr="003A5933" w:rsidRDefault="00C9118B" w:rsidP="00C9118B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Default="00C9118B" w:rsidP="00C9118B">
      <w:pPr>
        <w:tabs>
          <w:tab w:val="left" w:pos="180"/>
        </w:tabs>
        <w:ind w:firstLine="900"/>
      </w:pPr>
    </w:p>
    <w:p w:rsidR="00C9118B" w:rsidRPr="00A07E59" w:rsidRDefault="00DB758C" w:rsidP="001C7A4C">
      <w:pPr>
        <w:tabs>
          <w:tab w:val="left" w:pos="180"/>
        </w:tabs>
        <w:spacing w:line="360" w:lineRule="auto"/>
        <w:ind w:left="180"/>
        <w:rPr>
          <w:sz w:val="16"/>
          <w:szCs w:val="16"/>
        </w:rPr>
      </w:pPr>
      <w:r>
        <w:rPr>
          <w:sz w:val="16"/>
          <w:szCs w:val="16"/>
        </w:rPr>
        <w:t>Юлія Біленко</w:t>
      </w:r>
    </w:p>
    <w:p w:rsidR="00C9118B" w:rsidRPr="00A07E59" w:rsidRDefault="00C9118B" w:rsidP="001C7A4C">
      <w:pPr>
        <w:tabs>
          <w:tab w:val="left" w:pos="180"/>
        </w:tabs>
        <w:spacing w:line="360" w:lineRule="auto"/>
        <w:ind w:firstLine="180"/>
        <w:rPr>
          <w:sz w:val="16"/>
          <w:szCs w:val="16"/>
        </w:rPr>
      </w:pPr>
      <w:r w:rsidRPr="00A07E59">
        <w:rPr>
          <w:sz w:val="16"/>
          <w:szCs w:val="16"/>
        </w:rPr>
        <w:sym w:font="Wingdings 2" w:char="0027"/>
      </w:r>
      <w:r w:rsidRPr="00A07E59">
        <w:rPr>
          <w:sz w:val="16"/>
          <w:szCs w:val="16"/>
        </w:rPr>
        <w:t xml:space="preserve"> 200-25-29</w:t>
      </w:r>
    </w:p>
    <w:p w:rsidR="00C9118B" w:rsidRDefault="00DB758C" w:rsidP="001C7A4C">
      <w:pPr>
        <w:tabs>
          <w:tab w:val="left" w:pos="180"/>
        </w:tabs>
        <w:spacing w:line="360" w:lineRule="auto"/>
        <w:ind w:left="180"/>
        <w:rPr>
          <w:sz w:val="16"/>
          <w:szCs w:val="16"/>
        </w:rPr>
      </w:pPr>
      <w:r>
        <w:rPr>
          <w:sz w:val="16"/>
          <w:szCs w:val="16"/>
        </w:rPr>
        <w:t>Катерина Штепура</w:t>
      </w:r>
    </w:p>
    <w:p w:rsidR="00C9118B" w:rsidRPr="008B462B" w:rsidRDefault="00C9118B" w:rsidP="00C9118B">
      <w:pPr>
        <w:pStyle w:val="a3"/>
        <w:tabs>
          <w:tab w:val="left" w:pos="1440"/>
        </w:tabs>
        <w:ind w:firstLine="360"/>
        <w:rPr>
          <w:sz w:val="22"/>
        </w:rPr>
      </w:pPr>
      <w:r>
        <w:rPr>
          <w:sz w:val="22"/>
        </w:rPr>
        <w:lastRenderedPageBreak/>
        <w:t>ІНФОРМАЦІЯ</w:t>
      </w:r>
      <w:r w:rsidRPr="008B462B">
        <w:rPr>
          <w:sz w:val="22"/>
        </w:rPr>
        <w:t xml:space="preserve"> </w:t>
      </w:r>
    </w:p>
    <w:p w:rsidR="00C9118B" w:rsidRPr="009B0611" w:rsidRDefault="00C9118B" w:rsidP="00C9118B">
      <w:pPr>
        <w:ind w:right="-142" w:firstLine="360"/>
        <w:jc w:val="both"/>
        <w:rPr>
          <w:b/>
        </w:rPr>
      </w:pPr>
      <w:r w:rsidRPr="009B0611">
        <w:rPr>
          <w:b/>
        </w:rPr>
        <w:t>Регіонального відділення ФДМУ по Київській області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9B191C" w:rsidRPr="009B191C" w:rsidRDefault="009B191C" w:rsidP="009B191C">
      <w:pPr>
        <w:pStyle w:val="a6"/>
        <w:tabs>
          <w:tab w:val="left" w:pos="1980"/>
        </w:tabs>
        <w:ind w:left="567" w:firstLine="284"/>
        <w:jc w:val="both"/>
      </w:pPr>
      <w:r>
        <w:rPr>
          <w:rStyle w:val="2"/>
          <w:color w:val="000000"/>
          <w:sz w:val="24"/>
          <w:szCs w:val="24"/>
          <w:lang w:eastAsia="uk-UA"/>
        </w:rPr>
        <w:t>Об</w:t>
      </w:r>
      <w:r w:rsidRPr="009B191C">
        <w:rPr>
          <w:rStyle w:val="2"/>
          <w:color w:val="000000"/>
          <w:sz w:val="24"/>
          <w:szCs w:val="24"/>
          <w:lang w:val="ru-RU" w:eastAsia="uk-UA"/>
        </w:rPr>
        <w:t>’</w:t>
      </w:r>
      <w:r>
        <w:rPr>
          <w:rStyle w:val="2"/>
          <w:color w:val="000000"/>
          <w:sz w:val="24"/>
          <w:szCs w:val="24"/>
          <w:lang w:eastAsia="uk-UA"/>
        </w:rPr>
        <w:t>єкт незавершеного будівництва</w:t>
      </w:r>
      <w:r w:rsidR="00C9118B" w:rsidRPr="00935E05">
        <w:rPr>
          <w:rStyle w:val="2"/>
          <w:color w:val="000000"/>
          <w:sz w:val="24"/>
          <w:szCs w:val="24"/>
          <w:lang w:eastAsia="uk-UA"/>
        </w:rPr>
        <w:t xml:space="preserve"> – </w:t>
      </w:r>
      <w:r w:rsidR="00DB758C">
        <w:rPr>
          <w:rStyle w:val="2"/>
          <w:color w:val="000000"/>
          <w:sz w:val="24"/>
          <w:szCs w:val="24"/>
          <w:lang w:val="ru-RU" w:eastAsia="uk-UA"/>
        </w:rPr>
        <w:t>школа, розміщена за адресою: Київська обл., смт Володарка, вул. Героїв Чорнобиля, 109</w:t>
      </w:r>
      <w:r w:rsidR="00C9118B" w:rsidRPr="00935E05">
        <w:rPr>
          <w:rStyle w:val="2"/>
          <w:color w:val="000000"/>
          <w:sz w:val="24"/>
          <w:szCs w:val="24"/>
          <w:lang w:eastAsia="uk-UA"/>
        </w:rPr>
        <w:t xml:space="preserve">. </w:t>
      </w:r>
      <w:r w:rsidR="004F3E89">
        <w:t>Д</w:t>
      </w:r>
      <w:r w:rsidR="00C9118B" w:rsidRPr="005A1616">
        <w:t xml:space="preserve">ата оцінки – </w:t>
      </w:r>
      <w:r w:rsidR="007868A4" w:rsidRPr="007868A4">
        <w:t>буде визначено договором про надання послуг з незалежної оцінки майна</w:t>
      </w:r>
      <w:r w:rsidR="00C9118B" w:rsidRPr="005A1616">
        <w:t xml:space="preserve">. Замовник – РВ ФДМУ по Київській області. Платник – РВ ФДМУ по Київській області. Мета проведення незалежної оцінки – визначення ринкової вартості для подальшої приватизації </w:t>
      </w:r>
      <w:r w:rsidR="00C9118B" w:rsidRPr="00935E05">
        <w:rPr>
          <w:rStyle w:val="2"/>
          <w:color w:val="000000"/>
          <w:sz w:val="24"/>
          <w:szCs w:val="24"/>
          <w:lang w:eastAsia="uk-UA"/>
        </w:rPr>
        <w:t xml:space="preserve">шляхом </w:t>
      </w:r>
      <w:r w:rsidR="00C9118B">
        <w:rPr>
          <w:rStyle w:val="2"/>
          <w:color w:val="000000"/>
          <w:sz w:val="24"/>
          <w:szCs w:val="24"/>
          <w:lang w:eastAsia="uk-UA"/>
        </w:rPr>
        <w:t>продажу на електронному аукціоні</w:t>
      </w:r>
      <w:r w:rsidR="00C9118B" w:rsidRPr="005A1616">
        <w:t xml:space="preserve">. Подібними до об’єкта оцінки будуть вважатися: </w:t>
      </w:r>
      <w:r w:rsidRPr="009B191C">
        <w:t>об</w:t>
      </w:r>
      <w:r w:rsidRPr="009B191C">
        <w:rPr>
          <w:lang w:val="ru-RU"/>
        </w:rPr>
        <w:t>’</w:t>
      </w:r>
      <w:r w:rsidRPr="009B191C">
        <w:t>єкти незавершеного будівниц</w:t>
      </w:r>
      <w:r w:rsidR="00F91632">
        <w:t>тва. Очікувана найбільша ціна: 864</w:t>
      </w:r>
      <w:r w:rsidRPr="009B191C">
        <w:t>0 грн.</w:t>
      </w:r>
    </w:p>
    <w:p w:rsidR="00C9118B" w:rsidRPr="00FF6448" w:rsidRDefault="00C9118B" w:rsidP="009B191C">
      <w:pPr>
        <w:pStyle w:val="a6"/>
        <w:tabs>
          <w:tab w:val="left" w:pos="1980"/>
        </w:tabs>
        <w:ind w:left="567" w:firstLine="284"/>
        <w:jc w:val="both"/>
        <w:rPr>
          <w:sz w:val="18"/>
          <w:szCs w:val="18"/>
        </w:rPr>
      </w:pPr>
    </w:p>
    <w:p w:rsidR="00DB758C" w:rsidRPr="003537D7" w:rsidRDefault="00DB758C" w:rsidP="00DB758C">
      <w:pPr>
        <w:shd w:val="clear" w:color="auto" w:fill="FFFFFF"/>
        <w:ind w:firstLine="561"/>
        <w:jc w:val="both"/>
        <w:textAlignment w:val="baseline"/>
        <w:rPr>
          <w:b/>
          <w:color w:val="000000"/>
        </w:rPr>
      </w:pPr>
      <w:r w:rsidRPr="003537D7">
        <w:rPr>
          <w:b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b/>
          <w:color w:val="0000FF"/>
        </w:rPr>
        <w:t xml:space="preserve"> </w:t>
      </w:r>
      <w:r w:rsidRPr="003537D7">
        <w:rPr>
          <w:b/>
        </w:rPr>
        <w:t xml:space="preserve">яка </w:t>
      </w:r>
      <w:r w:rsidRPr="003537D7">
        <w:rPr>
          <w:b/>
          <w:color w:val="000000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C9118B" w:rsidRDefault="00C9118B" w:rsidP="00C9118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підтвердних документів;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8C1274">
          <w:rPr>
            <w:rStyle w:val="a5"/>
            <w:color w:val="006600"/>
            <w:bdr w:val="none" w:sz="0" w:space="0" w:color="auto" w:frame="1"/>
            <w:lang w:val="uk-UA"/>
          </w:rPr>
          <w:t xml:space="preserve">додаток </w:t>
        </w:r>
      </w:hyperlink>
      <w:r>
        <w:rPr>
          <w:color w:val="000000"/>
          <w:lang w:val="uk-UA"/>
        </w:rPr>
        <w:t>3 до Положення).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</w:rPr>
        <w:t>До підтвердних документів, поданих на конкурс, належать: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>
          <w:rPr>
            <w:rStyle w:val="a5"/>
            <w:color w:val="006600"/>
            <w:bdr w:val="none" w:sz="0" w:space="0" w:color="auto" w:frame="1"/>
          </w:rPr>
          <w:t>додаток 4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);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>інформація про претендента (</w:t>
      </w:r>
      <w:hyperlink r:id="rId9" w:anchor="n164" w:history="1">
        <w:r>
          <w:rPr>
            <w:rStyle w:val="a5"/>
            <w:color w:val="006600"/>
            <w:bdr w:val="none" w:sz="0" w:space="0" w:color="auto" w:frame="1"/>
          </w:rPr>
          <w:t>додаток 5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</w:t>
      </w:r>
      <w:r>
        <w:rPr>
          <w:color w:val="000000"/>
          <w:lang w:val="uk-UA"/>
        </w:rPr>
        <w:t>.</w:t>
      </w:r>
    </w:p>
    <w:p w:rsidR="00C9118B" w:rsidRDefault="00C9118B" w:rsidP="00C91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C9118B" w:rsidRDefault="00C9118B" w:rsidP="00C9118B">
      <w:pPr>
        <w:ind w:firstLine="709"/>
        <w:jc w:val="both"/>
        <w:rPr>
          <w:b/>
        </w:rPr>
      </w:pPr>
      <w:r>
        <w:t xml:space="preserve">Конкурсна документація подається </w:t>
      </w:r>
      <w:r>
        <w:rPr>
          <w:u w:val="single"/>
        </w:rPr>
        <w:t>по кожному об’єкту окремо</w:t>
      </w:r>
      <w: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C9118B" w:rsidRPr="009B0611" w:rsidRDefault="00C9118B" w:rsidP="00C9118B">
      <w:pPr>
        <w:ind w:firstLine="360"/>
        <w:jc w:val="both"/>
      </w:pPr>
      <w:r w:rsidRPr="009B0611">
        <w:t xml:space="preserve">Конкурс відбудеться </w:t>
      </w:r>
      <w:r w:rsidR="00DB758C">
        <w:t>2</w:t>
      </w:r>
      <w:r w:rsidR="00320215">
        <w:t>6</w:t>
      </w:r>
      <w:r w:rsidR="00DB758C">
        <w:t>.0</w:t>
      </w:r>
      <w:r w:rsidR="00320215">
        <w:t>9</w:t>
      </w:r>
      <w:r>
        <w:t>.2019</w:t>
      </w:r>
      <w:r w:rsidRPr="00032417">
        <w:t>р</w:t>
      </w:r>
      <w:r w:rsidRPr="009B0611">
        <w:t xml:space="preserve">. за адресою: м. Київ, </w:t>
      </w:r>
      <w:r>
        <w:t>просп. Голосіївський</w:t>
      </w:r>
      <w:r w:rsidRPr="009B0611">
        <w:t xml:space="preserve">, 50, кім. 606 (Регіональне відділення ФДМУ по Київській області ) о </w:t>
      </w:r>
      <w:r>
        <w:t>10</w:t>
      </w:r>
      <w:r w:rsidRPr="009B0611">
        <w:t>.</w:t>
      </w:r>
      <w:r>
        <w:t>00</w:t>
      </w:r>
      <w:r w:rsidRPr="009B0611">
        <w:t xml:space="preserve">, телефон  для довідок </w:t>
      </w:r>
      <w:r>
        <w:t>200-25-29</w:t>
      </w:r>
      <w:r w:rsidRPr="009B0611">
        <w:t>.</w:t>
      </w:r>
    </w:p>
    <w:p w:rsidR="00C9118B" w:rsidRDefault="00C9118B" w:rsidP="00C9118B">
      <w:pPr>
        <w:jc w:val="both"/>
        <w:rPr>
          <w:sz w:val="12"/>
          <w:szCs w:val="12"/>
        </w:rPr>
      </w:pPr>
    </w:p>
    <w:p w:rsidR="00C9118B" w:rsidRDefault="00C9118B" w:rsidP="00C9118B">
      <w:pPr>
        <w:jc w:val="both"/>
        <w:rPr>
          <w:sz w:val="12"/>
          <w:szCs w:val="12"/>
        </w:rPr>
      </w:pPr>
    </w:p>
    <w:p w:rsidR="00C9118B" w:rsidRDefault="00C9118B" w:rsidP="00C9118B">
      <w:pPr>
        <w:jc w:val="both"/>
        <w:rPr>
          <w:sz w:val="12"/>
          <w:szCs w:val="12"/>
        </w:rPr>
      </w:pPr>
    </w:p>
    <w:p w:rsidR="00C9118B" w:rsidRDefault="00C9118B" w:rsidP="00C9118B">
      <w:pPr>
        <w:jc w:val="both"/>
        <w:rPr>
          <w:sz w:val="12"/>
          <w:szCs w:val="12"/>
        </w:rPr>
      </w:pPr>
    </w:p>
    <w:p w:rsidR="001C7A4C" w:rsidRPr="00FF6448" w:rsidRDefault="001C7A4C" w:rsidP="00C9118B">
      <w:pPr>
        <w:jc w:val="both"/>
        <w:rPr>
          <w:sz w:val="12"/>
          <w:szCs w:val="12"/>
        </w:rPr>
      </w:pPr>
    </w:p>
    <w:p w:rsidR="00320215" w:rsidRDefault="00320215" w:rsidP="00320215">
      <w:pPr>
        <w:tabs>
          <w:tab w:val="left" w:pos="180"/>
        </w:tabs>
        <w:spacing w:line="360" w:lineRule="auto"/>
        <w:ind w:left="180"/>
        <w:rPr>
          <w:sz w:val="16"/>
          <w:szCs w:val="16"/>
        </w:rPr>
      </w:pPr>
      <w:r>
        <w:rPr>
          <w:sz w:val="16"/>
          <w:szCs w:val="16"/>
        </w:rPr>
        <w:t>Катерина Штепура</w:t>
      </w:r>
    </w:p>
    <w:p w:rsidR="00DB758C" w:rsidRPr="00A07E59" w:rsidRDefault="00DB758C" w:rsidP="00DB758C">
      <w:pPr>
        <w:tabs>
          <w:tab w:val="left" w:pos="180"/>
        </w:tabs>
        <w:spacing w:line="360" w:lineRule="auto"/>
        <w:ind w:firstLine="180"/>
        <w:rPr>
          <w:sz w:val="16"/>
          <w:szCs w:val="16"/>
        </w:rPr>
      </w:pPr>
      <w:r w:rsidRPr="00A07E59">
        <w:rPr>
          <w:sz w:val="16"/>
          <w:szCs w:val="16"/>
        </w:rPr>
        <w:sym w:font="Wingdings 2" w:char="0027"/>
      </w:r>
      <w:r w:rsidRPr="00A07E59">
        <w:rPr>
          <w:sz w:val="16"/>
          <w:szCs w:val="16"/>
        </w:rPr>
        <w:t xml:space="preserve"> 200-25-29</w:t>
      </w:r>
    </w:p>
    <w:p w:rsidR="00C9118B" w:rsidRPr="009B0611" w:rsidRDefault="00DB758C" w:rsidP="00DB758C">
      <w:pPr>
        <w:tabs>
          <w:tab w:val="left" w:pos="18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Степанова Наталія</w:t>
      </w:r>
    </w:p>
    <w:sectPr w:rsidR="00C9118B" w:rsidRPr="009B0611" w:rsidSect="00C56A60">
      <w:pgSz w:w="11906" w:h="16838"/>
      <w:pgMar w:top="851" w:right="851" w:bottom="851" w:left="16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35" w:rsidRDefault="003A2B35" w:rsidP="00303DC8">
      <w:r>
        <w:separator/>
      </w:r>
    </w:p>
  </w:endnote>
  <w:endnote w:type="continuationSeparator" w:id="1">
    <w:p w:rsidR="003A2B35" w:rsidRDefault="003A2B35" w:rsidP="00303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35" w:rsidRDefault="003A2B35" w:rsidP="00303DC8">
      <w:r>
        <w:separator/>
      </w:r>
    </w:p>
  </w:footnote>
  <w:footnote w:type="continuationSeparator" w:id="1">
    <w:p w:rsidR="003A2B35" w:rsidRDefault="003A2B35" w:rsidP="00303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18B"/>
    <w:rsid w:val="000830F3"/>
    <w:rsid w:val="000E30B0"/>
    <w:rsid w:val="00133DBB"/>
    <w:rsid w:val="001C7A4C"/>
    <w:rsid w:val="002F6B15"/>
    <w:rsid w:val="00303DC8"/>
    <w:rsid w:val="00316699"/>
    <w:rsid w:val="00320215"/>
    <w:rsid w:val="00385F11"/>
    <w:rsid w:val="003A2B35"/>
    <w:rsid w:val="003F1D18"/>
    <w:rsid w:val="00474323"/>
    <w:rsid w:val="004C7511"/>
    <w:rsid w:val="004F3E89"/>
    <w:rsid w:val="005F1694"/>
    <w:rsid w:val="00637878"/>
    <w:rsid w:val="006A7782"/>
    <w:rsid w:val="007067EE"/>
    <w:rsid w:val="007868A4"/>
    <w:rsid w:val="007A5424"/>
    <w:rsid w:val="008419A5"/>
    <w:rsid w:val="00842E15"/>
    <w:rsid w:val="00861199"/>
    <w:rsid w:val="008F1243"/>
    <w:rsid w:val="00943322"/>
    <w:rsid w:val="00962CD6"/>
    <w:rsid w:val="009B191C"/>
    <w:rsid w:val="00A36F2C"/>
    <w:rsid w:val="00B20DF6"/>
    <w:rsid w:val="00BB53E8"/>
    <w:rsid w:val="00C0030C"/>
    <w:rsid w:val="00C31312"/>
    <w:rsid w:val="00C56A60"/>
    <w:rsid w:val="00C9118B"/>
    <w:rsid w:val="00DB758C"/>
    <w:rsid w:val="00DC3FAF"/>
    <w:rsid w:val="00DE38B6"/>
    <w:rsid w:val="00E050DD"/>
    <w:rsid w:val="00EA5874"/>
    <w:rsid w:val="00F9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118B"/>
    <w:pPr>
      <w:ind w:right="-142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C9118B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styleId="a5">
    <w:name w:val="Hyperlink"/>
    <w:basedOn w:val="a0"/>
    <w:rsid w:val="00C9118B"/>
    <w:rPr>
      <w:color w:val="0000FF"/>
      <w:u w:val="single"/>
    </w:rPr>
  </w:style>
  <w:style w:type="paragraph" w:customStyle="1" w:styleId="rvps2">
    <w:name w:val="rvps2"/>
    <w:basedOn w:val="a"/>
    <w:rsid w:val="00C9118B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basedOn w:val="a0"/>
    <w:link w:val="21"/>
    <w:rsid w:val="00C9118B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9118B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6">
    <w:name w:val="List Paragraph"/>
    <w:basedOn w:val="a"/>
    <w:uiPriority w:val="34"/>
    <w:qFormat/>
    <w:rsid w:val="00C9118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03D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3DC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03D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3DC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10</cp:revision>
  <cp:lastPrinted>2019-08-05T11:34:00Z</cp:lastPrinted>
  <dcterms:created xsi:type="dcterms:W3CDTF">2019-05-06T08:30:00Z</dcterms:created>
  <dcterms:modified xsi:type="dcterms:W3CDTF">2019-08-29T13:31:00Z</dcterms:modified>
</cp:coreProperties>
</file>