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6C" w:rsidRPr="001E6E75" w:rsidRDefault="00682A6C" w:rsidP="00682A6C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EF2B9A" w:rsidRPr="00832119" w:rsidRDefault="00EF2B9A" w:rsidP="00EF2B9A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 10, площею </w:t>
      </w:r>
      <w:smartTag w:uri="urn:schemas-microsoft-com:office:smarttags" w:element="metricconverter">
        <w:smartTagPr>
          <w:attr w:name="ProductID" w:val="4,10 кв. м"/>
        </w:smartTagPr>
        <w:r w:rsidRPr="00FE04E4">
          <w:rPr>
            <w:rFonts w:ascii="Arial" w:eastAsia="Times New Roman" w:hAnsi="Arial" w:cs="Arial"/>
            <w:b/>
            <w:sz w:val="20"/>
            <w:szCs w:val="20"/>
            <w:lang w:val="uk-UA"/>
          </w:rPr>
          <w:t>4,10 кв. м</w:t>
        </w:r>
      </w:smartTag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, на 1-му поверсі будівлі пасажирського терміналу «</w:t>
      </w:r>
      <w:r w:rsidRPr="00FE04E4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розміщене за адресою: Київська обл., м.Бориспіль, Аеропорт та перебуває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Pr="00FE04E4">
        <w:rPr>
          <w:rFonts w:ascii="Arial" w:eastAsia="Times New Roman" w:hAnsi="Arial" w:cs="Arial"/>
          <w:sz w:val="20"/>
          <w:szCs w:val="20"/>
          <w:lang w:val="uk-UA"/>
        </w:rPr>
        <w:t>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FE04E4">
        <w:rPr>
          <w:rFonts w:ascii="Arial" w:eastAsia="Times New Roman" w:hAnsi="Arial" w:cs="Arial"/>
          <w:sz w:val="20"/>
          <w:szCs w:val="20"/>
          <w:lang w:val="uk-UA"/>
        </w:rPr>
        <w:t>ТОВ «Рентал»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торгівельного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FE04E4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2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приміщення № 62, площею </w:t>
      </w:r>
      <w:smartTag w:uri="urn:schemas-microsoft-com:office:smarttags" w:element="metricconverter">
        <w:smartTagPr>
          <w:attr w:name="ProductID" w:val="2,00 кв. м"/>
        </w:smartTagPr>
        <w:r w:rsidRPr="00FE04E4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, на 2-му поверсі пасажирського терміналу «</w:t>
      </w:r>
      <w:r w:rsidRPr="00FE04E4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»; </w:t>
      </w:r>
    </w:p>
    <w:p w:rsidR="00EF2B9A" w:rsidRPr="00FE04E4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- частина приміщення № 62, площею </w:t>
      </w:r>
      <w:smartTag w:uri="urn:schemas-microsoft-com:office:smarttags" w:element="metricconverter">
        <w:smartTagPr>
          <w:attr w:name="ProductID" w:val="2,00 кв. м"/>
        </w:smartTagPr>
        <w:r w:rsidRPr="00FE04E4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, на 2-му поверсі пасажирського терміналу «</w:t>
      </w:r>
      <w:r w:rsidRPr="00FE04E4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»; </w:t>
      </w:r>
    </w:p>
    <w:p w:rsidR="00EF2B9A" w:rsidRPr="00832119" w:rsidRDefault="00EF2B9A" w:rsidP="00EF2B9A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що розташовані за адресою: Київська обл., м. Бориспіль, Аеропорт та перебувають на балансі ДП «МА «Бориспіль», та перебуває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FE04E4">
        <w:rPr>
          <w:rFonts w:ascii="Arial" w:eastAsia="Times New Roman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FE04E4">
        <w:rPr>
          <w:rFonts w:ascii="Arial" w:eastAsia="Times New Roman" w:hAnsi="Arial" w:cs="Arial"/>
          <w:sz w:val="20"/>
          <w:szCs w:val="20"/>
          <w:lang w:val="uk-UA"/>
        </w:rPr>
        <w:t>ФО-П Філіппов О.О.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для розміщення банкоматів, автоматів з розливу напоїв, інших автоматів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FE04E4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3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 180, площею </w:t>
      </w:r>
      <w:smartTag w:uri="urn:schemas-microsoft-com:office:smarttags" w:element="metricconverter">
        <w:smartTagPr>
          <w:attr w:name="ProductID" w:val="11,10 кв. м"/>
        </w:smartTagPr>
        <w:r w:rsidRPr="00FE04E4">
          <w:rPr>
            <w:rFonts w:ascii="Arial" w:eastAsia="Times New Roman" w:hAnsi="Arial" w:cs="Arial"/>
            <w:b/>
            <w:sz w:val="20"/>
            <w:szCs w:val="20"/>
            <w:lang w:val="uk-UA"/>
          </w:rPr>
          <w:t>11,10 кв. м</w:t>
        </w:r>
      </w:smartTag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,  на 1-му поверсі будівлі пасажирського терміналу «</w:t>
      </w:r>
      <w:r w:rsidRPr="00FE04E4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з швидкомонтуючих легких конструкцій (інв. № 47570); </w:t>
      </w:r>
    </w:p>
    <w:p w:rsidR="00FF269B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- приміщення № 2 та № 3, площею </w:t>
      </w:r>
      <w:smartTag w:uri="urn:schemas-microsoft-com:office:smarttags" w:element="metricconverter">
        <w:smartTagPr>
          <w:attr w:name="ProductID" w:val="8,30 кв. м"/>
        </w:smartTagPr>
        <w:r w:rsidRPr="00FE04E4">
          <w:rPr>
            <w:rFonts w:ascii="Arial" w:eastAsia="Times New Roman" w:hAnsi="Arial" w:cs="Arial"/>
            <w:b/>
            <w:sz w:val="20"/>
            <w:szCs w:val="20"/>
            <w:lang w:val="uk-UA"/>
          </w:rPr>
          <w:t>8,30 кв. м</w:t>
        </w:r>
      </w:smartTag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, на 1-му поверсі будівлі пасажирського терміналу «</w:t>
      </w:r>
      <w:r w:rsidRPr="00FE04E4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що розміщені за адресою: Київська обл., м. Бориспіль, Аеропорт, та перебувають на балансі ДП «МА «Бориспіль», та перебуває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FE04E4">
        <w:rPr>
          <w:rFonts w:ascii="Arial" w:eastAsia="Times New Roman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FE04E4">
        <w:rPr>
          <w:rFonts w:ascii="Arial" w:eastAsia="Times New Roman" w:hAnsi="Arial" w:cs="Arial"/>
          <w:sz w:val="20"/>
          <w:szCs w:val="20"/>
          <w:lang w:val="uk-UA"/>
        </w:rPr>
        <w:t>ТОВ «ЮКРЕЙН ФАЙНЕНШИНАЛ ТЕХНОЛОДЖИЗ»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FF269B" w:rsidRPr="001E6E75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</w:t>
      </w:r>
      <w:r w:rsidR="00FF269B">
        <w:rPr>
          <w:rFonts w:ascii="Arial" w:eastAsia="Times New Roman" w:hAnsi="Arial" w:cs="Arial"/>
          <w:sz w:val="20"/>
          <w:szCs w:val="20"/>
          <w:lang w:val="uk-UA"/>
        </w:rPr>
        <w:t xml:space="preserve"> для розміщення банкоматів, автоматів з розливу напоїв, інших автоматів</w:t>
      </w:r>
      <w:r w:rsidR="00FF269B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4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приміщення № 1, площею </w:t>
      </w:r>
      <w:smartTag w:uri="urn:schemas-microsoft-com:office:smarttags" w:element="metricconverter">
        <w:smartTagPr>
          <w:attr w:name="ProductID" w:val="2,00 кв. м"/>
        </w:smartTagPr>
        <w:r w:rsidRPr="00FE04E4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, на 1-му поверсі будівлі пасажирського терміналу «</w:t>
      </w:r>
      <w:r w:rsidRPr="00FE04E4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FE04E4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що розміщена за адресою: Київська обл., м. Бориспіль, Аеропорт, та перебуває на балансі ДП «МА «Бориспіль», та перебуває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79752C">
        <w:rPr>
          <w:rFonts w:ascii="Arial" w:eastAsia="Times New Roman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79752C">
        <w:rPr>
          <w:rFonts w:ascii="Arial" w:eastAsia="Times New Roman" w:hAnsi="Arial" w:cs="Arial"/>
          <w:sz w:val="20"/>
          <w:szCs w:val="20"/>
          <w:lang w:val="uk-UA"/>
        </w:rPr>
        <w:t>ТОВ «ПРАЙЗ БІЗНЕС»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для розміщення банкоматів, автоматів з розливу напоїв, інших автоматів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5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79752C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приміщення № 1, площею </w:t>
      </w:r>
      <w:smartTag w:uri="urn:schemas-microsoft-com:office:smarttags" w:element="metricconverter">
        <w:smartTagPr>
          <w:attr w:name="ProductID" w:val="2,00 кв. м"/>
        </w:smartTagPr>
        <w:r w:rsidRPr="0079752C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Pr="0079752C">
        <w:rPr>
          <w:rFonts w:ascii="Arial" w:eastAsia="Times New Roman" w:hAnsi="Arial" w:cs="Arial"/>
          <w:b/>
          <w:sz w:val="20"/>
          <w:szCs w:val="20"/>
          <w:lang w:val="uk-UA"/>
        </w:rPr>
        <w:t>, на 1-му поверсі будівлі пасажирського терміналу «</w:t>
      </w:r>
      <w:r w:rsidRPr="0079752C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79752C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з швидкомонтуючих легких конструкцій (інв. № 47570) та частину приміщення № 1, площею </w:t>
      </w:r>
      <w:smartTag w:uri="urn:schemas-microsoft-com:office:smarttags" w:element="metricconverter">
        <w:smartTagPr>
          <w:attr w:name="ProductID" w:val="2,00 кв. м"/>
        </w:smartTagPr>
        <w:r w:rsidRPr="0079752C">
          <w:rPr>
            <w:rFonts w:ascii="Arial" w:eastAsia="Times New Roman" w:hAnsi="Arial" w:cs="Arial"/>
            <w:b/>
            <w:sz w:val="20"/>
            <w:szCs w:val="20"/>
            <w:lang w:val="uk-UA"/>
          </w:rPr>
          <w:t>2,00 кв. м</w:t>
        </w:r>
      </w:smartTag>
      <w:r w:rsidRPr="0079752C">
        <w:rPr>
          <w:rFonts w:ascii="Arial" w:eastAsia="Times New Roman" w:hAnsi="Arial" w:cs="Arial"/>
          <w:b/>
          <w:sz w:val="20"/>
          <w:szCs w:val="20"/>
          <w:lang w:val="uk-UA"/>
        </w:rPr>
        <w:t>, на 1-му поверсі будівлі пасажирського терміналу «</w:t>
      </w:r>
      <w:r w:rsidRPr="0079752C">
        <w:rPr>
          <w:rFonts w:ascii="Arial" w:eastAsia="Times New Roman" w:hAnsi="Arial" w:cs="Arial"/>
          <w:b/>
          <w:sz w:val="20"/>
          <w:szCs w:val="20"/>
          <w:lang w:val="en-US"/>
        </w:rPr>
        <w:t>F</w:t>
      </w:r>
      <w:r w:rsidRPr="0079752C">
        <w:rPr>
          <w:rFonts w:ascii="Arial" w:eastAsia="Times New Roman" w:hAnsi="Arial" w:cs="Arial"/>
          <w:b/>
          <w:sz w:val="20"/>
          <w:szCs w:val="20"/>
          <w:lang w:val="uk-UA"/>
        </w:rPr>
        <w:t>» з швидкомонтуючих легких конструкцій (інв. № 47570), що розташовані за адресою: Київська обл., м. Бориспіль, Аеропорт та перебувають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79752C">
        <w:rPr>
          <w:rFonts w:ascii="Arial" w:eastAsia="Times New Roman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79752C">
        <w:rPr>
          <w:rFonts w:ascii="Arial" w:eastAsia="Times New Roman" w:hAnsi="Arial" w:cs="Arial"/>
          <w:sz w:val="20"/>
          <w:szCs w:val="20"/>
          <w:lang w:val="uk-UA"/>
        </w:rPr>
        <w:t>ТОВ «ПРАЙЗ БІЗНЕС»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для розміщення банкоматів, автоматів з розливу напоїв, інших автоматів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530BCF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6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530BCF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авто гаражу,</w:t>
      </w:r>
      <w:r w:rsidRPr="00530BCF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220,40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r w:rsidRPr="00530BCF">
        <w:rPr>
          <w:rFonts w:ascii="Arial" w:eastAsia="Times New Roman" w:hAnsi="Arial" w:cs="Arial"/>
          <w:b/>
          <w:sz w:val="20"/>
          <w:szCs w:val="20"/>
          <w:lang w:val="uk-UA"/>
        </w:rPr>
        <w:t>, що знаходиться за адресою: Київська обл., Вишгородський р-н, с. Демидів, вул. Морська, 6 та перебуває на балансі Басейнового управління водних ресурсів середнього Дніпра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Pr="00FE04E4">
        <w:rPr>
          <w:rFonts w:ascii="Arial" w:eastAsia="Times New Roman" w:hAnsi="Arial" w:cs="Arial"/>
          <w:sz w:val="20"/>
          <w:szCs w:val="20"/>
          <w:lang w:val="uk-UA"/>
        </w:rPr>
        <w:t>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86405F">
        <w:rPr>
          <w:rFonts w:ascii="Arial" w:eastAsia="Times New Roman" w:hAnsi="Arial" w:cs="Arial"/>
          <w:sz w:val="20"/>
          <w:szCs w:val="20"/>
          <w:lang w:val="uk-UA"/>
        </w:rPr>
        <w:t>ТОВ «ЮЮЕЙ»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FF269B">
        <w:rPr>
          <w:rFonts w:ascii="Arial" w:hAnsi="Arial" w:cs="Arial"/>
          <w:sz w:val="20"/>
          <w:szCs w:val="20"/>
          <w:lang w:val="uk-UA"/>
        </w:rPr>
        <w:t>виробничого</w:t>
      </w:r>
      <w:r>
        <w:rPr>
          <w:rFonts w:ascii="Arial" w:hAnsi="Arial" w:cs="Arial"/>
          <w:sz w:val="20"/>
          <w:szCs w:val="20"/>
          <w:lang w:val="uk-UA"/>
        </w:rPr>
        <w:t>, складського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86405F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7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П</w:t>
      </w:r>
      <w:r w:rsidRPr="0086405F">
        <w:rPr>
          <w:rFonts w:ascii="Arial" w:eastAsia="Times New Roman" w:hAnsi="Arial" w:cs="Arial"/>
          <w:b/>
          <w:sz w:val="20"/>
          <w:szCs w:val="20"/>
          <w:lang w:val="uk-UA"/>
        </w:rPr>
        <w:t xml:space="preserve">риміщення № 51 на 4-му поверсі будівлі аеровокзалу терміналу «В», загальною площею 17,9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кв.</w:t>
      </w:r>
      <w:r w:rsidRPr="0086405F">
        <w:rPr>
          <w:rFonts w:ascii="Arial" w:eastAsia="Times New Roman" w:hAnsi="Arial" w:cs="Arial"/>
          <w:b/>
          <w:sz w:val="20"/>
          <w:szCs w:val="20"/>
          <w:lang w:val="uk-UA"/>
        </w:rPr>
        <w:t>м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Pr="0086405F">
        <w:rPr>
          <w:rFonts w:ascii="Arial" w:eastAsia="Times New Roman" w:hAnsi="Arial" w:cs="Arial"/>
          <w:b/>
          <w:sz w:val="20"/>
          <w:szCs w:val="20"/>
          <w:lang w:val="uk-UA"/>
        </w:rPr>
        <w:t xml:space="preserve">що розміщені за адресою: 08300, Київська обл., м. Бориспіль, Міжнародний аеропорт «Бориспіль» та перебуває на балансі ДП «МА «Бориспіль». </w:t>
      </w:r>
      <w:r w:rsidRPr="0086405F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86405F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Pr="00181DEE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 договору</w:t>
      </w:r>
      <w:r w:rsidRPr="0086405F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30.04.2019. Замовник: РВ ФДМУ по Київській області. Платник: </w:t>
      </w:r>
      <w:r w:rsidRPr="00181DEE">
        <w:rPr>
          <w:rFonts w:ascii="Arial" w:eastAsia="Times New Roman" w:hAnsi="Arial" w:cs="Arial"/>
          <w:sz w:val="20"/>
          <w:szCs w:val="20"/>
          <w:lang w:val="uk-UA"/>
        </w:rPr>
        <w:t>ПП «ПАВО ГРУП»</w:t>
      </w:r>
      <w:r w:rsidRPr="0086405F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86405F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86405F">
        <w:rPr>
          <w:rFonts w:ascii="Arial" w:eastAsia="Times New Roman" w:hAnsi="Arial" w:cs="Arial"/>
          <w:sz w:val="20"/>
          <w:szCs w:val="20"/>
          <w:lang w:val="uk-UA"/>
        </w:rPr>
        <w:t xml:space="preserve"> 2800 грн. Подібними до об’єкта оцінки будуть вважатися: </w:t>
      </w:r>
      <w:r w:rsidRPr="0086405F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86405F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86405F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181DEE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lastRenderedPageBreak/>
        <w:t>8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П</w:t>
      </w:r>
      <w:r w:rsidRPr="00181DEE">
        <w:rPr>
          <w:rFonts w:ascii="Arial" w:eastAsia="Times New Roman" w:hAnsi="Arial" w:cs="Arial"/>
          <w:b/>
          <w:sz w:val="20"/>
          <w:szCs w:val="20"/>
          <w:lang w:val="uk-UA"/>
        </w:rPr>
        <w:t xml:space="preserve">риміщення № 29 на першому поверсі бізнес-центру вантажного терміналу «В», загальною площею 22,7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кв.м, </w:t>
      </w:r>
      <w:r w:rsidRPr="00181DEE">
        <w:rPr>
          <w:rFonts w:ascii="Arial" w:eastAsia="Times New Roman" w:hAnsi="Arial" w:cs="Arial"/>
          <w:b/>
          <w:sz w:val="20"/>
          <w:szCs w:val="20"/>
          <w:lang w:val="uk-UA"/>
        </w:rPr>
        <w:t>що розміщені за адресою: 08300, Київська обл., м. Бориспіль, Міжнародний аеропорт «Бориспіль» та перебуває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181DEE">
        <w:rPr>
          <w:rFonts w:ascii="Arial" w:eastAsia="Times New Roman" w:hAnsi="Arial" w:cs="Arial"/>
          <w:sz w:val="20"/>
          <w:szCs w:val="20"/>
          <w:lang w:val="uk-UA"/>
        </w:rPr>
        <w:t>визначення спеціальної вартості об’єкта з метою продовження терміну дії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181DEE">
        <w:rPr>
          <w:rFonts w:ascii="Arial" w:eastAsia="Times New Roman" w:hAnsi="Arial" w:cs="Arial"/>
          <w:sz w:val="20"/>
          <w:szCs w:val="20"/>
          <w:lang w:val="uk-UA"/>
        </w:rPr>
        <w:t>ТОВ «Еір Київ Карго»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86405F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86405F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035804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9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035804">
        <w:rPr>
          <w:rFonts w:ascii="Arial" w:eastAsia="Times New Roman" w:hAnsi="Arial" w:cs="Arial"/>
          <w:b/>
          <w:sz w:val="20"/>
          <w:szCs w:val="20"/>
          <w:lang w:val="uk-UA"/>
        </w:rPr>
        <w:t xml:space="preserve">Державне майно загальною площею </w:t>
      </w:r>
      <w:smartTag w:uri="urn:schemas-microsoft-com:office:smarttags" w:element="metricconverter">
        <w:smartTagPr>
          <w:attr w:name="ProductID" w:val="6,0 кв. м"/>
        </w:smartTagPr>
        <w:r w:rsidRPr="00035804">
          <w:rPr>
            <w:rFonts w:ascii="Arial" w:eastAsia="Times New Roman" w:hAnsi="Arial" w:cs="Arial"/>
            <w:b/>
            <w:sz w:val="20"/>
            <w:szCs w:val="20"/>
            <w:lang w:val="uk-UA"/>
          </w:rPr>
          <w:t>6,0 кв. м</w:t>
        </w:r>
      </w:smartTag>
      <w:r w:rsidRPr="00035804">
        <w:rPr>
          <w:rFonts w:ascii="Arial" w:eastAsia="Times New Roman" w:hAnsi="Arial" w:cs="Arial"/>
          <w:b/>
          <w:sz w:val="20"/>
          <w:szCs w:val="20"/>
          <w:lang w:val="uk-UA"/>
        </w:rPr>
        <w:t>, а саме:</w:t>
      </w:r>
    </w:p>
    <w:p w:rsidR="00EF2B9A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035804">
        <w:rPr>
          <w:rFonts w:ascii="Arial" w:eastAsia="Times New Roman" w:hAnsi="Arial" w:cs="Arial"/>
          <w:b/>
          <w:sz w:val="20"/>
          <w:szCs w:val="20"/>
          <w:lang w:val="uk-UA"/>
        </w:rPr>
        <w:t xml:space="preserve">- </w:t>
      </w:r>
      <w:smartTag w:uri="urn:schemas-microsoft-com:office:smarttags" w:element="metricconverter">
        <w:smartTagPr>
          <w:attr w:name="ProductID" w:val="2 кв. м"/>
        </w:smartTagPr>
        <w:r w:rsidRPr="00035804">
          <w:rPr>
            <w:rFonts w:ascii="Arial" w:eastAsia="Times New Roman" w:hAnsi="Arial" w:cs="Arial"/>
            <w:b/>
            <w:sz w:val="20"/>
            <w:szCs w:val="20"/>
            <w:lang w:val="uk-UA"/>
          </w:rPr>
          <w:t>2 кв. м</w:t>
        </w:r>
      </w:smartTag>
      <w:r w:rsidRPr="00035804">
        <w:rPr>
          <w:rFonts w:ascii="Arial" w:eastAsia="Times New Roman" w:hAnsi="Arial" w:cs="Arial"/>
          <w:b/>
          <w:sz w:val="20"/>
          <w:szCs w:val="20"/>
          <w:lang w:val="uk-UA"/>
        </w:rPr>
        <w:t xml:space="preserve"> у кімнаті № 279 на 3-му поверсі технічної будівлі РСП «Київцентраеро» Украероруху; </w:t>
      </w:r>
      <w:smartTag w:uri="urn:schemas-microsoft-com:office:smarttags" w:element="metricconverter">
        <w:smartTagPr>
          <w:attr w:name="ProductID" w:val="2 кв. м"/>
        </w:smartTagPr>
        <w:r w:rsidRPr="00035804">
          <w:rPr>
            <w:rFonts w:ascii="Arial" w:eastAsia="Times New Roman" w:hAnsi="Arial" w:cs="Arial"/>
            <w:b/>
            <w:sz w:val="20"/>
            <w:szCs w:val="20"/>
            <w:lang w:val="uk-UA"/>
          </w:rPr>
          <w:t>2 кв. м</w:t>
        </w:r>
      </w:smartTag>
      <w:r w:rsidRPr="00035804">
        <w:rPr>
          <w:rFonts w:ascii="Arial" w:eastAsia="Times New Roman" w:hAnsi="Arial" w:cs="Arial"/>
          <w:b/>
          <w:sz w:val="20"/>
          <w:szCs w:val="20"/>
          <w:lang w:val="uk-UA"/>
        </w:rPr>
        <w:t xml:space="preserve"> в кімнаті № 138 першого поверху будівлі Навчального комплексу Центру підвищення кваліфікації «Украеротренінг»; </w:t>
      </w:r>
    </w:p>
    <w:p w:rsidR="00EF2B9A" w:rsidRDefault="00EF2B9A" w:rsidP="00EF2B9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- </w:t>
      </w:r>
      <w:smartTag w:uri="urn:schemas-microsoft-com:office:smarttags" w:element="metricconverter">
        <w:smartTagPr>
          <w:attr w:name="ProductID" w:val="2 кв. м"/>
        </w:smartTagPr>
        <w:r w:rsidRPr="00035804">
          <w:rPr>
            <w:rFonts w:ascii="Arial" w:eastAsia="Times New Roman" w:hAnsi="Arial" w:cs="Arial"/>
            <w:b/>
            <w:sz w:val="20"/>
            <w:szCs w:val="20"/>
            <w:lang w:val="uk-UA"/>
          </w:rPr>
          <w:t>2 кв. м</w:t>
        </w:r>
      </w:smartTag>
      <w:r w:rsidRPr="00035804">
        <w:rPr>
          <w:rFonts w:ascii="Arial" w:eastAsia="Times New Roman" w:hAnsi="Arial" w:cs="Arial"/>
          <w:b/>
          <w:sz w:val="20"/>
          <w:szCs w:val="20"/>
          <w:lang w:val="uk-UA"/>
        </w:rPr>
        <w:t xml:space="preserve"> на 1-му поверсі вестибюлю МЧС РСП «Київцентраеро» Украероруху, що розташовані за адресою: Київська обл., м. Бориспіль-1, аеропорт та перебувають на балансі Регіонального структурного підрозділу Київський районний центр «Київцентраеро» Державного підприємства обслуговування повітряного руху України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035804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035804">
        <w:rPr>
          <w:rFonts w:ascii="Arial" w:eastAsia="Times New Roman" w:hAnsi="Arial" w:cs="Arial"/>
          <w:sz w:val="20"/>
          <w:szCs w:val="20"/>
          <w:lang w:val="uk-UA"/>
        </w:rPr>
        <w:t>ТОВ «Перша Чарівна Скриня»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035804"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банкоматів, автоматів з розливу напоїв, інших автоматів.</w:t>
      </w:r>
    </w:p>
    <w:p w:rsidR="00EF2B9A" w:rsidRPr="00832119" w:rsidRDefault="00EF2B9A" w:rsidP="00EF2B9A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0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BF4067">
        <w:rPr>
          <w:rFonts w:ascii="Arial" w:eastAsia="Times New Roman" w:hAnsi="Arial" w:cs="Arial"/>
          <w:b/>
          <w:sz w:val="20"/>
          <w:szCs w:val="20"/>
          <w:lang w:val="uk-UA"/>
        </w:rPr>
        <w:t>Частина навчального корпусу № 8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Pr="00BF4067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398,8 кв. м"/>
        </w:smartTagPr>
        <w:r w:rsidRPr="00BF4067">
          <w:rPr>
            <w:rFonts w:ascii="Arial" w:eastAsia="Times New Roman" w:hAnsi="Arial" w:cs="Arial"/>
            <w:b/>
            <w:sz w:val="20"/>
            <w:szCs w:val="20"/>
            <w:lang w:val="uk-UA"/>
          </w:rPr>
          <w:t>398,8 кв. м</w:t>
        </w:r>
      </w:smartTag>
      <w:r w:rsidRPr="00BF4067">
        <w:rPr>
          <w:rFonts w:ascii="Arial" w:eastAsia="Times New Roman" w:hAnsi="Arial" w:cs="Arial"/>
          <w:b/>
          <w:sz w:val="20"/>
          <w:szCs w:val="20"/>
          <w:lang w:val="uk-UA"/>
        </w:rPr>
        <w:t>, розташована за адресою: Київська обл., Бородянський р-н, смт Немішаєве, вул. Технікумівська, 8/1, корп. 8 та перебуває на балансі ВП НУБіП України «Немішаївський агротехнічний коледж»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ТОВ «ЄВРОПЕЙСЬКИЙ ЦЕНТР ПІДВИЩЕННЯ КВАЛІФІКАЦІЇ»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832119" w:rsidRDefault="00EF2B9A" w:rsidP="00EF2B9A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Pr="00BF4067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нежитлового приміщення, площею </w:t>
      </w:r>
      <w:smartTag w:uri="urn:schemas-microsoft-com:office:smarttags" w:element="metricconverter">
        <w:smartTagPr>
          <w:attr w:name="ProductID" w:val="28,90 кв. м"/>
        </w:smartTagPr>
        <w:r w:rsidRPr="00BF4067">
          <w:rPr>
            <w:rFonts w:ascii="Arial" w:eastAsia="Times New Roman" w:hAnsi="Arial" w:cs="Arial"/>
            <w:b/>
            <w:sz w:val="20"/>
            <w:szCs w:val="20"/>
            <w:lang w:val="uk-UA"/>
          </w:rPr>
          <w:t>28,90 кв. м</w:t>
        </w:r>
      </w:smartTag>
      <w:r w:rsidRPr="00BF4067">
        <w:rPr>
          <w:rFonts w:ascii="Arial" w:eastAsia="Times New Roman" w:hAnsi="Arial" w:cs="Arial"/>
          <w:b/>
          <w:sz w:val="20"/>
          <w:szCs w:val="20"/>
          <w:lang w:val="uk-UA"/>
        </w:rPr>
        <w:t>, що знаходиться за адресою: Київська обл., м. Біла Церква, вул. Привокзальна, 3-А та перебуває на балансі Білоцерківського МВМ ГУ МВС України в Київській області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ФО-П Усенко А. А.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</w:t>
      </w:r>
      <w:r w:rsidRPr="00CB58FE">
        <w:rPr>
          <w:rFonts w:ascii="Arial" w:eastAsia="Times New Roman" w:hAnsi="Arial" w:cs="Arial"/>
          <w:sz w:val="20"/>
          <w:szCs w:val="20"/>
          <w:lang w:val="uk-UA"/>
        </w:rPr>
        <w:t xml:space="preserve">Подібними до об’єкта оцінки будуть вважатися: </w:t>
      </w:r>
      <w:r w:rsidR="00FF269B">
        <w:rPr>
          <w:rFonts w:ascii="Arial" w:eastAsia="Times New Roman" w:hAnsi="Arial" w:cs="Arial"/>
          <w:sz w:val="20"/>
          <w:szCs w:val="20"/>
          <w:lang w:val="uk-UA"/>
        </w:rPr>
        <w:t xml:space="preserve">нерухомість </w:t>
      </w:r>
      <w:r w:rsidRPr="00CB58FE">
        <w:rPr>
          <w:rFonts w:ascii="Arial" w:hAnsi="Arial" w:cs="Arial"/>
          <w:sz w:val="20"/>
          <w:szCs w:val="20"/>
          <w:lang w:val="uk-UA"/>
        </w:rPr>
        <w:t xml:space="preserve"> для закладів громадського харчування</w:t>
      </w:r>
      <w:r w:rsidRPr="00CB58FE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872849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2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Pr="00872849">
        <w:rPr>
          <w:rFonts w:ascii="Arial" w:eastAsia="Times New Roman" w:hAnsi="Arial" w:cs="Arial"/>
          <w:b/>
          <w:sz w:val="20"/>
          <w:szCs w:val="20"/>
          <w:lang w:val="uk-UA"/>
        </w:rPr>
        <w:t xml:space="preserve">Нерухоме майно, загальною площею </w:t>
      </w:r>
      <w:smartTag w:uri="urn:schemas-microsoft-com:office:smarttags" w:element="metricconverter">
        <w:smartTagPr>
          <w:attr w:name="ProductID" w:val="37,25 кв. м"/>
        </w:smartTagPr>
        <w:r w:rsidRPr="00872849">
          <w:rPr>
            <w:rFonts w:ascii="Arial" w:eastAsia="Times New Roman" w:hAnsi="Arial" w:cs="Arial"/>
            <w:b/>
            <w:sz w:val="20"/>
            <w:szCs w:val="20"/>
            <w:lang w:val="uk-UA"/>
          </w:rPr>
          <w:t>37,25 кв. м</w:t>
        </w:r>
      </w:smartTag>
      <w:r w:rsidRPr="00872849">
        <w:rPr>
          <w:rFonts w:ascii="Arial" w:eastAsia="Times New Roman" w:hAnsi="Arial" w:cs="Arial"/>
          <w:b/>
          <w:sz w:val="20"/>
          <w:szCs w:val="20"/>
          <w:lang w:val="uk-UA"/>
        </w:rPr>
        <w:t>, а саме:</w:t>
      </w:r>
    </w:p>
    <w:p w:rsidR="00EF2B9A" w:rsidRPr="00872849" w:rsidRDefault="00EF2B9A" w:rsidP="00EF2B9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-   </w:t>
      </w:r>
      <w:r w:rsidRPr="00872849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приміщення 1-ого поверху технічної будівлі, площею </w:t>
      </w:r>
      <w:smartTag w:uri="urn:schemas-microsoft-com:office:smarttags" w:element="metricconverter">
        <w:smartTagPr>
          <w:attr w:name="ProductID" w:val="6,0 кв. м"/>
        </w:smartTagPr>
        <w:r w:rsidRPr="00872849">
          <w:rPr>
            <w:rFonts w:ascii="Arial" w:eastAsia="Times New Roman" w:hAnsi="Arial" w:cs="Arial"/>
            <w:b/>
            <w:sz w:val="20"/>
            <w:szCs w:val="20"/>
            <w:lang w:val="uk-UA"/>
          </w:rPr>
          <w:t>6,0 кв. м</w:t>
        </w:r>
      </w:smartTag>
      <w:r w:rsidRPr="00872849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</w:p>
    <w:p w:rsidR="00EF2B9A" w:rsidRPr="00832119" w:rsidRDefault="00EF2B9A" w:rsidP="00EF2B9A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- </w:t>
      </w:r>
      <w:r w:rsidRPr="00872849">
        <w:rPr>
          <w:rFonts w:ascii="Arial" w:eastAsia="Times New Roman" w:hAnsi="Arial" w:cs="Arial"/>
          <w:b/>
          <w:sz w:val="20"/>
          <w:szCs w:val="20"/>
          <w:lang w:val="uk-UA"/>
        </w:rPr>
        <w:t xml:space="preserve">частина даху технічної будівлі, площею </w:t>
      </w:r>
      <w:smartTag w:uri="urn:schemas-microsoft-com:office:smarttags" w:element="metricconverter">
        <w:smartTagPr>
          <w:attr w:name="ProductID" w:val="31,25 кв. м"/>
        </w:smartTagPr>
        <w:r w:rsidRPr="00872849">
          <w:rPr>
            <w:rFonts w:ascii="Arial" w:eastAsia="Times New Roman" w:hAnsi="Arial" w:cs="Arial"/>
            <w:b/>
            <w:sz w:val="20"/>
            <w:szCs w:val="20"/>
            <w:lang w:val="uk-UA"/>
          </w:rPr>
          <w:t>31,25 кв. м</w:t>
        </w:r>
      </w:smartTag>
      <w:r w:rsidRPr="00872849">
        <w:rPr>
          <w:rFonts w:ascii="Arial" w:eastAsia="Times New Roman" w:hAnsi="Arial" w:cs="Arial"/>
          <w:b/>
          <w:sz w:val="20"/>
          <w:szCs w:val="20"/>
          <w:lang w:val="uk-UA"/>
        </w:rPr>
        <w:t>, які розміщені за адресою: Київська обл., м. Бориспіль-1, аеропорт, та перебувають на балансі РСП Київського районного центру «Київцентраеро» Державного підприємства обслуговування повітряного руху України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FA4E5B">
        <w:rPr>
          <w:rFonts w:ascii="Arial" w:eastAsia="Times New Roman" w:hAnsi="Arial" w:cs="Arial"/>
          <w:sz w:val="20"/>
          <w:szCs w:val="20"/>
          <w:lang w:val="uk-UA"/>
        </w:rPr>
        <w:t>ПрАТ «Київстар»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035804">
        <w:rPr>
          <w:rFonts w:ascii="Arial" w:hAnsi="Arial" w:cs="Arial"/>
          <w:sz w:val="20"/>
          <w:szCs w:val="20"/>
          <w:lang w:val="uk-UA"/>
        </w:rPr>
        <w:t>приміщення, частини  будівель</w:t>
      </w:r>
      <w:r>
        <w:rPr>
          <w:rFonts w:ascii="Arial" w:hAnsi="Arial" w:cs="Arial"/>
          <w:sz w:val="20"/>
          <w:szCs w:val="20"/>
          <w:lang w:val="uk-U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uk-UA"/>
        </w:rPr>
        <w:t>передавальні пристрої, конструктивні частини будівель, призначені для їх розміщення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832119" w:rsidRDefault="00EF2B9A" w:rsidP="00EF2B9A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3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Будівля Автоцеху, площею 215,00 кв.м, що знаходиться за адресою: Київська обл., м. Бровари, вул. О. Білана, 1 та перебуває на балансі Пошуково-зйомочної експедиції №60 КП «Кіровгеологія»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 xml:space="preserve">ТОВ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        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«</w:t>
      </w:r>
      <w:r>
        <w:rPr>
          <w:rFonts w:ascii="Arial" w:eastAsia="Times New Roman" w:hAnsi="Arial" w:cs="Arial"/>
          <w:sz w:val="20"/>
          <w:szCs w:val="20"/>
          <w:lang w:val="uk-UA"/>
        </w:rPr>
        <w:t>Р-Ткомпані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виробничого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Pr="00832119" w:rsidRDefault="00EF2B9A" w:rsidP="00EF2B9A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4</w:t>
      </w: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Будівля насосної станції №1 та №2, загальною площею 1 255,8 кв.м, що знаходиться за адресою: Київська обл., Іванківський р-н, м. Прип</w:t>
      </w:r>
      <w:r w:rsidRPr="00FA4E5B">
        <w:rPr>
          <w:rFonts w:ascii="Arial" w:eastAsia="Times New Roman" w:hAnsi="Arial" w:cs="Arial"/>
          <w:b/>
          <w:sz w:val="20"/>
          <w:szCs w:val="20"/>
        </w:rPr>
        <w:t>’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ять, проммайданчик ЧАЕС, 5 (за ГП) та перебуває на балансі ДСП «Чорнобильська АЕС»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Pr="00FA4E5B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ТОВ «</w:t>
      </w:r>
      <w:r>
        <w:rPr>
          <w:rFonts w:ascii="Arial" w:eastAsia="Times New Roman" w:hAnsi="Arial" w:cs="Arial"/>
          <w:sz w:val="20"/>
          <w:szCs w:val="20"/>
          <w:lang w:val="uk-UA"/>
        </w:rPr>
        <w:t>Монтаж-Енергобуд</w:t>
      </w:r>
      <w:r w:rsidRPr="00BF4067">
        <w:rPr>
          <w:rFonts w:ascii="Arial" w:eastAsia="Times New Roman" w:hAnsi="Arial" w:cs="Arial"/>
          <w:sz w:val="20"/>
          <w:szCs w:val="20"/>
          <w:lang w:val="uk-UA"/>
        </w:rPr>
        <w:t>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F269B">
        <w:rPr>
          <w:rFonts w:ascii="Arial" w:eastAsia="Times New Roman" w:hAnsi="Arial" w:cs="Arial"/>
          <w:sz w:val="20"/>
          <w:szCs w:val="20"/>
          <w:lang w:val="uk-UA"/>
        </w:rPr>
        <w:t>4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виробничого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225B2" w:rsidRPr="00832119" w:rsidRDefault="006225B2" w:rsidP="006225B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15. </w:t>
      </w:r>
      <w:r w:rsidRPr="00E33CD1">
        <w:rPr>
          <w:rFonts w:ascii="Arial" w:eastAsia="Times New Roman" w:hAnsi="Arial" w:cs="Arial"/>
          <w:b/>
          <w:sz w:val="20"/>
          <w:szCs w:val="20"/>
          <w:lang w:val="uk-UA"/>
        </w:rPr>
        <w:t>Ч</w:t>
      </w:r>
      <w:r w:rsidRPr="00E33CD1">
        <w:rPr>
          <w:rFonts w:ascii="Arial" w:eastAsia="Times New Roman" w:hAnsi="Arial" w:cs="Arial"/>
          <w:b/>
          <w:sz w:val="20"/>
          <w:szCs w:val="20"/>
        </w:rPr>
        <w:t>астин</w:t>
      </w:r>
      <w:r w:rsidRPr="00E33CD1">
        <w:rPr>
          <w:rFonts w:ascii="Arial" w:eastAsia="Times New Roman" w:hAnsi="Arial" w:cs="Arial"/>
          <w:b/>
          <w:sz w:val="20"/>
          <w:szCs w:val="20"/>
          <w:lang w:val="uk-UA"/>
        </w:rPr>
        <w:t>а</w:t>
      </w:r>
      <w:r w:rsidRPr="00E33CD1">
        <w:rPr>
          <w:rFonts w:ascii="Arial" w:eastAsia="Times New Roman" w:hAnsi="Arial" w:cs="Arial"/>
          <w:b/>
          <w:sz w:val="20"/>
          <w:szCs w:val="20"/>
        </w:rPr>
        <w:t xml:space="preserve"> приміщення №4.2.10 та №4.2.31 на четвертому поверсі терміналу «</w:t>
      </w:r>
      <w:r w:rsidRPr="00E33CD1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Pr="00E33CD1">
        <w:rPr>
          <w:rFonts w:ascii="Arial" w:eastAsia="Times New Roman" w:hAnsi="Arial" w:cs="Arial"/>
          <w:b/>
          <w:sz w:val="20"/>
          <w:szCs w:val="20"/>
        </w:rPr>
        <w:t>»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Pr="00E33CD1">
        <w:rPr>
          <w:rFonts w:ascii="Arial" w:eastAsia="Times New Roman" w:hAnsi="Arial" w:cs="Arial"/>
          <w:b/>
          <w:sz w:val="20"/>
          <w:szCs w:val="20"/>
        </w:rPr>
        <w:t xml:space="preserve"> загальною площею </w:t>
      </w:r>
      <w:r w:rsidRPr="00E33CD1">
        <w:rPr>
          <w:rFonts w:ascii="Arial" w:eastAsia="Times New Roman" w:hAnsi="Arial" w:cs="Arial"/>
          <w:b/>
          <w:sz w:val="20"/>
          <w:szCs w:val="20"/>
          <w:lang w:val="uk-UA"/>
        </w:rPr>
        <w:t>39</w:t>
      </w:r>
      <w:r w:rsidRPr="00E33CD1">
        <w:rPr>
          <w:rFonts w:ascii="Arial" w:eastAsia="Times New Roman" w:hAnsi="Arial" w:cs="Arial"/>
          <w:b/>
          <w:sz w:val="20"/>
          <w:szCs w:val="20"/>
        </w:rPr>
        <w:t>,00 кв. м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Pr="00E33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CD1">
        <w:rPr>
          <w:rFonts w:ascii="Arial" w:eastAsia="Times New Roman" w:hAnsi="Arial" w:cs="Arial"/>
          <w:b/>
          <w:sz w:val="20"/>
          <w:szCs w:val="20"/>
        </w:rPr>
        <w:t>що розташован</w:t>
      </w:r>
      <w:r w:rsidRPr="00E33CD1">
        <w:rPr>
          <w:rFonts w:ascii="Arial" w:eastAsia="Times New Roman" w:hAnsi="Arial" w:cs="Arial"/>
          <w:b/>
          <w:sz w:val="20"/>
          <w:szCs w:val="20"/>
          <w:lang w:val="uk-UA"/>
        </w:rPr>
        <w:t>і</w:t>
      </w:r>
      <w:r w:rsidRPr="00E33CD1">
        <w:rPr>
          <w:rFonts w:ascii="Arial" w:eastAsia="Times New Roman" w:hAnsi="Arial" w:cs="Arial"/>
          <w:b/>
          <w:sz w:val="20"/>
          <w:szCs w:val="20"/>
        </w:rPr>
        <w:t xml:space="preserve"> за адресою: Київська обл., м. Бориспіль, Міжнародний аеропорт «Бориспіль» та перебува</w:t>
      </w:r>
      <w:r w:rsidRPr="00E33CD1">
        <w:rPr>
          <w:rFonts w:ascii="Arial" w:eastAsia="Times New Roman" w:hAnsi="Arial" w:cs="Arial"/>
          <w:b/>
          <w:sz w:val="20"/>
          <w:szCs w:val="20"/>
          <w:lang w:val="uk-UA"/>
        </w:rPr>
        <w:t>ють</w:t>
      </w:r>
      <w:r w:rsidRPr="00E33CD1">
        <w:rPr>
          <w:rFonts w:ascii="Arial" w:eastAsia="Times New Roman" w:hAnsi="Arial" w:cs="Arial"/>
          <w:b/>
          <w:sz w:val="20"/>
          <w:szCs w:val="20"/>
        </w:rPr>
        <w:t xml:space="preserve"> на балансі ДП «Міжнародний аеропорт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Pr="00E33CD1">
        <w:rPr>
          <w:rFonts w:ascii="Arial" w:eastAsia="Times New Roman" w:hAnsi="Arial" w:cs="Arial"/>
          <w:sz w:val="20"/>
          <w:szCs w:val="20"/>
          <w:lang w:val="uk-UA"/>
        </w:rPr>
        <w:t>внесення змін в договір оренди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Pr="00682A6C">
        <w:rPr>
          <w:rFonts w:ascii="Arial" w:eastAsia="Times New Roman" w:hAnsi="Arial" w:cs="Arial"/>
          <w:sz w:val="20"/>
          <w:szCs w:val="20"/>
          <w:lang w:val="uk-UA"/>
        </w:rPr>
        <w:t>30.04.2019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E33CD1">
        <w:rPr>
          <w:rFonts w:ascii="Arial" w:eastAsia="Times New Roman" w:hAnsi="Arial" w:cs="Arial"/>
          <w:sz w:val="20"/>
          <w:szCs w:val="20"/>
          <w:lang w:val="uk-UA"/>
        </w:rPr>
        <w:t>ТОВ «БФ ЕНД ГХ ТРЕВЕЛ РІТЕЙЛ ЛТД»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будівель торгівельного призначення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EF2B9A" w:rsidRDefault="00EF2B9A" w:rsidP="00EF2B9A">
      <w:pPr>
        <w:rPr>
          <w:lang w:val="uk-UA"/>
        </w:rPr>
      </w:pPr>
    </w:p>
    <w:p w:rsidR="006225B2" w:rsidRPr="00EB1550" w:rsidRDefault="006225B2" w:rsidP="00EF2B9A">
      <w:pPr>
        <w:rPr>
          <w:lang w:val="uk-UA"/>
        </w:rPr>
      </w:pPr>
    </w:p>
    <w:p w:rsidR="00682A6C" w:rsidRPr="001E6E75" w:rsidRDefault="00682A6C" w:rsidP="00682A6C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682A6C" w:rsidRPr="001E6E75" w:rsidRDefault="00682A6C" w:rsidP="00682A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8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9" w:anchor="n162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претендента (</w:t>
      </w:r>
      <w:hyperlink r:id="rId10" w:anchor="n164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82A6C" w:rsidRPr="001E6E75" w:rsidRDefault="00682A6C" w:rsidP="00682A6C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682A6C" w:rsidRPr="001E6E75" w:rsidRDefault="00682A6C" w:rsidP="0068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682A6C" w:rsidRPr="001E6E75" w:rsidRDefault="00682A6C" w:rsidP="00682A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EF2B9A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FD55A6">
        <w:rPr>
          <w:rFonts w:ascii="Times New Roman" w:eastAsia="Times New Roman" w:hAnsi="Times New Roman" w:cs="Times New Roman"/>
          <w:sz w:val="24"/>
          <w:szCs w:val="24"/>
          <w:lang w:val="uk-UA"/>
        </w:rPr>
        <w:t>.05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 w:rsidR="00EF2B9A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E28C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F2B9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682A6C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82A6C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682A6C" w:rsidRDefault="00EF2B9A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E16281" w:rsidRDefault="00E16281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EF2B9A" w:rsidRDefault="00EF2B9A" w:rsidP="00682A6C">
      <w:pPr>
        <w:rPr>
          <w:lang w:val="uk-UA"/>
        </w:rPr>
      </w:pPr>
    </w:p>
    <w:p w:rsidR="00682A6C" w:rsidRDefault="00682A6C" w:rsidP="00682A6C">
      <w:pPr>
        <w:rPr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682A6C" w:rsidRPr="00B21CE1" w:rsidTr="00057547">
        <w:tc>
          <w:tcPr>
            <w:tcW w:w="4968" w:type="dxa"/>
          </w:tcPr>
          <w:p w:rsidR="00682A6C" w:rsidRPr="00B21CE1" w:rsidRDefault="00682A6C" w:rsidP="0005754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682A6C" w:rsidRPr="00B21CE1" w:rsidRDefault="00682A6C" w:rsidP="00057547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 приватизації”</w:t>
            </w:r>
          </w:p>
        </w:tc>
      </w:tr>
    </w:tbl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29E" w:rsidRPr="00B21CE1" w:rsidRDefault="00D6129E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E16281"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682A6C" w:rsidRPr="00B21CE1" w:rsidTr="00CF0EA2">
        <w:trPr>
          <w:trHeight w:val="720"/>
        </w:trPr>
        <w:tc>
          <w:tcPr>
            <w:tcW w:w="450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 начальника </w:t>
            </w:r>
          </w:p>
        </w:tc>
        <w:tc>
          <w:tcPr>
            <w:tcW w:w="2340" w:type="dxa"/>
            <w:vAlign w:val="center"/>
          </w:tcPr>
          <w:p w:rsidR="00682A6C" w:rsidRPr="00B21CE1" w:rsidRDefault="00682A6C" w:rsidP="000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682A6C" w:rsidRPr="00CF0EA2" w:rsidRDefault="00682A6C" w:rsidP="00CF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С.Д.  Корнієць</w:t>
            </w:r>
          </w:p>
        </w:tc>
      </w:tr>
    </w:tbl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2A6C" w:rsidRPr="00B21CE1" w:rsidRDefault="00682A6C" w:rsidP="00682A6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2A6C" w:rsidRPr="001E6E75" w:rsidRDefault="00682A6C" w:rsidP="00682A6C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682A6C" w:rsidRDefault="00682A6C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682A6C" w:rsidRDefault="00EF2B9A" w:rsidP="00682A6C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682A6C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A3" w:rsidRDefault="00F824A3" w:rsidP="006E51E4">
      <w:pPr>
        <w:spacing w:after="0" w:line="240" w:lineRule="auto"/>
      </w:pPr>
      <w:r>
        <w:separator/>
      </w:r>
    </w:p>
  </w:endnote>
  <w:endnote w:type="continuationSeparator" w:id="1">
    <w:p w:rsidR="00F824A3" w:rsidRDefault="00F824A3" w:rsidP="006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A3" w:rsidRDefault="00F824A3" w:rsidP="006E51E4">
      <w:pPr>
        <w:spacing w:after="0" w:line="240" w:lineRule="auto"/>
      </w:pPr>
      <w:r>
        <w:separator/>
      </w:r>
    </w:p>
  </w:footnote>
  <w:footnote w:type="continuationSeparator" w:id="1">
    <w:p w:rsidR="00F824A3" w:rsidRDefault="00F824A3" w:rsidP="006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B2807"/>
    <w:multiLevelType w:val="hybridMultilevel"/>
    <w:tmpl w:val="8664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A6C"/>
    <w:rsid w:val="00030624"/>
    <w:rsid w:val="0009430C"/>
    <w:rsid w:val="000A1C0A"/>
    <w:rsid w:val="000E30B0"/>
    <w:rsid w:val="001309B7"/>
    <w:rsid w:val="00133DBB"/>
    <w:rsid w:val="00150740"/>
    <w:rsid w:val="001C00F1"/>
    <w:rsid w:val="001F3412"/>
    <w:rsid w:val="00222C3B"/>
    <w:rsid w:val="00294AFB"/>
    <w:rsid w:val="002E3BB0"/>
    <w:rsid w:val="00385F11"/>
    <w:rsid w:val="00465F6F"/>
    <w:rsid w:val="004809BA"/>
    <w:rsid w:val="00493203"/>
    <w:rsid w:val="004E188B"/>
    <w:rsid w:val="00605422"/>
    <w:rsid w:val="0062255E"/>
    <w:rsid w:val="006225B2"/>
    <w:rsid w:val="00682A6C"/>
    <w:rsid w:val="006A6D42"/>
    <w:rsid w:val="006E51E4"/>
    <w:rsid w:val="006F5C0E"/>
    <w:rsid w:val="00707741"/>
    <w:rsid w:val="00762104"/>
    <w:rsid w:val="0079752C"/>
    <w:rsid w:val="007A1BCE"/>
    <w:rsid w:val="008204A0"/>
    <w:rsid w:val="00826E94"/>
    <w:rsid w:val="00832119"/>
    <w:rsid w:val="008C105D"/>
    <w:rsid w:val="008C5CF0"/>
    <w:rsid w:val="008F1243"/>
    <w:rsid w:val="00956A82"/>
    <w:rsid w:val="009E7D0D"/>
    <w:rsid w:val="009F2C35"/>
    <w:rsid w:val="00A8577B"/>
    <w:rsid w:val="00AA0045"/>
    <w:rsid w:val="00BA74E7"/>
    <w:rsid w:val="00BC3E49"/>
    <w:rsid w:val="00BD3C1C"/>
    <w:rsid w:val="00BE28C0"/>
    <w:rsid w:val="00C76891"/>
    <w:rsid w:val="00C910BF"/>
    <w:rsid w:val="00CF0EA2"/>
    <w:rsid w:val="00D14008"/>
    <w:rsid w:val="00D25A0F"/>
    <w:rsid w:val="00D6129E"/>
    <w:rsid w:val="00D71D42"/>
    <w:rsid w:val="00D80633"/>
    <w:rsid w:val="00DC63A7"/>
    <w:rsid w:val="00DD1EF5"/>
    <w:rsid w:val="00DD4C8D"/>
    <w:rsid w:val="00DE0861"/>
    <w:rsid w:val="00E16281"/>
    <w:rsid w:val="00E17748"/>
    <w:rsid w:val="00E33CD1"/>
    <w:rsid w:val="00EB051B"/>
    <w:rsid w:val="00ED7412"/>
    <w:rsid w:val="00EF2B9A"/>
    <w:rsid w:val="00F0590E"/>
    <w:rsid w:val="00F824A3"/>
    <w:rsid w:val="00F9482D"/>
    <w:rsid w:val="00FD55A6"/>
    <w:rsid w:val="00FE04E4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1E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1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z006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60CF-34D1-482A-850F-05FB3C20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19</cp:revision>
  <cp:lastPrinted>2019-04-23T07:11:00Z</cp:lastPrinted>
  <dcterms:created xsi:type="dcterms:W3CDTF">2019-04-01T11:10:00Z</dcterms:created>
  <dcterms:modified xsi:type="dcterms:W3CDTF">2019-04-23T07:49:00Z</dcterms:modified>
</cp:coreProperties>
</file>