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8B58D6" w:rsidRDefault="00F92E03" w:rsidP="00F92E03">
      <w:pPr>
        <w:jc w:val="center"/>
        <w:rPr>
          <w:b/>
          <w:bCs/>
          <w:color w:val="000000"/>
          <w:lang w:val="en-US"/>
        </w:rPr>
      </w:pPr>
      <w:bookmarkStart w:id="0" w:name="_GoBack"/>
      <w:bookmarkEnd w:id="0"/>
      <w:r w:rsidRPr="008B58D6">
        <w:rPr>
          <w:b/>
          <w:bCs/>
          <w:lang w:val="en-US"/>
        </w:rPr>
        <w:t>INFORMATION</w:t>
      </w:r>
      <w:r w:rsidRPr="008B58D6">
        <w:rPr>
          <w:b/>
          <w:bCs/>
          <w:color w:val="000000"/>
          <w:lang w:val="en-US"/>
        </w:rPr>
        <w:t xml:space="preserve"> </w:t>
      </w:r>
    </w:p>
    <w:p w:rsidR="00C153D7" w:rsidRPr="008B58D6" w:rsidRDefault="00F92E03" w:rsidP="00F92E03">
      <w:pPr>
        <w:jc w:val="center"/>
        <w:rPr>
          <w:b/>
          <w:bCs/>
          <w:color w:val="000000"/>
          <w:lang w:val="en-US"/>
        </w:rPr>
      </w:pPr>
      <w:r w:rsidRPr="008B58D6">
        <w:rPr>
          <w:b/>
          <w:bCs/>
          <w:lang w:val="en-US"/>
        </w:rPr>
        <w:t xml:space="preserve">of the Regional Office of </w:t>
      </w:r>
      <w:r w:rsidR="00B22295" w:rsidRPr="008B58D6">
        <w:rPr>
          <w:b/>
          <w:bCs/>
          <w:lang w:val="en-US"/>
        </w:rPr>
        <w:t xml:space="preserve">the </w:t>
      </w:r>
      <w:r w:rsidRPr="008B58D6">
        <w:rPr>
          <w:b/>
          <w:bCs/>
          <w:lang w:val="en-US"/>
        </w:rPr>
        <w:t xml:space="preserve">State Property Fund of Ukraine in </w:t>
      </w:r>
      <w:proofErr w:type="spellStart"/>
      <w:r w:rsidRPr="008B58D6">
        <w:rPr>
          <w:b/>
          <w:bCs/>
          <w:lang w:val="en-US"/>
        </w:rPr>
        <w:t>Dnipropetrovska</w:t>
      </w:r>
      <w:proofErr w:type="spellEnd"/>
      <w:r w:rsidRPr="008B58D6">
        <w:rPr>
          <w:b/>
          <w:bCs/>
          <w:lang w:val="en-US"/>
        </w:rPr>
        <w:t xml:space="preserve">, </w:t>
      </w:r>
      <w:proofErr w:type="spellStart"/>
      <w:r w:rsidRPr="008B58D6">
        <w:rPr>
          <w:b/>
          <w:bCs/>
          <w:lang w:val="en-US"/>
        </w:rPr>
        <w:t>Zaporizhzhia</w:t>
      </w:r>
      <w:proofErr w:type="spellEnd"/>
      <w:r w:rsidRPr="008B58D6">
        <w:rPr>
          <w:b/>
          <w:bCs/>
          <w:lang w:val="en-US"/>
        </w:rPr>
        <w:t xml:space="preserve"> and </w:t>
      </w:r>
      <w:proofErr w:type="spellStart"/>
      <w:r w:rsidRPr="008B58D6">
        <w:rPr>
          <w:b/>
          <w:bCs/>
          <w:lang w:val="en-US"/>
        </w:rPr>
        <w:t>Kirovohradska</w:t>
      </w:r>
      <w:proofErr w:type="spellEnd"/>
      <w:r w:rsidRPr="008B58D6">
        <w:rPr>
          <w:b/>
          <w:bCs/>
          <w:lang w:val="en-US"/>
        </w:rPr>
        <w:t xml:space="preserve"> oblasts regarding a sale of small privatization object</w:t>
      </w:r>
      <w:r w:rsidRPr="008B58D6">
        <w:rPr>
          <w:b/>
          <w:bCs/>
          <w:color w:val="000000"/>
          <w:lang w:val="en-US"/>
        </w:rPr>
        <w:t xml:space="preserve"> –</w:t>
      </w:r>
      <w:r w:rsidR="00C153D7" w:rsidRPr="008B58D6">
        <w:rPr>
          <w:b/>
          <w:bCs/>
          <w:color w:val="000000"/>
          <w:lang w:val="en-US"/>
        </w:rPr>
        <w:t xml:space="preserve"> </w:t>
      </w:r>
    </w:p>
    <w:p w:rsidR="00F92E03" w:rsidRPr="008B58D6" w:rsidRDefault="00F92E03" w:rsidP="000E2769">
      <w:pPr>
        <w:ind w:right="28"/>
        <w:jc w:val="center"/>
        <w:rPr>
          <w:b/>
          <w:bCs/>
          <w:lang w:val="en-US"/>
        </w:rPr>
      </w:pPr>
      <w:proofErr w:type="gramStart"/>
      <w:r w:rsidRPr="008B58D6">
        <w:rPr>
          <w:b/>
          <w:bCs/>
          <w:color w:val="000000"/>
          <w:lang w:val="en-US"/>
        </w:rPr>
        <w:t>a</w:t>
      </w:r>
      <w:proofErr w:type="gramEnd"/>
      <w:r w:rsidRPr="008B58D6">
        <w:rPr>
          <w:b/>
          <w:bCs/>
          <w:color w:val="000000"/>
          <w:lang w:val="en-US"/>
        </w:rPr>
        <w:t xml:space="preserve"> </w:t>
      </w:r>
      <w:r w:rsidR="00B22295" w:rsidRPr="008B58D6">
        <w:rPr>
          <w:b/>
          <w:bCs/>
          <w:color w:val="000000"/>
          <w:lang w:val="en-US"/>
        </w:rPr>
        <w:t>Unified Property Complex of State-owned Enterprise “</w:t>
      </w:r>
      <w:proofErr w:type="spellStart"/>
      <w:r w:rsidR="00851BA0" w:rsidRPr="008B58D6">
        <w:rPr>
          <w:b/>
          <w:bCs/>
          <w:color w:val="000000"/>
          <w:lang w:val="en-US"/>
        </w:rPr>
        <w:t>С</w:t>
      </w:r>
      <w:r w:rsidR="00985C7F" w:rsidRPr="008B58D6">
        <w:rPr>
          <w:b/>
          <w:bCs/>
          <w:color w:val="000000"/>
          <w:lang w:val="en-US"/>
        </w:rPr>
        <w:t>enter</w:t>
      </w:r>
      <w:proofErr w:type="spellEnd"/>
      <w:r w:rsidR="00985C7F" w:rsidRPr="008B58D6">
        <w:rPr>
          <w:b/>
          <w:bCs/>
          <w:color w:val="000000"/>
          <w:lang w:val="en-US"/>
        </w:rPr>
        <w:t xml:space="preserve"> for Certification of Tires and Rubber P</w:t>
      </w:r>
      <w:r w:rsidR="00851BA0" w:rsidRPr="008B58D6">
        <w:rPr>
          <w:b/>
          <w:bCs/>
          <w:color w:val="000000"/>
          <w:lang w:val="en-US"/>
        </w:rPr>
        <w:t>roducts “SEPROSHYNAGTV</w:t>
      </w:r>
      <w:r w:rsidR="00B22295" w:rsidRPr="008B58D6">
        <w:rPr>
          <w:b/>
          <w:bCs/>
          <w:color w:val="000000"/>
          <w:lang w:val="en-US"/>
        </w:rPr>
        <w:t>”</w:t>
      </w:r>
      <w:r w:rsidRPr="008B58D6">
        <w:rPr>
          <w:b/>
          <w:bCs/>
          <w:color w:val="000000"/>
          <w:lang w:val="en-US"/>
        </w:rPr>
        <w:t xml:space="preserve"> </w:t>
      </w:r>
      <w:r w:rsidR="00E629AE" w:rsidRPr="008B58D6">
        <w:rPr>
          <w:b/>
          <w:bCs/>
          <w:lang w:val="en-US"/>
        </w:rPr>
        <w:t>(</w:t>
      </w:r>
      <w:proofErr w:type="spellStart"/>
      <w:r w:rsidR="00E629AE" w:rsidRPr="008B58D6">
        <w:rPr>
          <w:b/>
          <w:bCs/>
          <w:lang w:val="en-US"/>
        </w:rPr>
        <w:t>YeDRPOU</w:t>
      </w:r>
      <w:proofErr w:type="spellEnd"/>
      <w:r w:rsidR="00B435AD" w:rsidRPr="008B58D6">
        <w:rPr>
          <w:b/>
          <w:bCs/>
          <w:lang w:val="en-US"/>
        </w:rPr>
        <w:t xml:space="preserve"> </w:t>
      </w:r>
      <w:r w:rsidR="00E629AE" w:rsidRPr="008B58D6">
        <w:rPr>
          <w:b/>
          <w:bCs/>
          <w:lang w:val="en-US"/>
        </w:rPr>
        <w:t>(</w:t>
      </w:r>
      <w:r w:rsidR="00E629AE" w:rsidRPr="008B58D6">
        <w:rPr>
          <w:b/>
          <w:lang w:val="en-US"/>
        </w:rPr>
        <w:t xml:space="preserve">USREOU) </w:t>
      </w:r>
      <w:r w:rsidR="00E629AE" w:rsidRPr="008B58D6">
        <w:rPr>
          <w:b/>
          <w:bCs/>
          <w:lang w:val="en-US"/>
        </w:rPr>
        <w:t xml:space="preserve">code </w:t>
      </w:r>
      <w:r w:rsidR="00851BA0" w:rsidRPr="008B58D6">
        <w:rPr>
          <w:b/>
          <w:bCs/>
          <w:lang w:val="en-US"/>
        </w:rPr>
        <w:t>24608516</w:t>
      </w:r>
      <w:r w:rsidR="00E629AE" w:rsidRPr="008B58D6">
        <w:rPr>
          <w:b/>
          <w:bCs/>
          <w:lang w:val="en-US"/>
        </w:rPr>
        <w:t>)</w:t>
      </w:r>
      <w:r w:rsidR="000E2769" w:rsidRPr="008B58D6">
        <w:rPr>
          <w:b/>
          <w:bCs/>
          <w:lang w:val="en-US"/>
        </w:rPr>
        <w:t xml:space="preserve"> </w:t>
      </w:r>
      <w:r w:rsidR="00E629AE" w:rsidRPr="008B58D6">
        <w:rPr>
          <w:b/>
          <w:bCs/>
          <w:color w:val="000000"/>
          <w:lang w:val="en-US"/>
        </w:rPr>
        <w:t>i</w:t>
      </w:r>
      <w:r w:rsidR="00AF50AC" w:rsidRPr="008B58D6">
        <w:rPr>
          <w:b/>
          <w:bCs/>
          <w:color w:val="000000"/>
          <w:lang w:val="en-US"/>
        </w:rPr>
        <w:t xml:space="preserve">s </w:t>
      </w:r>
      <w:r w:rsidR="000E2769" w:rsidRPr="008B58D6">
        <w:rPr>
          <w:b/>
          <w:bCs/>
          <w:color w:val="000000"/>
          <w:lang w:val="en-US"/>
        </w:rPr>
        <w:t>located at the address:</w:t>
      </w:r>
      <w:r w:rsidR="00851BA0" w:rsidRPr="008B58D6">
        <w:rPr>
          <w:b/>
          <w:bCs/>
          <w:color w:val="000000"/>
          <w:lang w:val="en-US"/>
        </w:rPr>
        <w:t xml:space="preserve"> </w:t>
      </w:r>
      <w:r w:rsidR="00E629AE" w:rsidRPr="008B58D6">
        <w:rPr>
          <w:b/>
          <w:bCs/>
          <w:color w:val="000000"/>
          <w:lang w:val="en-US"/>
        </w:rPr>
        <w:t>2</w:t>
      </w:r>
      <w:r w:rsidR="00851BA0" w:rsidRPr="008B58D6">
        <w:rPr>
          <w:b/>
          <w:bCs/>
          <w:color w:val="000000"/>
          <w:lang w:val="en-US"/>
        </w:rPr>
        <w:t>4A</w:t>
      </w:r>
      <w:r w:rsidR="00C153D7" w:rsidRPr="008B58D6">
        <w:rPr>
          <w:b/>
          <w:bCs/>
          <w:color w:val="000000"/>
          <w:lang w:val="en-US"/>
        </w:rPr>
        <w:t xml:space="preserve">, </w:t>
      </w:r>
      <w:r w:rsidR="00851BA0" w:rsidRPr="008B58D6">
        <w:rPr>
          <w:b/>
          <w:bCs/>
          <w:color w:val="000000"/>
          <w:lang w:val="en-US"/>
        </w:rPr>
        <w:t xml:space="preserve">B. </w:t>
      </w:r>
      <w:proofErr w:type="spellStart"/>
      <w:r w:rsidR="00851BA0" w:rsidRPr="008B58D6">
        <w:rPr>
          <w:b/>
          <w:bCs/>
          <w:color w:val="000000"/>
          <w:lang w:val="en-US"/>
        </w:rPr>
        <w:t>Krotova</w:t>
      </w:r>
      <w:proofErr w:type="spellEnd"/>
      <w:r w:rsidR="00C153D7" w:rsidRPr="008B58D6">
        <w:rPr>
          <w:b/>
          <w:bCs/>
          <w:color w:val="000000"/>
          <w:lang w:val="en-US"/>
        </w:rPr>
        <w:t xml:space="preserve"> S</w:t>
      </w:r>
      <w:r w:rsidRPr="008B58D6">
        <w:rPr>
          <w:b/>
          <w:bCs/>
          <w:color w:val="000000"/>
          <w:lang w:val="en-US"/>
        </w:rPr>
        <w:t xml:space="preserve">treet, </w:t>
      </w:r>
      <w:proofErr w:type="spellStart"/>
      <w:r w:rsidR="00E629AE" w:rsidRPr="008B58D6">
        <w:rPr>
          <w:b/>
          <w:bCs/>
          <w:color w:val="000000"/>
          <w:lang w:val="en-US"/>
        </w:rPr>
        <w:t>Dnipro</w:t>
      </w:r>
      <w:proofErr w:type="spellEnd"/>
      <w:r w:rsidR="00E629AE" w:rsidRPr="008B58D6">
        <w:rPr>
          <w:b/>
          <w:bCs/>
          <w:color w:val="000000"/>
          <w:lang w:val="en-US"/>
        </w:rPr>
        <w:t xml:space="preserve"> city</w:t>
      </w:r>
    </w:p>
    <w:p w:rsidR="00F92E03" w:rsidRPr="008B58D6" w:rsidRDefault="00F92E03" w:rsidP="00DF5AEC">
      <w:pPr>
        <w:jc w:val="center"/>
        <w:rPr>
          <w:b/>
          <w:bCs/>
          <w:color w:val="000000"/>
          <w:lang w:val="en-US"/>
        </w:rPr>
      </w:pPr>
    </w:p>
    <w:p w:rsidR="00DF5AEC" w:rsidRPr="008B58D6" w:rsidRDefault="00DF5AEC" w:rsidP="00DF5AEC">
      <w:pPr>
        <w:ind w:firstLine="720"/>
        <w:jc w:val="center"/>
        <w:rPr>
          <w:sz w:val="22"/>
          <w:szCs w:val="22"/>
          <w:lang w:val="en-US"/>
        </w:rPr>
      </w:pPr>
    </w:p>
    <w:p w:rsidR="007D1E88" w:rsidRPr="008B58D6" w:rsidRDefault="007D1E88" w:rsidP="007D1E88">
      <w:pPr>
        <w:ind w:right="28"/>
        <w:jc w:val="both"/>
        <w:rPr>
          <w:b/>
          <w:bCs/>
          <w:lang w:val="en-US"/>
        </w:rPr>
      </w:pPr>
      <w:r w:rsidRPr="008B58D6">
        <w:rPr>
          <w:b/>
          <w:bCs/>
          <w:lang w:val="en-US"/>
        </w:rPr>
        <w:t>1. Information on a privatization object:</w:t>
      </w:r>
    </w:p>
    <w:p w:rsidR="007D1E88" w:rsidRPr="008B58D6" w:rsidRDefault="007D1E88" w:rsidP="007D1E88">
      <w:pPr>
        <w:ind w:right="28"/>
        <w:jc w:val="both"/>
        <w:rPr>
          <w:b/>
          <w:bCs/>
          <w:lang w:val="en-US"/>
        </w:rPr>
      </w:pPr>
    </w:p>
    <w:p w:rsidR="00130CC8" w:rsidRPr="008B58D6" w:rsidRDefault="006C410E" w:rsidP="003C6E26">
      <w:pPr>
        <w:spacing w:after="240"/>
        <w:jc w:val="both"/>
        <w:rPr>
          <w:lang w:val="en-US"/>
        </w:rPr>
      </w:pPr>
      <w:r w:rsidRPr="008B58D6">
        <w:rPr>
          <w:b/>
          <w:bCs/>
          <w:lang w:val="en-US"/>
        </w:rPr>
        <w:t>Object name</w:t>
      </w:r>
      <w:r w:rsidR="00130CC8" w:rsidRPr="008B58D6">
        <w:rPr>
          <w:b/>
          <w:bCs/>
          <w:lang w:val="en-US"/>
        </w:rPr>
        <w:t xml:space="preserve">: </w:t>
      </w:r>
      <w:r w:rsidR="00F37D78" w:rsidRPr="008B58D6">
        <w:rPr>
          <w:bCs/>
          <w:color w:val="000000"/>
          <w:lang w:val="en-US"/>
        </w:rPr>
        <w:t>Unified Property Complex of State-owned Enterprise “</w:t>
      </w:r>
      <w:r w:rsidR="005E35C4" w:rsidRPr="008B58D6">
        <w:rPr>
          <w:bCs/>
          <w:color w:val="000000"/>
          <w:lang w:val="en-US"/>
        </w:rPr>
        <w:t>Center</w:t>
      </w:r>
      <w:r w:rsidR="00F37D78" w:rsidRPr="008B58D6">
        <w:rPr>
          <w:bCs/>
          <w:color w:val="000000"/>
          <w:lang w:val="en-US"/>
        </w:rPr>
        <w:t xml:space="preserve"> for Certification of Tires and Rubber Products “SEPROSHYNAGTV”</w:t>
      </w:r>
      <w:r w:rsidRPr="008B58D6">
        <w:rPr>
          <w:bCs/>
          <w:color w:val="000000"/>
          <w:lang w:val="en-US"/>
        </w:rPr>
        <w:t>.</w:t>
      </w:r>
    </w:p>
    <w:p w:rsidR="0052090A" w:rsidRPr="008B58D6" w:rsidRDefault="0052090A" w:rsidP="003C6E26">
      <w:pPr>
        <w:spacing w:after="240"/>
        <w:jc w:val="both"/>
        <w:rPr>
          <w:bCs/>
          <w:color w:val="000000"/>
          <w:lang w:val="en-US"/>
        </w:rPr>
      </w:pPr>
      <w:r w:rsidRPr="008B58D6">
        <w:rPr>
          <w:b/>
          <w:bCs/>
          <w:lang w:val="en-US"/>
        </w:rPr>
        <w:t xml:space="preserve">Location: </w:t>
      </w:r>
      <w:r w:rsidR="00CC34F5" w:rsidRPr="008B58D6">
        <w:rPr>
          <w:bCs/>
          <w:color w:val="000000"/>
          <w:lang w:val="en-US"/>
        </w:rPr>
        <w:t xml:space="preserve">24A, B. </w:t>
      </w:r>
      <w:proofErr w:type="spellStart"/>
      <w:r w:rsidR="00CC34F5" w:rsidRPr="008B58D6">
        <w:rPr>
          <w:bCs/>
          <w:color w:val="000000"/>
          <w:lang w:val="en-US"/>
        </w:rPr>
        <w:t>Krotova</w:t>
      </w:r>
      <w:proofErr w:type="spellEnd"/>
      <w:r w:rsidR="00CC34F5" w:rsidRPr="008B58D6">
        <w:rPr>
          <w:bCs/>
          <w:color w:val="000000"/>
          <w:lang w:val="en-US"/>
        </w:rPr>
        <w:t xml:space="preserve"> Street, </w:t>
      </w:r>
      <w:proofErr w:type="spellStart"/>
      <w:r w:rsidR="00CC34F5" w:rsidRPr="008B58D6">
        <w:rPr>
          <w:bCs/>
          <w:color w:val="000000"/>
          <w:lang w:val="en-US"/>
        </w:rPr>
        <w:t>Dnipro</w:t>
      </w:r>
      <w:proofErr w:type="spellEnd"/>
      <w:r w:rsidR="00CC34F5" w:rsidRPr="008B58D6">
        <w:rPr>
          <w:bCs/>
          <w:color w:val="000000"/>
          <w:lang w:val="en-US"/>
        </w:rPr>
        <w:t xml:space="preserve"> city</w:t>
      </w:r>
      <w:r w:rsidR="000F23DB" w:rsidRPr="008B58D6">
        <w:rPr>
          <w:bCs/>
          <w:color w:val="000000"/>
          <w:lang w:val="en-US"/>
        </w:rPr>
        <w:t>.</w:t>
      </w:r>
    </w:p>
    <w:p w:rsidR="00084344" w:rsidRPr="008B58D6" w:rsidRDefault="00084344" w:rsidP="001765A3">
      <w:pPr>
        <w:jc w:val="both"/>
        <w:rPr>
          <w:lang w:val="en-US" w:eastAsia="uk-UA"/>
        </w:rPr>
      </w:pPr>
      <w:proofErr w:type="gramStart"/>
      <w:r w:rsidRPr="008B58D6">
        <w:rPr>
          <w:b/>
          <w:lang w:val="en-US"/>
        </w:rPr>
        <w:t xml:space="preserve">Identification code according to </w:t>
      </w:r>
      <w:proofErr w:type="spellStart"/>
      <w:r w:rsidRPr="008B58D6">
        <w:rPr>
          <w:b/>
          <w:lang w:val="en-US"/>
        </w:rPr>
        <w:t>YeDRPOU</w:t>
      </w:r>
      <w:proofErr w:type="spellEnd"/>
      <w:r w:rsidR="00B435AD" w:rsidRPr="008B58D6">
        <w:rPr>
          <w:b/>
          <w:lang w:val="en-US"/>
        </w:rPr>
        <w:t xml:space="preserve"> </w:t>
      </w:r>
      <w:r w:rsidRPr="008B58D6">
        <w:rPr>
          <w:b/>
          <w:lang w:val="en-US"/>
        </w:rPr>
        <w:t>(USREOU)</w:t>
      </w:r>
      <w:r w:rsidR="00B02C3D" w:rsidRPr="008B58D6">
        <w:rPr>
          <w:b/>
          <w:lang w:val="en-US"/>
        </w:rPr>
        <w:t xml:space="preserve"> </w:t>
      </w:r>
      <w:r w:rsidRPr="008B58D6">
        <w:rPr>
          <w:b/>
          <w:lang w:val="en-US"/>
        </w:rPr>
        <w:t xml:space="preserve">– </w:t>
      </w:r>
      <w:r w:rsidR="00E058E9" w:rsidRPr="008B58D6">
        <w:rPr>
          <w:lang w:val="en-US" w:eastAsia="uk-UA"/>
        </w:rPr>
        <w:t>24608516</w:t>
      </w:r>
      <w:r w:rsidRPr="008B58D6">
        <w:rPr>
          <w:lang w:val="en-US" w:eastAsia="uk-UA"/>
        </w:rPr>
        <w:t>.</w:t>
      </w:r>
      <w:proofErr w:type="gramEnd"/>
    </w:p>
    <w:p w:rsidR="001E6AEE" w:rsidRPr="008B58D6" w:rsidRDefault="001E6AEE" w:rsidP="001765A3">
      <w:pPr>
        <w:jc w:val="both"/>
        <w:rPr>
          <w:b/>
          <w:lang w:val="en-US"/>
        </w:rPr>
      </w:pPr>
    </w:p>
    <w:p w:rsidR="001765A3" w:rsidRPr="008B58D6" w:rsidRDefault="00CC4CFC" w:rsidP="001765A3">
      <w:pPr>
        <w:jc w:val="both"/>
        <w:rPr>
          <w:b/>
          <w:lang w:val="en-US"/>
        </w:rPr>
      </w:pPr>
      <w:r w:rsidRPr="008B58D6">
        <w:rPr>
          <w:b/>
          <w:lang w:val="en-US"/>
        </w:rPr>
        <w:t>Object information</w:t>
      </w:r>
      <w:r w:rsidR="001765A3" w:rsidRPr="008B58D6">
        <w:rPr>
          <w:b/>
          <w:lang w:val="en-US"/>
        </w:rPr>
        <w:t>:</w:t>
      </w:r>
    </w:p>
    <w:p w:rsidR="009A7E43" w:rsidRPr="008B58D6" w:rsidRDefault="00E625E1" w:rsidP="003B77C3">
      <w:pPr>
        <w:ind w:firstLine="708"/>
        <w:jc w:val="both"/>
        <w:rPr>
          <w:lang w:val="en-US"/>
        </w:rPr>
      </w:pPr>
      <w:proofErr w:type="gramStart"/>
      <w:r w:rsidRPr="008B58D6">
        <w:rPr>
          <w:lang w:val="en-US"/>
        </w:rPr>
        <w:t xml:space="preserve">The average number of employees as of 31.12.2020 - </w:t>
      </w:r>
      <w:r w:rsidR="003B77C3" w:rsidRPr="008B58D6">
        <w:rPr>
          <w:lang w:val="en-US"/>
        </w:rPr>
        <w:t>4</w:t>
      </w:r>
      <w:r w:rsidRPr="008B58D6">
        <w:rPr>
          <w:lang w:val="en-US"/>
        </w:rPr>
        <w:t xml:space="preserve"> people.</w:t>
      </w:r>
      <w:proofErr w:type="gramEnd"/>
    </w:p>
    <w:p w:rsidR="00E625E1" w:rsidRPr="008B58D6" w:rsidRDefault="005A49F8" w:rsidP="00A950CC">
      <w:pPr>
        <w:ind w:firstLine="708"/>
        <w:jc w:val="both"/>
        <w:rPr>
          <w:lang w:val="en-US"/>
        </w:rPr>
      </w:pPr>
      <w:r w:rsidRPr="008B58D6">
        <w:rPr>
          <w:lang w:val="en-US"/>
        </w:rPr>
        <w:t xml:space="preserve">The main activity according to </w:t>
      </w:r>
      <w:r w:rsidR="00A950CC" w:rsidRPr="008B58D6">
        <w:rPr>
          <w:lang w:val="en-US"/>
        </w:rPr>
        <w:t>the Charter is regulating and promoting the efficient conduct of economic activities</w:t>
      </w:r>
      <w:r w:rsidR="00F45E68" w:rsidRPr="008B58D6">
        <w:rPr>
          <w:lang w:val="en-US"/>
        </w:rPr>
        <w:t>.</w:t>
      </w:r>
    </w:p>
    <w:p w:rsidR="000403C7" w:rsidRPr="008B58D6" w:rsidRDefault="005A6323" w:rsidP="001765A3">
      <w:pPr>
        <w:jc w:val="both"/>
        <w:rPr>
          <w:lang w:val="en-US"/>
        </w:rPr>
      </w:pPr>
      <w:r w:rsidRPr="008B58D6">
        <w:rPr>
          <w:lang w:val="en-US"/>
        </w:rPr>
        <w:tab/>
      </w:r>
      <w:r w:rsidR="003E4399" w:rsidRPr="008B58D6">
        <w:rPr>
          <w:lang w:val="en-US"/>
        </w:rPr>
        <w:t xml:space="preserve">The sales of </w:t>
      </w:r>
      <w:r w:rsidR="003B33E3" w:rsidRPr="008B58D6">
        <w:rPr>
          <w:lang w:val="en-US"/>
        </w:rPr>
        <w:t>products (works, services) for the period 2018</w:t>
      </w:r>
      <w:r w:rsidR="003E4399" w:rsidRPr="008B58D6">
        <w:rPr>
          <w:lang w:val="en-US"/>
        </w:rPr>
        <w:t xml:space="preserve">-2020 - UAH </w:t>
      </w:r>
      <w:r w:rsidR="003B33E3" w:rsidRPr="008B58D6">
        <w:rPr>
          <w:lang w:val="en-US"/>
        </w:rPr>
        <w:t>1</w:t>
      </w:r>
      <w:r w:rsidR="003E4399" w:rsidRPr="008B58D6">
        <w:rPr>
          <w:lang w:val="en-US"/>
        </w:rPr>
        <w:t>,</w:t>
      </w:r>
      <w:r w:rsidR="003B33E3" w:rsidRPr="008B58D6">
        <w:rPr>
          <w:lang w:val="en-US"/>
        </w:rPr>
        <w:t>102</w:t>
      </w:r>
      <w:r w:rsidR="003E4399" w:rsidRPr="008B58D6">
        <w:rPr>
          <w:lang w:val="en-US"/>
        </w:rPr>
        <w:t xml:space="preserve"> thousand,</w:t>
      </w:r>
      <w:r w:rsidR="000774A1" w:rsidRPr="008B58D6">
        <w:rPr>
          <w:lang w:val="en-US"/>
        </w:rPr>
        <w:t xml:space="preserve"> </w:t>
      </w:r>
      <w:r w:rsidR="003E4399" w:rsidRPr="008B58D6">
        <w:rPr>
          <w:lang w:val="en-US"/>
        </w:rPr>
        <w:t xml:space="preserve">including export - </w:t>
      </w:r>
      <w:r w:rsidR="003B33E3" w:rsidRPr="008B58D6">
        <w:rPr>
          <w:lang w:val="en-US"/>
        </w:rPr>
        <w:t>non</w:t>
      </w:r>
      <w:r w:rsidR="000403C7" w:rsidRPr="008B58D6">
        <w:rPr>
          <w:lang w:val="en-US"/>
        </w:rPr>
        <w:t>e</w:t>
      </w:r>
      <w:r w:rsidR="003E4399" w:rsidRPr="008B58D6">
        <w:rPr>
          <w:lang w:val="en-US"/>
        </w:rPr>
        <w:t>.</w:t>
      </w:r>
    </w:p>
    <w:p w:rsidR="00930431" w:rsidRPr="008B58D6" w:rsidRDefault="00930431" w:rsidP="000403C7">
      <w:pPr>
        <w:ind w:firstLine="708"/>
        <w:jc w:val="both"/>
        <w:rPr>
          <w:lang w:val="en-US"/>
        </w:rPr>
      </w:pPr>
      <w:r w:rsidRPr="008B58D6">
        <w:rPr>
          <w:lang w:val="en-US"/>
        </w:rPr>
        <w:t xml:space="preserve">The main type of </w:t>
      </w:r>
      <w:r w:rsidR="000403C7" w:rsidRPr="008B58D6">
        <w:rPr>
          <w:lang w:val="en-US"/>
        </w:rPr>
        <w:t>products</w:t>
      </w:r>
      <w:r w:rsidRPr="008B58D6">
        <w:rPr>
          <w:lang w:val="en-US"/>
        </w:rPr>
        <w:t xml:space="preserve">: </w:t>
      </w:r>
      <w:r w:rsidR="000403C7" w:rsidRPr="008B58D6">
        <w:rPr>
          <w:lang w:val="en-US"/>
        </w:rPr>
        <w:t>84.13 - regulating and promoting the efficient conduct of economic activities,</w:t>
      </w:r>
    </w:p>
    <w:p w:rsidR="000403C7" w:rsidRPr="008B58D6" w:rsidRDefault="004E2344" w:rsidP="004E2344">
      <w:pPr>
        <w:ind w:firstLine="708"/>
        <w:jc w:val="both"/>
        <w:rPr>
          <w:lang w:val="en-US"/>
        </w:rPr>
      </w:pPr>
      <w:proofErr w:type="gramStart"/>
      <w:r w:rsidRPr="008B58D6">
        <w:rPr>
          <w:lang w:val="en-US"/>
        </w:rPr>
        <w:t>i</w:t>
      </w:r>
      <w:r w:rsidR="000403C7" w:rsidRPr="008B58D6">
        <w:rPr>
          <w:lang w:val="en-US"/>
        </w:rPr>
        <w:t>ncluding</w:t>
      </w:r>
      <w:proofErr w:type="gramEnd"/>
      <w:r w:rsidR="000403C7" w:rsidRPr="008B58D6">
        <w:rPr>
          <w:lang w:val="en-US"/>
        </w:rPr>
        <w:t xml:space="preserve"> export – none.</w:t>
      </w:r>
    </w:p>
    <w:p w:rsidR="00642A00" w:rsidRPr="008B58D6" w:rsidRDefault="00642A00" w:rsidP="001765A3">
      <w:pPr>
        <w:jc w:val="both"/>
        <w:rPr>
          <w:lang w:val="en-US"/>
        </w:rPr>
      </w:pPr>
    </w:p>
    <w:p w:rsidR="00642A00" w:rsidRPr="008B58D6" w:rsidRDefault="00642A00" w:rsidP="00642A00">
      <w:pPr>
        <w:jc w:val="center"/>
        <w:rPr>
          <w:b/>
          <w:lang w:val="en-US"/>
        </w:rPr>
      </w:pPr>
      <w:r w:rsidRPr="008B58D6">
        <w:rPr>
          <w:b/>
          <w:lang w:val="en-US"/>
        </w:rPr>
        <w:t>The volume and main range of products (works, services):</w:t>
      </w:r>
    </w:p>
    <w:p w:rsidR="00642A00" w:rsidRPr="008B58D6" w:rsidRDefault="00642A00" w:rsidP="00642A00">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3312"/>
        <w:gridCol w:w="3312"/>
      </w:tblGrid>
      <w:tr w:rsidR="00733076" w:rsidRPr="008B58D6" w:rsidTr="00E06E05">
        <w:tc>
          <w:tcPr>
            <w:tcW w:w="3311" w:type="dxa"/>
            <w:shd w:val="clear" w:color="auto" w:fill="auto"/>
          </w:tcPr>
          <w:p w:rsidR="00733076" w:rsidRPr="008B58D6" w:rsidRDefault="00733076" w:rsidP="00733076">
            <w:pPr>
              <w:jc w:val="center"/>
              <w:rPr>
                <w:b/>
                <w:iCs/>
                <w:lang w:val="en-US"/>
              </w:rPr>
            </w:pPr>
            <w:r w:rsidRPr="008B58D6">
              <w:rPr>
                <w:b/>
                <w:lang w:val="en-US"/>
              </w:rPr>
              <w:t>Period</w:t>
            </w:r>
          </w:p>
        </w:tc>
        <w:tc>
          <w:tcPr>
            <w:tcW w:w="3312" w:type="dxa"/>
            <w:shd w:val="clear" w:color="auto" w:fill="auto"/>
            <w:vAlign w:val="center"/>
          </w:tcPr>
          <w:p w:rsidR="00733076" w:rsidRPr="008B58D6" w:rsidRDefault="00733076" w:rsidP="00733076">
            <w:pPr>
              <w:jc w:val="center"/>
              <w:rPr>
                <w:lang w:val="en-US"/>
              </w:rPr>
            </w:pPr>
            <w:r w:rsidRPr="008B58D6">
              <w:rPr>
                <w:b/>
                <w:lang w:val="en-US"/>
              </w:rPr>
              <w:t>Total income,</w:t>
            </w:r>
          </w:p>
          <w:p w:rsidR="00733076" w:rsidRPr="008B58D6" w:rsidRDefault="00733076" w:rsidP="00733076">
            <w:pPr>
              <w:jc w:val="center"/>
              <w:rPr>
                <w:lang w:val="en-US"/>
              </w:rPr>
            </w:pPr>
            <w:r w:rsidRPr="008B58D6">
              <w:rPr>
                <w:lang w:val="en-US"/>
              </w:rPr>
              <w:t>thousand UAH</w:t>
            </w:r>
          </w:p>
        </w:tc>
        <w:tc>
          <w:tcPr>
            <w:tcW w:w="3312" w:type="dxa"/>
            <w:shd w:val="clear" w:color="auto" w:fill="auto"/>
            <w:vAlign w:val="center"/>
          </w:tcPr>
          <w:p w:rsidR="00733076" w:rsidRPr="008B58D6" w:rsidRDefault="00733076" w:rsidP="00733076">
            <w:pPr>
              <w:jc w:val="center"/>
              <w:rPr>
                <w:b/>
                <w:lang w:val="en-US"/>
              </w:rPr>
            </w:pPr>
            <w:r w:rsidRPr="008B58D6">
              <w:rPr>
                <w:b/>
                <w:lang w:val="en-US"/>
              </w:rPr>
              <w:t>Income from the main activity,</w:t>
            </w:r>
          </w:p>
          <w:p w:rsidR="00733076" w:rsidRPr="008B58D6" w:rsidRDefault="00733076" w:rsidP="00733076">
            <w:pPr>
              <w:jc w:val="center"/>
              <w:rPr>
                <w:b/>
                <w:lang w:val="en-US"/>
              </w:rPr>
            </w:pPr>
            <w:r w:rsidRPr="008B58D6">
              <w:rPr>
                <w:lang w:val="en-US"/>
              </w:rPr>
              <w:t>thousand UAH</w:t>
            </w:r>
          </w:p>
        </w:tc>
      </w:tr>
      <w:tr w:rsidR="00E06E05" w:rsidRPr="008B58D6" w:rsidTr="00E06E05">
        <w:tc>
          <w:tcPr>
            <w:tcW w:w="3311" w:type="dxa"/>
            <w:shd w:val="clear" w:color="auto" w:fill="auto"/>
            <w:vAlign w:val="center"/>
          </w:tcPr>
          <w:p w:rsidR="00E06E05" w:rsidRPr="008B58D6" w:rsidRDefault="00E06E05" w:rsidP="00E06E05">
            <w:pPr>
              <w:jc w:val="center"/>
              <w:rPr>
                <w:lang w:val="en-US"/>
              </w:rPr>
            </w:pPr>
            <w:r w:rsidRPr="008B58D6">
              <w:rPr>
                <w:lang w:val="en-US"/>
              </w:rPr>
              <w:t>2018</w:t>
            </w:r>
          </w:p>
        </w:tc>
        <w:tc>
          <w:tcPr>
            <w:tcW w:w="3312" w:type="dxa"/>
            <w:shd w:val="clear" w:color="auto" w:fill="auto"/>
            <w:vAlign w:val="center"/>
          </w:tcPr>
          <w:p w:rsidR="00E06E05" w:rsidRPr="008B58D6" w:rsidRDefault="00E06E05" w:rsidP="00E06E05">
            <w:pPr>
              <w:jc w:val="center"/>
              <w:rPr>
                <w:lang w:val="en-US"/>
              </w:rPr>
            </w:pPr>
            <w:r w:rsidRPr="008B58D6">
              <w:rPr>
                <w:lang w:val="en-US"/>
              </w:rPr>
              <w:t>358.0</w:t>
            </w:r>
          </w:p>
        </w:tc>
        <w:tc>
          <w:tcPr>
            <w:tcW w:w="3312" w:type="dxa"/>
            <w:shd w:val="clear" w:color="auto" w:fill="auto"/>
          </w:tcPr>
          <w:p w:rsidR="00E06E05" w:rsidRPr="008B58D6" w:rsidRDefault="00E06E05" w:rsidP="00E06E05">
            <w:pPr>
              <w:jc w:val="center"/>
              <w:rPr>
                <w:lang w:val="en-US"/>
              </w:rPr>
            </w:pPr>
            <w:r w:rsidRPr="008B58D6">
              <w:rPr>
                <w:lang w:val="en-US"/>
              </w:rPr>
              <w:t>358.0</w:t>
            </w:r>
          </w:p>
        </w:tc>
      </w:tr>
      <w:tr w:rsidR="00E06E05" w:rsidRPr="008B58D6" w:rsidTr="00E06E05">
        <w:tc>
          <w:tcPr>
            <w:tcW w:w="3311" w:type="dxa"/>
            <w:shd w:val="clear" w:color="auto" w:fill="auto"/>
            <w:vAlign w:val="center"/>
          </w:tcPr>
          <w:p w:rsidR="00E06E05" w:rsidRPr="008B58D6" w:rsidRDefault="00E06E05" w:rsidP="00E06E05">
            <w:pPr>
              <w:jc w:val="center"/>
              <w:rPr>
                <w:lang w:val="en-US"/>
              </w:rPr>
            </w:pPr>
            <w:r w:rsidRPr="008B58D6">
              <w:rPr>
                <w:lang w:val="en-US"/>
              </w:rPr>
              <w:t>2019</w:t>
            </w:r>
          </w:p>
        </w:tc>
        <w:tc>
          <w:tcPr>
            <w:tcW w:w="3312" w:type="dxa"/>
            <w:shd w:val="clear" w:color="auto" w:fill="auto"/>
            <w:vAlign w:val="center"/>
          </w:tcPr>
          <w:p w:rsidR="00E06E05" w:rsidRPr="008B58D6" w:rsidRDefault="00E06E05" w:rsidP="00E06E05">
            <w:pPr>
              <w:jc w:val="center"/>
              <w:rPr>
                <w:lang w:val="en-US"/>
              </w:rPr>
            </w:pPr>
            <w:r w:rsidRPr="008B58D6">
              <w:rPr>
                <w:lang w:val="en-US"/>
              </w:rPr>
              <w:t>400.0</w:t>
            </w:r>
          </w:p>
        </w:tc>
        <w:tc>
          <w:tcPr>
            <w:tcW w:w="3312" w:type="dxa"/>
            <w:shd w:val="clear" w:color="auto" w:fill="auto"/>
          </w:tcPr>
          <w:p w:rsidR="00E06E05" w:rsidRPr="008B58D6" w:rsidRDefault="00E06E05" w:rsidP="00E06E05">
            <w:pPr>
              <w:jc w:val="center"/>
              <w:rPr>
                <w:lang w:val="en-US"/>
              </w:rPr>
            </w:pPr>
            <w:r w:rsidRPr="008B58D6">
              <w:rPr>
                <w:lang w:val="en-US"/>
              </w:rPr>
              <w:t>400.0</w:t>
            </w:r>
          </w:p>
        </w:tc>
      </w:tr>
      <w:tr w:rsidR="00E06E05" w:rsidRPr="008B58D6" w:rsidTr="00E06E05">
        <w:tc>
          <w:tcPr>
            <w:tcW w:w="3311" w:type="dxa"/>
            <w:shd w:val="clear" w:color="auto" w:fill="auto"/>
            <w:vAlign w:val="center"/>
          </w:tcPr>
          <w:p w:rsidR="00E06E05" w:rsidRPr="008B58D6" w:rsidRDefault="00E06E05" w:rsidP="00E06E05">
            <w:pPr>
              <w:jc w:val="center"/>
              <w:rPr>
                <w:lang w:val="en-US"/>
              </w:rPr>
            </w:pPr>
            <w:r w:rsidRPr="008B58D6">
              <w:rPr>
                <w:lang w:val="en-US"/>
              </w:rPr>
              <w:t>2020</w:t>
            </w:r>
          </w:p>
        </w:tc>
        <w:tc>
          <w:tcPr>
            <w:tcW w:w="3312" w:type="dxa"/>
            <w:shd w:val="clear" w:color="auto" w:fill="auto"/>
            <w:vAlign w:val="center"/>
          </w:tcPr>
          <w:p w:rsidR="00E06E05" w:rsidRPr="008B58D6" w:rsidRDefault="00E06E05" w:rsidP="00E06E05">
            <w:pPr>
              <w:jc w:val="center"/>
              <w:rPr>
                <w:lang w:val="en-US"/>
              </w:rPr>
            </w:pPr>
            <w:r w:rsidRPr="008B58D6">
              <w:rPr>
                <w:lang w:val="en-US"/>
              </w:rPr>
              <w:t>344.2</w:t>
            </w:r>
          </w:p>
        </w:tc>
        <w:tc>
          <w:tcPr>
            <w:tcW w:w="3312" w:type="dxa"/>
            <w:shd w:val="clear" w:color="auto" w:fill="auto"/>
          </w:tcPr>
          <w:p w:rsidR="00E06E05" w:rsidRPr="008B58D6" w:rsidRDefault="00E06E05" w:rsidP="00E06E05">
            <w:pPr>
              <w:jc w:val="center"/>
              <w:rPr>
                <w:lang w:val="en-US"/>
              </w:rPr>
            </w:pPr>
            <w:r w:rsidRPr="008B58D6">
              <w:rPr>
                <w:lang w:val="en-US"/>
              </w:rPr>
              <w:t>344.2</w:t>
            </w:r>
          </w:p>
        </w:tc>
      </w:tr>
    </w:tbl>
    <w:p w:rsidR="00642A00" w:rsidRPr="008B58D6" w:rsidRDefault="00642A00" w:rsidP="00642A00">
      <w:pPr>
        <w:jc w:val="center"/>
        <w:rPr>
          <w:lang w:val="en-US"/>
        </w:rPr>
      </w:pPr>
    </w:p>
    <w:p w:rsidR="00642A00" w:rsidRPr="008B58D6" w:rsidRDefault="00C93CE6" w:rsidP="00F40762">
      <w:pPr>
        <w:jc w:val="center"/>
        <w:rPr>
          <w:b/>
          <w:lang w:val="en-US"/>
        </w:rPr>
      </w:pPr>
      <w:r w:rsidRPr="008B58D6">
        <w:rPr>
          <w:b/>
          <w:lang w:val="en-US"/>
        </w:rPr>
        <w:t>M</w:t>
      </w:r>
      <w:r w:rsidR="001674F3" w:rsidRPr="008B58D6">
        <w:rPr>
          <w:b/>
          <w:lang w:val="en-US"/>
        </w:rPr>
        <w:t>ain indicators of the company’s economic activity over the past three years:</w:t>
      </w:r>
    </w:p>
    <w:p w:rsidR="001674F3" w:rsidRPr="008B58D6" w:rsidRDefault="001674F3" w:rsidP="00F40762">
      <w:pPr>
        <w:jc w:val="center"/>
        <w:rPr>
          <w:lang w:val="en-US"/>
        </w:rPr>
      </w:pPr>
    </w:p>
    <w:tbl>
      <w:tblPr>
        <w:tblW w:w="95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1"/>
        <w:gridCol w:w="3849"/>
        <w:gridCol w:w="1225"/>
        <w:gridCol w:w="1109"/>
        <w:gridCol w:w="1294"/>
        <w:gridCol w:w="1288"/>
      </w:tblGrid>
      <w:tr w:rsidR="002E4867" w:rsidRPr="008B58D6" w:rsidTr="00D844B6">
        <w:trPr>
          <w:jc w:val="center"/>
        </w:trPr>
        <w:tc>
          <w:tcPr>
            <w:tcW w:w="796"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c>
          <w:tcPr>
            <w:tcW w:w="3860"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Indicators</w:t>
            </w:r>
          </w:p>
        </w:tc>
        <w:tc>
          <w:tcPr>
            <w:tcW w:w="1225" w:type="dxa"/>
            <w:shd w:val="clear" w:color="auto" w:fill="auto"/>
            <w:vAlign w:val="center"/>
          </w:tcPr>
          <w:p w:rsidR="002E4867" w:rsidRPr="008B58D6" w:rsidRDefault="002E4867" w:rsidP="003B788A">
            <w:pPr>
              <w:jc w:val="center"/>
              <w:rPr>
                <w:iCs/>
                <w:color w:val="000000"/>
                <w:u w:val="single"/>
                <w:lang w:val="en-US"/>
              </w:rPr>
            </w:pPr>
            <w:r w:rsidRPr="008B58D6">
              <w:rPr>
                <w:b/>
                <w:iCs/>
                <w:color w:val="000000"/>
                <w:lang w:val="en-US"/>
              </w:rPr>
              <w:t>Unit</w:t>
            </w:r>
          </w:p>
        </w:tc>
        <w:tc>
          <w:tcPr>
            <w:tcW w:w="1109"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2018</w:t>
            </w:r>
          </w:p>
        </w:tc>
        <w:tc>
          <w:tcPr>
            <w:tcW w:w="1294"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2019</w:t>
            </w:r>
          </w:p>
        </w:tc>
        <w:tc>
          <w:tcPr>
            <w:tcW w:w="1288"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2020</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1.</w:t>
            </w:r>
          </w:p>
        </w:tc>
        <w:tc>
          <w:tcPr>
            <w:tcW w:w="3860" w:type="dxa"/>
            <w:gridSpan w:val="2"/>
            <w:shd w:val="clear" w:color="auto" w:fill="auto"/>
            <w:vAlign w:val="center"/>
          </w:tcPr>
          <w:p w:rsidR="002E4867" w:rsidRPr="008B58D6" w:rsidRDefault="00CB5408" w:rsidP="003B788A">
            <w:pPr>
              <w:rPr>
                <w:b/>
                <w:iCs/>
                <w:color w:val="000000"/>
                <w:lang w:val="en-US"/>
              </w:rPr>
            </w:pPr>
            <w:r w:rsidRPr="008B58D6">
              <w:rPr>
                <w:b/>
                <w:iCs/>
                <w:color w:val="000000"/>
                <w:lang w:val="en-US"/>
              </w:rPr>
              <w:t>Asset</w:t>
            </w:r>
            <w:r w:rsidR="00821587" w:rsidRPr="008B58D6">
              <w:rPr>
                <w:b/>
                <w:iCs/>
                <w:color w:val="000000"/>
                <w:lang w:val="en-US"/>
              </w:rPr>
              <w:t>s</w:t>
            </w:r>
          </w:p>
          <w:p w:rsidR="002E4867" w:rsidRPr="008B58D6" w:rsidRDefault="002E4867" w:rsidP="00CB5408">
            <w:pPr>
              <w:rPr>
                <w:b/>
                <w:iCs/>
                <w:color w:val="000000"/>
                <w:lang w:val="en-US"/>
              </w:rPr>
            </w:pPr>
            <w:r w:rsidRPr="008B58D6">
              <w:rPr>
                <w:b/>
                <w:iCs/>
                <w:color w:val="000000"/>
                <w:lang w:val="en-US"/>
              </w:rPr>
              <w:t>(</w:t>
            </w:r>
            <w:r w:rsidR="00CB5408" w:rsidRPr="008B58D6">
              <w:rPr>
                <w:b/>
                <w:iCs/>
                <w:color w:val="000000"/>
                <w:lang w:val="en-US"/>
              </w:rPr>
              <w:t>Form</w:t>
            </w:r>
            <w:r w:rsidRPr="008B58D6">
              <w:rPr>
                <w:b/>
                <w:iCs/>
                <w:color w:val="000000"/>
                <w:lang w:val="en-US"/>
              </w:rPr>
              <w:t xml:space="preserve"> №</w:t>
            </w:r>
            <w:r w:rsidR="00CB5408" w:rsidRPr="008B58D6">
              <w:rPr>
                <w:b/>
                <w:iCs/>
                <w:color w:val="000000"/>
                <w:lang w:val="en-US"/>
              </w:rPr>
              <w:t xml:space="preserve"> </w:t>
            </w:r>
            <w:r w:rsidRPr="008B58D6">
              <w:rPr>
                <w:b/>
                <w:iCs/>
                <w:color w:val="000000"/>
                <w:lang w:val="en-US"/>
              </w:rPr>
              <w:t xml:space="preserve">1, </w:t>
            </w:r>
            <w:r w:rsidR="00CB5408" w:rsidRPr="008B58D6">
              <w:rPr>
                <w:b/>
                <w:iCs/>
                <w:color w:val="000000"/>
                <w:lang w:val="en-US"/>
              </w:rPr>
              <w:t>line</w:t>
            </w:r>
            <w:r w:rsidRPr="008B58D6">
              <w:rPr>
                <w:b/>
                <w:iCs/>
                <w:color w:val="000000"/>
                <w:lang w:val="en-US"/>
              </w:rPr>
              <w:t xml:space="preserve"> 1300)</w:t>
            </w:r>
          </w:p>
        </w:tc>
        <w:tc>
          <w:tcPr>
            <w:tcW w:w="1225" w:type="dxa"/>
            <w:shd w:val="clear" w:color="auto" w:fill="auto"/>
            <w:vAlign w:val="center"/>
          </w:tcPr>
          <w:p w:rsidR="002E4867" w:rsidRPr="008B58D6" w:rsidRDefault="00CB5408" w:rsidP="00CB5408">
            <w:pPr>
              <w:jc w:val="center"/>
              <w:rPr>
                <w:b/>
                <w:iCs/>
                <w:color w:val="000000"/>
                <w:lang w:val="en-US"/>
              </w:rPr>
            </w:pPr>
            <w:r w:rsidRPr="008B58D6">
              <w:rPr>
                <w:b/>
                <w:iCs/>
                <w:color w:val="000000"/>
                <w:lang w:val="en-US"/>
              </w:rPr>
              <w:t>thousand UAH</w:t>
            </w:r>
          </w:p>
        </w:tc>
        <w:tc>
          <w:tcPr>
            <w:tcW w:w="1109" w:type="dxa"/>
            <w:shd w:val="clear" w:color="auto" w:fill="auto"/>
            <w:vAlign w:val="center"/>
          </w:tcPr>
          <w:p w:rsidR="002E4867" w:rsidRPr="008B58D6" w:rsidRDefault="00A85617" w:rsidP="005D4E16">
            <w:pPr>
              <w:jc w:val="center"/>
              <w:rPr>
                <w:b/>
                <w:iCs/>
                <w:color w:val="000000"/>
                <w:lang w:val="en-US"/>
              </w:rPr>
            </w:pPr>
            <w:r w:rsidRPr="008B58D6">
              <w:rPr>
                <w:b/>
                <w:iCs/>
                <w:color w:val="000000"/>
                <w:lang w:val="en-US"/>
              </w:rPr>
              <w:t>43</w:t>
            </w:r>
          </w:p>
        </w:tc>
        <w:tc>
          <w:tcPr>
            <w:tcW w:w="1294" w:type="dxa"/>
            <w:shd w:val="clear" w:color="auto" w:fill="auto"/>
            <w:vAlign w:val="center"/>
          </w:tcPr>
          <w:p w:rsidR="002E4867" w:rsidRPr="008B58D6" w:rsidRDefault="005D4E16" w:rsidP="003B788A">
            <w:pPr>
              <w:jc w:val="center"/>
              <w:rPr>
                <w:b/>
                <w:iCs/>
                <w:color w:val="000000"/>
                <w:lang w:val="en-US"/>
              </w:rPr>
            </w:pPr>
            <w:r w:rsidRPr="008B58D6">
              <w:rPr>
                <w:b/>
                <w:iCs/>
                <w:color w:val="000000"/>
                <w:lang w:val="en-US"/>
              </w:rPr>
              <w:t>70</w:t>
            </w:r>
          </w:p>
        </w:tc>
        <w:tc>
          <w:tcPr>
            <w:tcW w:w="1288" w:type="dxa"/>
            <w:shd w:val="clear" w:color="auto" w:fill="auto"/>
            <w:vAlign w:val="center"/>
          </w:tcPr>
          <w:p w:rsidR="002E4867" w:rsidRPr="008B58D6" w:rsidRDefault="005D4E16" w:rsidP="003B788A">
            <w:pPr>
              <w:jc w:val="center"/>
              <w:rPr>
                <w:b/>
                <w:iCs/>
                <w:color w:val="000000"/>
                <w:lang w:val="en-US"/>
              </w:rPr>
            </w:pPr>
            <w:r w:rsidRPr="008B58D6">
              <w:rPr>
                <w:b/>
                <w:iCs/>
                <w:color w:val="000000"/>
                <w:lang w:val="en-US"/>
              </w:rPr>
              <w:t>52.3</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1.1</w:t>
            </w:r>
          </w:p>
        </w:tc>
        <w:tc>
          <w:tcPr>
            <w:tcW w:w="3860" w:type="dxa"/>
            <w:gridSpan w:val="2"/>
            <w:shd w:val="clear" w:color="auto" w:fill="auto"/>
            <w:vAlign w:val="center"/>
          </w:tcPr>
          <w:p w:rsidR="002E4867" w:rsidRPr="008B58D6" w:rsidRDefault="009D03E6" w:rsidP="003B788A">
            <w:pPr>
              <w:rPr>
                <w:b/>
                <w:iCs/>
                <w:color w:val="000000"/>
                <w:lang w:val="en-US"/>
              </w:rPr>
            </w:pPr>
            <w:r w:rsidRPr="008B58D6">
              <w:rPr>
                <w:b/>
                <w:iCs/>
                <w:color w:val="000000"/>
                <w:lang w:val="en-US"/>
              </w:rPr>
              <w:t>Non-current Assets</w:t>
            </w:r>
          </w:p>
        </w:tc>
        <w:tc>
          <w:tcPr>
            <w:tcW w:w="1225" w:type="dxa"/>
            <w:shd w:val="clear" w:color="auto" w:fill="auto"/>
            <w:vAlign w:val="center"/>
          </w:tcPr>
          <w:p w:rsidR="002E4867" w:rsidRPr="008B58D6" w:rsidRDefault="009D03E6" w:rsidP="003B788A">
            <w:pPr>
              <w:jc w:val="center"/>
              <w:rPr>
                <w:b/>
                <w:iCs/>
                <w:color w:val="000000"/>
                <w:lang w:val="en-US"/>
              </w:rPr>
            </w:pPr>
            <w:r w:rsidRPr="008B58D6">
              <w:rPr>
                <w:b/>
                <w:iCs/>
                <w:color w:val="000000"/>
                <w:lang w:val="en-US"/>
              </w:rPr>
              <w:t>thousand UAH</w:t>
            </w:r>
          </w:p>
        </w:tc>
        <w:tc>
          <w:tcPr>
            <w:tcW w:w="1109" w:type="dxa"/>
            <w:shd w:val="clear" w:color="auto" w:fill="auto"/>
            <w:vAlign w:val="center"/>
          </w:tcPr>
          <w:p w:rsidR="002E4867" w:rsidRPr="008B58D6" w:rsidRDefault="005D4E16" w:rsidP="003B788A">
            <w:pPr>
              <w:jc w:val="center"/>
              <w:rPr>
                <w:b/>
                <w:iCs/>
                <w:color w:val="000000"/>
                <w:lang w:val="en-US"/>
              </w:rPr>
            </w:pPr>
            <w:r w:rsidRPr="008B58D6">
              <w:rPr>
                <w:b/>
                <w:iCs/>
                <w:color w:val="000000"/>
                <w:lang w:val="en-US"/>
              </w:rPr>
              <w:t>-</w:t>
            </w:r>
          </w:p>
        </w:tc>
        <w:tc>
          <w:tcPr>
            <w:tcW w:w="1294" w:type="dxa"/>
            <w:shd w:val="clear" w:color="auto" w:fill="auto"/>
            <w:vAlign w:val="center"/>
          </w:tcPr>
          <w:p w:rsidR="002E4867" w:rsidRPr="008B58D6" w:rsidRDefault="005D4E16" w:rsidP="003B788A">
            <w:pPr>
              <w:jc w:val="center"/>
              <w:rPr>
                <w:b/>
                <w:iCs/>
                <w:color w:val="000000"/>
                <w:lang w:val="en-US"/>
              </w:rPr>
            </w:pPr>
            <w:r w:rsidRPr="008B58D6">
              <w:rPr>
                <w:b/>
                <w:iCs/>
                <w:color w:val="000000"/>
                <w:lang w:val="en-US"/>
              </w:rPr>
              <w:t>-</w:t>
            </w:r>
          </w:p>
        </w:tc>
        <w:tc>
          <w:tcPr>
            <w:tcW w:w="1288" w:type="dxa"/>
            <w:shd w:val="clear" w:color="auto" w:fill="auto"/>
            <w:vAlign w:val="center"/>
          </w:tcPr>
          <w:p w:rsidR="005D4E16" w:rsidRPr="008B58D6" w:rsidRDefault="005D4E16" w:rsidP="005D4E16">
            <w:pPr>
              <w:jc w:val="center"/>
              <w:rPr>
                <w:b/>
                <w:iCs/>
                <w:color w:val="000000"/>
                <w:lang w:val="en-US"/>
              </w:rPr>
            </w:pPr>
            <w:r w:rsidRPr="008B58D6">
              <w:rPr>
                <w:b/>
                <w:iCs/>
                <w:color w:val="000000"/>
                <w:lang w:val="en-US"/>
              </w:rPr>
              <w:t>-</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1.1.1</w:t>
            </w:r>
          </w:p>
        </w:tc>
        <w:tc>
          <w:tcPr>
            <w:tcW w:w="3860" w:type="dxa"/>
            <w:gridSpan w:val="2"/>
            <w:shd w:val="clear" w:color="auto" w:fill="auto"/>
            <w:vAlign w:val="center"/>
          </w:tcPr>
          <w:p w:rsidR="002E4867" w:rsidRPr="008B58D6" w:rsidRDefault="00304477" w:rsidP="003B788A">
            <w:pPr>
              <w:rPr>
                <w:iCs/>
                <w:color w:val="000000"/>
                <w:lang w:val="en-US"/>
              </w:rPr>
            </w:pPr>
            <w:r w:rsidRPr="008B58D6">
              <w:rPr>
                <w:iCs/>
                <w:color w:val="000000"/>
                <w:lang w:val="en-US"/>
              </w:rPr>
              <w:t>Book value of intangible assets</w:t>
            </w:r>
          </w:p>
        </w:tc>
        <w:tc>
          <w:tcPr>
            <w:tcW w:w="1225" w:type="dxa"/>
            <w:shd w:val="clear" w:color="auto" w:fill="auto"/>
            <w:vAlign w:val="center"/>
          </w:tcPr>
          <w:p w:rsidR="002E4867" w:rsidRPr="008B58D6" w:rsidRDefault="000C24D3"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1.1.2</w:t>
            </w:r>
          </w:p>
        </w:tc>
        <w:tc>
          <w:tcPr>
            <w:tcW w:w="3860" w:type="dxa"/>
            <w:gridSpan w:val="2"/>
            <w:shd w:val="clear" w:color="auto" w:fill="auto"/>
            <w:vAlign w:val="center"/>
          </w:tcPr>
          <w:p w:rsidR="002E4867" w:rsidRPr="008B58D6" w:rsidRDefault="002F5524" w:rsidP="003B788A">
            <w:pPr>
              <w:rPr>
                <w:iCs/>
                <w:color w:val="000000"/>
                <w:lang w:val="en-US"/>
              </w:rPr>
            </w:pPr>
            <w:r w:rsidRPr="008B58D6">
              <w:rPr>
                <w:iCs/>
                <w:color w:val="000000"/>
                <w:lang w:val="en-US"/>
              </w:rPr>
              <w:t>Book value of capital investments in progress</w:t>
            </w:r>
          </w:p>
        </w:tc>
        <w:tc>
          <w:tcPr>
            <w:tcW w:w="1225" w:type="dxa"/>
            <w:shd w:val="clear" w:color="auto" w:fill="auto"/>
            <w:vAlign w:val="center"/>
          </w:tcPr>
          <w:p w:rsidR="002E4867" w:rsidRPr="008B58D6" w:rsidRDefault="000C24D3"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tcPr>
          <w:p w:rsidR="002E4867" w:rsidRPr="008B58D6" w:rsidRDefault="002E4867" w:rsidP="003B788A">
            <w:pPr>
              <w:jc w:val="center"/>
              <w:rPr>
                <w:iCs/>
                <w:color w:val="000000"/>
                <w:lang w:val="en-US"/>
              </w:rPr>
            </w:pPr>
            <w:r w:rsidRPr="008B58D6">
              <w:rPr>
                <w:iCs/>
                <w:color w:val="000000"/>
                <w:lang w:val="en-US"/>
              </w:rPr>
              <w:t>-</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1.1.3</w:t>
            </w:r>
          </w:p>
        </w:tc>
        <w:tc>
          <w:tcPr>
            <w:tcW w:w="3860" w:type="dxa"/>
            <w:gridSpan w:val="2"/>
            <w:shd w:val="clear" w:color="auto" w:fill="auto"/>
            <w:vAlign w:val="center"/>
          </w:tcPr>
          <w:p w:rsidR="002E4867" w:rsidRPr="008B58D6" w:rsidRDefault="007B39A6" w:rsidP="003B788A">
            <w:pPr>
              <w:rPr>
                <w:iCs/>
                <w:color w:val="000000"/>
                <w:lang w:val="en-US"/>
              </w:rPr>
            </w:pPr>
            <w:r w:rsidRPr="008B58D6">
              <w:rPr>
                <w:iCs/>
                <w:color w:val="000000"/>
                <w:lang w:val="en-US"/>
              </w:rPr>
              <w:t>Book value of fixed assets</w:t>
            </w:r>
          </w:p>
        </w:tc>
        <w:tc>
          <w:tcPr>
            <w:tcW w:w="1225" w:type="dxa"/>
            <w:shd w:val="clear" w:color="auto" w:fill="auto"/>
            <w:vAlign w:val="center"/>
          </w:tcPr>
          <w:p w:rsidR="002E4867" w:rsidRPr="008B58D6" w:rsidRDefault="000C24D3"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A55E2E"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A55E2E"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A55E2E" w:rsidP="003B788A">
            <w:pPr>
              <w:jc w:val="center"/>
              <w:rPr>
                <w:iCs/>
                <w:color w:val="000000"/>
                <w:lang w:val="en-US"/>
              </w:rPr>
            </w:pPr>
            <w:r w:rsidRPr="008B58D6">
              <w:rPr>
                <w:iCs/>
                <w:color w:val="000000"/>
                <w:lang w:val="en-US"/>
              </w:rPr>
              <w:t>-</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1.1.4</w:t>
            </w:r>
          </w:p>
        </w:tc>
        <w:tc>
          <w:tcPr>
            <w:tcW w:w="3860" w:type="dxa"/>
            <w:gridSpan w:val="2"/>
            <w:shd w:val="clear" w:color="auto" w:fill="auto"/>
            <w:vAlign w:val="center"/>
          </w:tcPr>
          <w:p w:rsidR="002E4867" w:rsidRPr="008B58D6" w:rsidRDefault="00FC67E7" w:rsidP="003B788A">
            <w:pPr>
              <w:rPr>
                <w:iCs/>
                <w:color w:val="000000"/>
                <w:lang w:val="en-US"/>
              </w:rPr>
            </w:pPr>
            <w:r w:rsidRPr="008B58D6">
              <w:rPr>
                <w:iCs/>
                <w:color w:val="000000"/>
                <w:lang w:val="en-US"/>
              </w:rPr>
              <w:t>Long-term financial investments</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A55E2E"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A55E2E"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A55E2E" w:rsidP="003B788A">
            <w:pPr>
              <w:jc w:val="center"/>
              <w:rPr>
                <w:iCs/>
                <w:color w:val="000000"/>
                <w:lang w:val="en-US"/>
              </w:rPr>
            </w:pPr>
            <w:r w:rsidRPr="008B58D6">
              <w:rPr>
                <w:iCs/>
                <w:color w:val="000000"/>
                <w:lang w:val="en-US"/>
              </w:rPr>
              <w:t>-</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1.2</w:t>
            </w:r>
          </w:p>
        </w:tc>
        <w:tc>
          <w:tcPr>
            <w:tcW w:w="3860" w:type="dxa"/>
            <w:gridSpan w:val="2"/>
            <w:shd w:val="clear" w:color="auto" w:fill="auto"/>
            <w:vAlign w:val="center"/>
          </w:tcPr>
          <w:p w:rsidR="002E4867" w:rsidRPr="008B58D6" w:rsidRDefault="0069456A" w:rsidP="003B788A">
            <w:pPr>
              <w:rPr>
                <w:b/>
                <w:iCs/>
                <w:color w:val="000000"/>
                <w:lang w:val="en-US"/>
              </w:rPr>
            </w:pPr>
            <w:r w:rsidRPr="008B58D6">
              <w:rPr>
                <w:b/>
                <w:iCs/>
                <w:color w:val="000000"/>
                <w:lang w:val="en-US"/>
              </w:rPr>
              <w:t>Current assets</w:t>
            </w:r>
          </w:p>
        </w:tc>
        <w:tc>
          <w:tcPr>
            <w:tcW w:w="1225" w:type="dxa"/>
            <w:shd w:val="clear" w:color="auto" w:fill="auto"/>
            <w:vAlign w:val="center"/>
          </w:tcPr>
          <w:p w:rsidR="002E4867" w:rsidRPr="008B58D6" w:rsidRDefault="00F405E6" w:rsidP="003B788A">
            <w:pPr>
              <w:jc w:val="center"/>
              <w:rPr>
                <w:iCs/>
                <w:color w:val="000000"/>
                <w:lang w:val="en-US"/>
              </w:rPr>
            </w:pPr>
            <w:proofErr w:type="gramStart"/>
            <w:r w:rsidRPr="008B58D6">
              <w:rPr>
                <w:iCs/>
                <w:color w:val="000000"/>
                <w:lang w:val="en-US"/>
              </w:rPr>
              <w:t>thousand</w:t>
            </w:r>
            <w:proofErr w:type="gramEnd"/>
            <w:r w:rsidRPr="008B58D6">
              <w:rPr>
                <w:iCs/>
                <w:color w:val="000000"/>
                <w:lang w:val="en-US"/>
              </w:rPr>
              <w:t xml:space="preserve"> UAH</w:t>
            </w:r>
            <w:r w:rsidR="002E4867" w:rsidRPr="008B58D6">
              <w:rPr>
                <w:iCs/>
                <w:color w:val="000000"/>
                <w:lang w:val="en-US"/>
              </w:rPr>
              <w:t>.</w:t>
            </w:r>
          </w:p>
        </w:tc>
        <w:tc>
          <w:tcPr>
            <w:tcW w:w="1109" w:type="dxa"/>
            <w:shd w:val="clear" w:color="auto" w:fill="auto"/>
            <w:vAlign w:val="center"/>
          </w:tcPr>
          <w:p w:rsidR="002E4867" w:rsidRPr="008B58D6" w:rsidRDefault="00570507" w:rsidP="003B788A">
            <w:pPr>
              <w:jc w:val="center"/>
              <w:rPr>
                <w:b/>
                <w:iCs/>
                <w:color w:val="000000"/>
                <w:lang w:val="en-US"/>
              </w:rPr>
            </w:pPr>
            <w:r w:rsidRPr="008B58D6">
              <w:rPr>
                <w:b/>
                <w:iCs/>
                <w:color w:val="000000"/>
                <w:lang w:val="en-US"/>
              </w:rPr>
              <w:t>43</w:t>
            </w:r>
          </w:p>
        </w:tc>
        <w:tc>
          <w:tcPr>
            <w:tcW w:w="1294" w:type="dxa"/>
            <w:shd w:val="clear" w:color="auto" w:fill="auto"/>
            <w:vAlign w:val="center"/>
          </w:tcPr>
          <w:p w:rsidR="002E4867" w:rsidRPr="008B58D6" w:rsidRDefault="00570507" w:rsidP="003B788A">
            <w:pPr>
              <w:jc w:val="center"/>
              <w:rPr>
                <w:b/>
                <w:iCs/>
                <w:color w:val="000000"/>
                <w:lang w:val="en-US"/>
              </w:rPr>
            </w:pPr>
            <w:r w:rsidRPr="008B58D6">
              <w:rPr>
                <w:b/>
                <w:iCs/>
                <w:color w:val="000000"/>
                <w:lang w:val="en-US"/>
              </w:rPr>
              <w:t>70</w:t>
            </w:r>
          </w:p>
        </w:tc>
        <w:tc>
          <w:tcPr>
            <w:tcW w:w="1288" w:type="dxa"/>
            <w:shd w:val="clear" w:color="auto" w:fill="auto"/>
            <w:vAlign w:val="center"/>
          </w:tcPr>
          <w:p w:rsidR="002E4867" w:rsidRPr="008B58D6" w:rsidRDefault="00570507" w:rsidP="003B788A">
            <w:pPr>
              <w:jc w:val="center"/>
              <w:rPr>
                <w:b/>
                <w:iCs/>
                <w:color w:val="000000"/>
                <w:lang w:val="en-US"/>
              </w:rPr>
            </w:pPr>
            <w:r w:rsidRPr="008B58D6">
              <w:rPr>
                <w:b/>
                <w:iCs/>
                <w:color w:val="000000"/>
                <w:lang w:val="en-US"/>
              </w:rPr>
              <w:t>52.3</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lastRenderedPageBreak/>
              <w:t>1.2.1</w:t>
            </w:r>
          </w:p>
        </w:tc>
        <w:tc>
          <w:tcPr>
            <w:tcW w:w="3860" w:type="dxa"/>
            <w:gridSpan w:val="2"/>
            <w:shd w:val="clear" w:color="auto" w:fill="auto"/>
            <w:vAlign w:val="center"/>
          </w:tcPr>
          <w:p w:rsidR="002E4867" w:rsidRPr="008B58D6" w:rsidRDefault="0098712C" w:rsidP="003B788A">
            <w:pPr>
              <w:rPr>
                <w:b/>
                <w:iCs/>
                <w:color w:val="000000"/>
                <w:lang w:val="en-US"/>
              </w:rPr>
            </w:pPr>
            <w:r w:rsidRPr="008B58D6">
              <w:rPr>
                <w:iCs/>
                <w:color w:val="000000"/>
                <w:lang w:val="en-US"/>
              </w:rPr>
              <w:t>inventories</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570507" w:rsidP="003B788A">
            <w:pPr>
              <w:jc w:val="center"/>
              <w:rPr>
                <w:iCs/>
                <w:highlight w:val="yellow"/>
                <w:lang w:val="en-US"/>
              </w:rPr>
            </w:pPr>
            <w:r w:rsidRPr="008B58D6">
              <w:rPr>
                <w:iCs/>
                <w:lang w:val="en-US"/>
              </w:rPr>
              <w:t>-</w:t>
            </w:r>
          </w:p>
        </w:tc>
        <w:tc>
          <w:tcPr>
            <w:tcW w:w="1294" w:type="dxa"/>
            <w:shd w:val="clear" w:color="auto" w:fill="auto"/>
            <w:vAlign w:val="center"/>
          </w:tcPr>
          <w:p w:rsidR="002E4867" w:rsidRPr="008B58D6" w:rsidRDefault="0057050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570507" w:rsidP="003B788A">
            <w:pPr>
              <w:jc w:val="center"/>
              <w:rPr>
                <w:iCs/>
                <w:color w:val="000000"/>
                <w:lang w:val="en-US"/>
              </w:rPr>
            </w:pPr>
            <w:r w:rsidRPr="008B58D6">
              <w:rPr>
                <w:iCs/>
                <w:color w:val="000000"/>
                <w:lang w:val="en-US"/>
              </w:rPr>
              <w:t>-</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1.2.2</w:t>
            </w:r>
          </w:p>
        </w:tc>
        <w:tc>
          <w:tcPr>
            <w:tcW w:w="3860" w:type="dxa"/>
            <w:gridSpan w:val="2"/>
            <w:shd w:val="clear" w:color="auto" w:fill="auto"/>
            <w:vAlign w:val="center"/>
          </w:tcPr>
          <w:p w:rsidR="006530BF" w:rsidRPr="008B58D6" w:rsidRDefault="006530BF" w:rsidP="003B788A">
            <w:pPr>
              <w:rPr>
                <w:iCs/>
                <w:color w:val="000000"/>
                <w:lang w:val="en-US"/>
              </w:rPr>
            </w:pPr>
            <w:r w:rsidRPr="008B58D6">
              <w:rPr>
                <w:iCs/>
                <w:color w:val="000000"/>
                <w:lang w:val="en-US"/>
              </w:rPr>
              <w:t xml:space="preserve">total accounts receivable </w:t>
            </w:r>
          </w:p>
          <w:p w:rsidR="002E4867" w:rsidRPr="008B58D6" w:rsidRDefault="002E4867" w:rsidP="006530BF">
            <w:pPr>
              <w:rPr>
                <w:b/>
                <w:iCs/>
                <w:color w:val="000000"/>
                <w:lang w:val="en-US"/>
              </w:rPr>
            </w:pPr>
            <w:r w:rsidRPr="008B58D6">
              <w:rPr>
                <w:b/>
                <w:iCs/>
                <w:color w:val="000000"/>
                <w:lang w:val="en-US"/>
              </w:rPr>
              <w:t>(</w:t>
            </w:r>
            <w:r w:rsidR="006530BF" w:rsidRPr="008B58D6">
              <w:rPr>
                <w:b/>
                <w:iCs/>
                <w:color w:val="000000"/>
                <w:lang w:val="en-US"/>
              </w:rPr>
              <w:t>Form</w:t>
            </w:r>
            <w:r w:rsidRPr="008B58D6">
              <w:rPr>
                <w:b/>
                <w:iCs/>
                <w:color w:val="000000"/>
                <w:lang w:val="en-US"/>
              </w:rPr>
              <w:t xml:space="preserve"> № 1, </w:t>
            </w:r>
            <w:r w:rsidR="006530BF" w:rsidRPr="008B58D6">
              <w:rPr>
                <w:b/>
                <w:iCs/>
                <w:color w:val="000000"/>
                <w:lang w:val="en-US"/>
              </w:rPr>
              <w:t>lines</w:t>
            </w:r>
            <w:r w:rsidRPr="008B58D6">
              <w:rPr>
                <w:b/>
                <w:iCs/>
                <w:color w:val="000000"/>
                <w:lang w:val="en-US"/>
              </w:rPr>
              <w:t xml:space="preserve"> 1125+1130+1135+1140+1145+1155)</w:t>
            </w:r>
          </w:p>
        </w:tc>
        <w:tc>
          <w:tcPr>
            <w:tcW w:w="1225" w:type="dxa"/>
            <w:shd w:val="clear" w:color="auto" w:fill="auto"/>
            <w:vAlign w:val="center"/>
          </w:tcPr>
          <w:p w:rsidR="002E4867" w:rsidRPr="008B58D6" w:rsidRDefault="00F405E6" w:rsidP="003B788A">
            <w:pPr>
              <w:jc w:val="center"/>
              <w:rPr>
                <w:b/>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C50269" w:rsidP="003B788A">
            <w:pPr>
              <w:jc w:val="center"/>
              <w:rPr>
                <w:iCs/>
                <w:color w:val="000000"/>
                <w:lang w:val="en-US"/>
              </w:rPr>
            </w:pPr>
            <w:r w:rsidRPr="008B58D6">
              <w:rPr>
                <w:iCs/>
                <w:color w:val="000000"/>
                <w:lang w:val="en-US"/>
              </w:rPr>
              <w:t>19</w:t>
            </w:r>
          </w:p>
        </w:tc>
        <w:tc>
          <w:tcPr>
            <w:tcW w:w="1294" w:type="dxa"/>
            <w:shd w:val="clear" w:color="auto" w:fill="auto"/>
            <w:vAlign w:val="center"/>
          </w:tcPr>
          <w:p w:rsidR="002E4867" w:rsidRPr="008B58D6" w:rsidRDefault="00C50269" w:rsidP="003B788A">
            <w:pPr>
              <w:jc w:val="center"/>
              <w:rPr>
                <w:iCs/>
                <w:color w:val="000000"/>
                <w:lang w:val="en-US"/>
              </w:rPr>
            </w:pPr>
            <w:r w:rsidRPr="008B58D6">
              <w:rPr>
                <w:iCs/>
                <w:color w:val="000000"/>
                <w:lang w:val="en-US"/>
              </w:rPr>
              <w:t>18</w:t>
            </w:r>
          </w:p>
        </w:tc>
        <w:tc>
          <w:tcPr>
            <w:tcW w:w="1288" w:type="dxa"/>
            <w:shd w:val="clear" w:color="auto" w:fill="auto"/>
            <w:vAlign w:val="center"/>
          </w:tcPr>
          <w:p w:rsidR="002E4867" w:rsidRPr="008B58D6" w:rsidRDefault="00C50269" w:rsidP="003B788A">
            <w:pPr>
              <w:jc w:val="center"/>
              <w:rPr>
                <w:iCs/>
                <w:color w:val="000000"/>
                <w:lang w:val="en-US"/>
              </w:rPr>
            </w:pPr>
            <w:r w:rsidRPr="008B58D6">
              <w:rPr>
                <w:iCs/>
                <w:color w:val="000000"/>
                <w:lang w:val="en-US"/>
              </w:rPr>
              <w:t>22.8</w:t>
            </w:r>
          </w:p>
        </w:tc>
      </w:tr>
      <w:tr w:rsidR="002E4867" w:rsidRPr="008B58D6" w:rsidTr="00D844B6">
        <w:trPr>
          <w:jc w:val="center"/>
        </w:trPr>
        <w:tc>
          <w:tcPr>
            <w:tcW w:w="796"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1.2.3</w:t>
            </w:r>
          </w:p>
        </w:tc>
        <w:tc>
          <w:tcPr>
            <w:tcW w:w="3860" w:type="dxa"/>
            <w:gridSpan w:val="2"/>
            <w:shd w:val="clear" w:color="auto" w:fill="auto"/>
            <w:vAlign w:val="center"/>
          </w:tcPr>
          <w:p w:rsidR="002E4867" w:rsidRPr="008B58D6" w:rsidRDefault="00B54929" w:rsidP="003B788A">
            <w:pPr>
              <w:rPr>
                <w:iCs/>
                <w:color w:val="000000"/>
                <w:lang w:val="en-US"/>
              </w:rPr>
            </w:pPr>
            <w:r w:rsidRPr="008B58D6">
              <w:rPr>
                <w:iCs/>
                <w:color w:val="000000"/>
                <w:lang w:val="en-US"/>
              </w:rPr>
              <w:t>Cash</w:t>
            </w:r>
          </w:p>
          <w:p w:rsidR="002E4867" w:rsidRPr="008B58D6" w:rsidRDefault="002E4867" w:rsidP="00B279A4">
            <w:pPr>
              <w:rPr>
                <w:b/>
                <w:iCs/>
                <w:color w:val="000000"/>
                <w:lang w:val="en-US"/>
              </w:rPr>
            </w:pPr>
            <w:r w:rsidRPr="008B58D6">
              <w:rPr>
                <w:iCs/>
                <w:color w:val="000000"/>
                <w:lang w:val="en-US"/>
              </w:rPr>
              <w:t>(</w:t>
            </w:r>
            <w:r w:rsidR="00B279A4" w:rsidRPr="008B58D6">
              <w:rPr>
                <w:iCs/>
                <w:color w:val="000000"/>
                <w:lang w:val="en-US"/>
              </w:rPr>
              <w:t>Form</w:t>
            </w:r>
            <w:r w:rsidRPr="008B58D6">
              <w:rPr>
                <w:iCs/>
                <w:color w:val="000000"/>
                <w:lang w:val="en-US"/>
              </w:rPr>
              <w:t xml:space="preserve"> № 1, </w:t>
            </w:r>
            <w:r w:rsidR="00B279A4" w:rsidRPr="008B58D6">
              <w:rPr>
                <w:iCs/>
                <w:color w:val="000000"/>
                <w:lang w:val="en-US"/>
              </w:rPr>
              <w:t>line</w:t>
            </w:r>
            <w:r w:rsidRPr="008B58D6">
              <w:rPr>
                <w:iCs/>
                <w:color w:val="000000"/>
                <w:lang w:val="en-US"/>
              </w:rPr>
              <w:t xml:space="preserve"> 1165)</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E65921" w:rsidP="003B788A">
            <w:pPr>
              <w:jc w:val="center"/>
              <w:rPr>
                <w:iCs/>
                <w:color w:val="000000"/>
                <w:lang w:val="en-US"/>
              </w:rPr>
            </w:pPr>
            <w:r w:rsidRPr="008B58D6">
              <w:rPr>
                <w:iCs/>
                <w:color w:val="000000"/>
                <w:lang w:val="en-US"/>
              </w:rPr>
              <w:t>23</w:t>
            </w:r>
          </w:p>
        </w:tc>
        <w:tc>
          <w:tcPr>
            <w:tcW w:w="1294" w:type="dxa"/>
            <w:shd w:val="clear" w:color="auto" w:fill="auto"/>
            <w:vAlign w:val="center"/>
          </w:tcPr>
          <w:p w:rsidR="002E4867" w:rsidRPr="008B58D6" w:rsidRDefault="00E65921" w:rsidP="003B788A">
            <w:pPr>
              <w:jc w:val="center"/>
              <w:rPr>
                <w:iCs/>
                <w:color w:val="000000"/>
                <w:lang w:val="en-US"/>
              </w:rPr>
            </w:pPr>
            <w:r w:rsidRPr="008B58D6">
              <w:rPr>
                <w:iCs/>
                <w:color w:val="000000"/>
                <w:lang w:val="en-US"/>
              </w:rPr>
              <w:t>51</w:t>
            </w:r>
          </w:p>
        </w:tc>
        <w:tc>
          <w:tcPr>
            <w:tcW w:w="1288" w:type="dxa"/>
            <w:shd w:val="clear" w:color="auto" w:fill="auto"/>
            <w:vAlign w:val="center"/>
          </w:tcPr>
          <w:p w:rsidR="002E4867" w:rsidRPr="008B58D6" w:rsidRDefault="00E65921" w:rsidP="00E65921">
            <w:pPr>
              <w:jc w:val="center"/>
              <w:rPr>
                <w:iCs/>
                <w:color w:val="000000"/>
                <w:lang w:val="en-US"/>
              </w:rPr>
            </w:pPr>
            <w:r w:rsidRPr="008B58D6">
              <w:rPr>
                <w:iCs/>
                <w:color w:val="000000"/>
                <w:lang w:val="en-US"/>
              </w:rPr>
              <w:t>19</w:t>
            </w:r>
            <w:r w:rsidR="006E47D2" w:rsidRPr="008B58D6">
              <w:rPr>
                <w:iCs/>
                <w:color w:val="000000"/>
                <w:lang w:val="en-US"/>
              </w:rPr>
              <w:t>.</w:t>
            </w:r>
            <w:r w:rsidRPr="008B58D6">
              <w:rPr>
                <w:iCs/>
                <w:color w:val="000000"/>
                <w:lang w:val="en-US"/>
              </w:rPr>
              <w:t>5</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2.</w:t>
            </w:r>
          </w:p>
        </w:tc>
        <w:tc>
          <w:tcPr>
            <w:tcW w:w="3849" w:type="dxa"/>
            <w:shd w:val="clear" w:color="auto" w:fill="auto"/>
            <w:vAlign w:val="center"/>
          </w:tcPr>
          <w:p w:rsidR="002E4867" w:rsidRPr="008B58D6" w:rsidRDefault="00E175ED" w:rsidP="003B788A">
            <w:pPr>
              <w:rPr>
                <w:b/>
                <w:iCs/>
                <w:color w:val="000000"/>
                <w:lang w:val="en-US"/>
              </w:rPr>
            </w:pPr>
            <w:r w:rsidRPr="008B58D6">
              <w:rPr>
                <w:b/>
                <w:iCs/>
                <w:color w:val="000000"/>
                <w:lang w:val="en-US"/>
              </w:rPr>
              <w:t>Liabilities</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43</w:t>
            </w:r>
          </w:p>
        </w:tc>
        <w:tc>
          <w:tcPr>
            <w:tcW w:w="1294"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70</w:t>
            </w:r>
          </w:p>
        </w:tc>
        <w:tc>
          <w:tcPr>
            <w:tcW w:w="1288"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52.3</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2.1</w:t>
            </w:r>
          </w:p>
        </w:tc>
        <w:tc>
          <w:tcPr>
            <w:tcW w:w="3849" w:type="dxa"/>
            <w:shd w:val="clear" w:color="auto" w:fill="auto"/>
            <w:vAlign w:val="center"/>
          </w:tcPr>
          <w:p w:rsidR="002E4867" w:rsidRPr="008B58D6" w:rsidRDefault="003C7AAF" w:rsidP="003B788A">
            <w:pPr>
              <w:rPr>
                <w:iCs/>
                <w:color w:val="000000"/>
                <w:lang w:val="en-US"/>
              </w:rPr>
            </w:pPr>
            <w:r w:rsidRPr="008B58D6">
              <w:rPr>
                <w:iCs/>
                <w:color w:val="000000"/>
                <w:lang w:val="en-US"/>
              </w:rPr>
              <w:t>Equity</w:t>
            </w:r>
            <w:r w:rsidR="00467104" w:rsidRPr="008B58D6">
              <w:rPr>
                <w:iCs/>
                <w:color w:val="000000"/>
                <w:lang w:val="en-US"/>
              </w:rPr>
              <w:t xml:space="preserve"> capital</w:t>
            </w:r>
          </w:p>
          <w:p w:rsidR="002E4867" w:rsidRPr="008B58D6" w:rsidRDefault="002E4867" w:rsidP="00467104">
            <w:pPr>
              <w:rPr>
                <w:iCs/>
                <w:color w:val="000000"/>
                <w:lang w:val="en-US"/>
              </w:rPr>
            </w:pPr>
            <w:r w:rsidRPr="008B58D6">
              <w:rPr>
                <w:iCs/>
                <w:color w:val="000000"/>
                <w:lang w:val="en-US"/>
              </w:rPr>
              <w:t>(</w:t>
            </w:r>
            <w:r w:rsidR="00467104" w:rsidRPr="008B58D6">
              <w:rPr>
                <w:iCs/>
                <w:color w:val="000000"/>
                <w:lang w:val="en-US"/>
              </w:rPr>
              <w:t>Form</w:t>
            </w:r>
            <w:r w:rsidRPr="008B58D6">
              <w:rPr>
                <w:iCs/>
                <w:color w:val="000000"/>
                <w:lang w:val="en-US"/>
              </w:rPr>
              <w:t xml:space="preserve"> № 1, </w:t>
            </w:r>
            <w:r w:rsidR="00467104" w:rsidRPr="008B58D6">
              <w:rPr>
                <w:iCs/>
                <w:color w:val="000000"/>
                <w:lang w:val="en-US"/>
              </w:rPr>
              <w:t>line</w:t>
            </w:r>
            <w:r w:rsidRPr="008B58D6">
              <w:rPr>
                <w:iCs/>
                <w:color w:val="000000"/>
                <w:lang w:val="en-US"/>
              </w:rPr>
              <w:t xml:space="preserve"> 1495)</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-1</w:t>
            </w:r>
          </w:p>
        </w:tc>
        <w:tc>
          <w:tcPr>
            <w:tcW w:w="1294"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0</w:t>
            </w:r>
          </w:p>
        </w:tc>
        <w:tc>
          <w:tcPr>
            <w:tcW w:w="1288"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-56.3</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2.2</w:t>
            </w:r>
          </w:p>
        </w:tc>
        <w:tc>
          <w:tcPr>
            <w:tcW w:w="3849" w:type="dxa"/>
            <w:shd w:val="clear" w:color="auto" w:fill="auto"/>
            <w:vAlign w:val="center"/>
          </w:tcPr>
          <w:p w:rsidR="002E4867" w:rsidRPr="008B58D6" w:rsidRDefault="003C7AAF" w:rsidP="003B788A">
            <w:pPr>
              <w:rPr>
                <w:iCs/>
                <w:color w:val="000000"/>
                <w:lang w:val="en-US"/>
              </w:rPr>
            </w:pPr>
            <w:r w:rsidRPr="008B58D6">
              <w:rPr>
                <w:iCs/>
                <w:color w:val="000000"/>
                <w:lang w:val="en-US"/>
              </w:rPr>
              <w:t>Long-terms liabilities</w:t>
            </w:r>
          </w:p>
          <w:p w:rsidR="002E4867" w:rsidRPr="008B58D6" w:rsidRDefault="002E4867" w:rsidP="003C7AAF">
            <w:pPr>
              <w:rPr>
                <w:b/>
                <w:iCs/>
                <w:color w:val="000000"/>
                <w:lang w:val="en-US"/>
              </w:rPr>
            </w:pPr>
            <w:r w:rsidRPr="008B58D6">
              <w:rPr>
                <w:iCs/>
                <w:color w:val="000000"/>
                <w:lang w:val="en-US"/>
              </w:rPr>
              <w:t>(</w:t>
            </w:r>
            <w:r w:rsidR="003C7AAF" w:rsidRPr="008B58D6">
              <w:rPr>
                <w:iCs/>
                <w:color w:val="000000"/>
                <w:lang w:val="en-US"/>
              </w:rPr>
              <w:t xml:space="preserve">Form </w:t>
            </w:r>
            <w:r w:rsidRPr="008B58D6">
              <w:rPr>
                <w:iCs/>
                <w:color w:val="000000"/>
                <w:lang w:val="en-US"/>
              </w:rPr>
              <w:t xml:space="preserve">№ 1, </w:t>
            </w:r>
            <w:r w:rsidR="003C7AAF" w:rsidRPr="008B58D6">
              <w:rPr>
                <w:iCs/>
                <w:color w:val="000000"/>
                <w:lang w:val="en-US"/>
              </w:rPr>
              <w:t>line</w:t>
            </w:r>
            <w:r w:rsidRPr="008B58D6">
              <w:rPr>
                <w:iCs/>
                <w:color w:val="000000"/>
                <w:lang w:val="en-US"/>
              </w:rPr>
              <w:t xml:space="preserve"> 1595)</w:t>
            </w:r>
          </w:p>
        </w:tc>
        <w:tc>
          <w:tcPr>
            <w:tcW w:w="1225" w:type="dxa"/>
            <w:shd w:val="clear" w:color="auto" w:fill="auto"/>
            <w:vAlign w:val="center"/>
          </w:tcPr>
          <w:p w:rsidR="002E4867" w:rsidRPr="008B58D6" w:rsidRDefault="00F405E6" w:rsidP="003B788A">
            <w:pPr>
              <w:jc w:val="center"/>
              <w:rPr>
                <w:b/>
                <w:iCs/>
                <w:color w:val="000000"/>
                <w:lang w:val="en-US"/>
              </w:rPr>
            </w:pPr>
            <w:r w:rsidRPr="008B58D6">
              <w:rPr>
                <w:b/>
                <w:iCs/>
                <w:color w:val="000000"/>
                <w:lang w:val="en-US"/>
              </w:rPr>
              <w:t>thousand UAH</w:t>
            </w:r>
          </w:p>
        </w:tc>
        <w:tc>
          <w:tcPr>
            <w:tcW w:w="1109"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c>
          <w:tcPr>
            <w:tcW w:w="1294"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c>
          <w:tcPr>
            <w:tcW w:w="1288"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2.3</w:t>
            </w:r>
          </w:p>
        </w:tc>
        <w:tc>
          <w:tcPr>
            <w:tcW w:w="3849" w:type="dxa"/>
            <w:shd w:val="clear" w:color="auto" w:fill="auto"/>
            <w:vAlign w:val="center"/>
          </w:tcPr>
          <w:p w:rsidR="002E4867" w:rsidRPr="008B58D6" w:rsidRDefault="00E7650A" w:rsidP="00E7650A">
            <w:pPr>
              <w:rPr>
                <w:iCs/>
                <w:color w:val="000000"/>
                <w:lang w:val="en-US"/>
              </w:rPr>
            </w:pPr>
            <w:r w:rsidRPr="008B58D6">
              <w:rPr>
                <w:iCs/>
                <w:color w:val="000000"/>
                <w:lang w:val="en-US"/>
              </w:rPr>
              <w:t>Current liabilities</w:t>
            </w:r>
            <w:r w:rsidR="002E4867" w:rsidRPr="008B58D6">
              <w:rPr>
                <w:iCs/>
                <w:color w:val="000000"/>
                <w:lang w:val="en-US"/>
              </w:rPr>
              <w:t xml:space="preserve">, </w:t>
            </w:r>
            <w:r w:rsidRPr="008B58D6">
              <w:rPr>
                <w:iCs/>
                <w:color w:val="000000"/>
                <w:lang w:val="en-US"/>
              </w:rPr>
              <w:t>including</w:t>
            </w:r>
            <w:r w:rsidR="002E4867" w:rsidRPr="008B58D6">
              <w:rPr>
                <w:iCs/>
                <w:color w:val="000000"/>
                <w:lang w:val="en-US"/>
              </w:rPr>
              <w:t>:</w:t>
            </w:r>
          </w:p>
        </w:tc>
        <w:tc>
          <w:tcPr>
            <w:tcW w:w="1225" w:type="dxa"/>
            <w:shd w:val="clear" w:color="auto" w:fill="auto"/>
            <w:vAlign w:val="center"/>
          </w:tcPr>
          <w:p w:rsidR="002E4867" w:rsidRPr="008B58D6" w:rsidRDefault="00F405E6" w:rsidP="003B788A">
            <w:pPr>
              <w:jc w:val="center"/>
              <w:rPr>
                <w:iCs/>
                <w:color w:val="000000"/>
                <w:lang w:val="en-US"/>
              </w:rPr>
            </w:pPr>
            <w:proofErr w:type="gramStart"/>
            <w:r w:rsidRPr="008B58D6">
              <w:rPr>
                <w:iCs/>
                <w:color w:val="000000"/>
                <w:lang w:val="en-US"/>
              </w:rPr>
              <w:t>thousand</w:t>
            </w:r>
            <w:proofErr w:type="gramEnd"/>
            <w:r w:rsidRPr="008B58D6">
              <w:rPr>
                <w:iCs/>
                <w:color w:val="000000"/>
                <w:lang w:val="en-US"/>
              </w:rPr>
              <w:t xml:space="preserve"> UAH</w:t>
            </w:r>
            <w:r w:rsidR="002E4867" w:rsidRPr="008B58D6">
              <w:rPr>
                <w:b/>
                <w:iCs/>
                <w:color w:val="000000"/>
                <w:lang w:val="en-US"/>
              </w:rPr>
              <w:t>.</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2.3.1</w:t>
            </w:r>
          </w:p>
        </w:tc>
        <w:tc>
          <w:tcPr>
            <w:tcW w:w="3849" w:type="dxa"/>
            <w:shd w:val="clear" w:color="auto" w:fill="auto"/>
            <w:vAlign w:val="center"/>
          </w:tcPr>
          <w:p w:rsidR="002E4867" w:rsidRPr="008B58D6" w:rsidRDefault="00610495" w:rsidP="008D5016">
            <w:pPr>
              <w:rPr>
                <w:b/>
                <w:iCs/>
                <w:color w:val="000000"/>
                <w:lang w:val="en-US"/>
              </w:rPr>
            </w:pPr>
            <w:r w:rsidRPr="008B58D6">
              <w:rPr>
                <w:iCs/>
                <w:color w:val="000000"/>
                <w:lang w:val="en-US"/>
              </w:rPr>
              <w:t>t</w:t>
            </w:r>
            <w:r w:rsidR="008D5016" w:rsidRPr="008B58D6">
              <w:rPr>
                <w:iCs/>
                <w:color w:val="000000"/>
                <w:lang w:val="en-US"/>
              </w:rPr>
              <w:t xml:space="preserve">otal current accounts payable </w:t>
            </w:r>
            <w:r w:rsidR="002E4867" w:rsidRPr="008B58D6">
              <w:rPr>
                <w:b/>
                <w:iCs/>
                <w:color w:val="000000"/>
                <w:lang w:val="en-US"/>
              </w:rPr>
              <w:t>(</w:t>
            </w:r>
            <w:r w:rsidR="008D5016" w:rsidRPr="008B58D6">
              <w:rPr>
                <w:b/>
                <w:iCs/>
                <w:color w:val="000000"/>
                <w:lang w:val="en-US"/>
              </w:rPr>
              <w:t>Form</w:t>
            </w:r>
            <w:r w:rsidR="002E4867" w:rsidRPr="008B58D6">
              <w:rPr>
                <w:b/>
                <w:iCs/>
                <w:color w:val="000000"/>
                <w:lang w:val="en-US"/>
              </w:rPr>
              <w:t xml:space="preserve"> №1, </w:t>
            </w:r>
            <w:r w:rsidR="008D5016" w:rsidRPr="008B58D6">
              <w:rPr>
                <w:b/>
                <w:iCs/>
                <w:color w:val="000000"/>
                <w:lang w:val="en-US"/>
              </w:rPr>
              <w:t>lines</w:t>
            </w:r>
            <w:r w:rsidR="002E4867" w:rsidRPr="008B58D6">
              <w:rPr>
                <w:b/>
                <w:iCs/>
                <w:color w:val="000000"/>
                <w:lang w:val="en-US"/>
              </w:rPr>
              <w:t xml:space="preserve"> 1695 - 1660 - 1665 - 1670)</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p>
          <w:p w:rsidR="002E4867" w:rsidRPr="008B58D6" w:rsidRDefault="00610495" w:rsidP="003B788A">
            <w:pPr>
              <w:jc w:val="center"/>
              <w:rPr>
                <w:iCs/>
                <w:color w:val="000000"/>
                <w:lang w:val="en-US"/>
              </w:rPr>
            </w:pPr>
            <w:r w:rsidRPr="008B58D6">
              <w:rPr>
                <w:iCs/>
                <w:color w:val="000000"/>
                <w:lang w:val="en-US"/>
              </w:rPr>
              <w:t>44</w:t>
            </w:r>
          </w:p>
          <w:p w:rsidR="002E4867" w:rsidRPr="008B58D6" w:rsidRDefault="002E4867" w:rsidP="003B788A">
            <w:pPr>
              <w:jc w:val="center"/>
              <w:rPr>
                <w:iCs/>
                <w:color w:val="000000"/>
                <w:lang w:val="en-US"/>
              </w:rPr>
            </w:pPr>
          </w:p>
        </w:tc>
        <w:tc>
          <w:tcPr>
            <w:tcW w:w="1294"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70</w:t>
            </w:r>
          </w:p>
        </w:tc>
        <w:tc>
          <w:tcPr>
            <w:tcW w:w="1288" w:type="dxa"/>
            <w:shd w:val="clear" w:color="auto" w:fill="auto"/>
            <w:vAlign w:val="center"/>
          </w:tcPr>
          <w:p w:rsidR="002E4867" w:rsidRPr="008B58D6" w:rsidRDefault="00610495" w:rsidP="003B788A">
            <w:pPr>
              <w:jc w:val="center"/>
              <w:rPr>
                <w:iCs/>
                <w:color w:val="000000"/>
                <w:lang w:val="en-US"/>
              </w:rPr>
            </w:pPr>
            <w:r w:rsidRPr="008B58D6">
              <w:rPr>
                <w:iCs/>
                <w:color w:val="000000"/>
                <w:lang w:val="en-US"/>
              </w:rPr>
              <w:t>108.6</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3.</w:t>
            </w:r>
          </w:p>
        </w:tc>
        <w:tc>
          <w:tcPr>
            <w:tcW w:w="3849" w:type="dxa"/>
            <w:shd w:val="clear" w:color="auto" w:fill="auto"/>
            <w:vAlign w:val="center"/>
          </w:tcPr>
          <w:p w:rsidR="002E4867" w:rsidRPr="008B58D6" w:rsidRDefault="00984D3C" w:rsidP="00984D3C">
            <w:pPr>
              <w:rPr>
                <w:b/>
                <w:iCs/>
                <w:color w:val="000000"/>
                <w:lang w:val="en-US"/>
              </w:rPr>
            </w:pPr>
            <w:r w:rsidRPr="008B58D6">
              <w:rPr>
                <w:b/>
                <w:iCs/>
                <w:color w:val="000000"/>
                <w:lang w:val="en-US"/>
              </w:rPr>
              <w:t>Total revenues</w:t>
            </w:r>
            <w:r w:rsidR="002E4867" w:rsidRPr="008B58D6">
              <w:rPr>
                <w:b/>
                <w:iCs/>
                <w:color w:val="000000"/>
                <w:lang w:val="en-US"/>
              </w:rPr>
              <w:t xml:space="preserve">, </w:t>
            </w:r>
            <w:r w:rsidRPr="008B58D6">
              <w:rPr>
                <w:b/>
                <w:iCs/>
                <w:color w:val="000000"/>
                <w:lang w:val="en-US"/>
              </w:rPr>
              <w:t>including</w:t>
            </w:r>
            <w:r w:rsidR="002E4867" w:rsidRPr="008B58D6">
              <w:rPr>
                <w:b/>
                <w:iCs/>
                <w:color w:val="000000"/>
                <w:lang w:val="en-US"/>
              </w:rPr>
              <w:t>:</w:t>
            </w:r>
          </w:p>
        </w:tc>
        <w:tc>
          <w:tcPr>
            <w:tcW w:w="1225" w:type="dxa"/>
            <w:shd w:val="clear" w:color="auto" w:fill="auto"/>
            <w:vAlign w:val="center"/>
          </w:tcPr>
          <w:p w:rsidR="002E4867" w:rsidRPr="008B58D6" w:rsidRDefault="00F405E6" w:rsidP="003B788A">
            <w:pPr>
              <w:jc w:val="center"/>
              <w:rPr>
                <w:iCs/>
                <w:color w:val="000000"/>
                <w:u w:val="single"/>
                <w:lang w:val="en-US"/>
              </w:rPr>
            </w:pPr>
            <w:r w:rsidRPr="008B58D6">
              <w:rPr>
                <w:b/>
                <w:iCs/>
                <w:color w:val="000000"/>
                <w:lang w:val="en-US"/>
              </w:rPr>
              <w:t>thousand UAH</w:t>
            </w:r>
          </w:p>
        </w:tc>
        <w:tc>
          <w:tcPr>
            <w:tcW w:w="1109" w:type="dxa"/>
            <w:shd w:val="clear" w:color="auto" w:fill="auto"/>
            <w:vAlign w:val="center"/>
          </w:tcPr>
          <w:p w:rsidR="002E4867" w:rsidRPr="008B58D6" w:rsidRDefault="00564674" w:rsidP="003B788A">
            <w:pPr>
              <w:jc w:val="center"/>
              <w:rPr>
                <w:b/>
                <w:iCs/>
                <w:color w:val="000000"/>
                <w:lang w:val="en-US"/>
              </w:rPr>
            </w:pPr>
            <w:r w:rsidRPr="008B58D6">
              <w:rPr>
                <w:b/>
                <w:iCs/>
                <w:color w:val="000000"/>
                <w:lang w:val="en-US"/>
              </w:rPr>
              <w:t>-</w:t>
            </w:r>
          </w:p>
        </w:tc>
        <w:tc>
          <w:tcPr>
            <w:tcW w:w="1294" w:type="dxa"/>
            <w:shd w:val="clear" w:color="auto" w:fill="auto"/>
            <w:vAlign w:val="center"/>
          </w:tcPr>
          <w:p w:rsidR="002E4867" w:rsidRPr="008B58D6" w:rsidRDefault="00564674" w:rsidP="00984D3C">
            <w:pPr>
              <w:jc w:val="center"/>
              <w:rPr>
                <w:b/>
                <w:iCs/>
                <w:color w:val="000000"/>
                <w:lang w:val="en-US"/>
              </w:rPr>
            </w:pPr>
            <w:r w:rsidRPr="008B58D6">
              <w:rPr>
                <w:b/>
                <w:iCs/>
                <w:color w:val="000000"/>
                <w:lang w:val="en-US"/>
              </w:rPr>
              <w:t>-</w:t>
            </w:r>
          </w:p>
        </w:tc>
        <w:tc>
          <w:tcPr>
            <w:tcW w:w="1288" w:type="dxa"/>
            <w:shd w:val="clear" w:color="auto" w:fill="auto"/>
            <w:vAlign w:val="center"/>
          </w:tcPr>
          <w:p w:rsidR="002E4867" w:rsidRPr="008B58D6" w:rsidRDefault="00564674" w:rsidP="003B788A">
            <w:pPr>
              <w:jc w:val="center"/>
              <w:rPr>
                <w:b/>
                <w:iCs/>
                <w:color w:val="000000"/>
                <w:lang w:val="en-US"/>
              </w:rPr>
            </w:pPr>
            <w:r w:rsidRPr="008B58D6">
              <w:rPr>
                <w:b/>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3.1</w:t>
            </w:r>
          </w:p>
        </w:tc>
        <w:tc>
          <w:tcPr>
            <w:tcW w:w="3849" w:type="dxa"/>
            <w:shd w:val="clear" w:color="auto" w:fill="auto"/>
          </w:tcPr>
          <w:p w:rsidR="002E4867" w:rsidRPr="008B58D6" w:rsidRDefault="00E22939" w:rsidP="00E22939">
            <w:pPr>
              <w:jc w:val="both"/>
              <w:rPr>
                <w:iCs/>
                <w:color w:val="000000"/>
                <w:lang w:val="en-US"/>
              </w:rPr>
            </w:pPr>
            <w:r w:rsidRPr="008B58D6">
              <w:rPr>
                <w:iCs/>
                <w:color w:val="000000"/>
                <w:lang w:val="en-US"/>
              </w:rPr>
              <w:t>Net operating income</w:t>
            </w:r>
            <w:r w:rsidR="002E4867" w:rsidRPr="008B58D6">
              <w:rPr>
                <w:iCs/>
                <w:color w:val="000000"/>
                <w:lang w:val="en-US"/>
              </w:rPr>
              <w:t xml:space="preserve"> (</w:t>
            </w:r>
            <w:r w:rsidRPr="008B58D6">
              <w:rPr>
                <w:iCs/>
                <w:color w:val="000000"/>
                <w:lang w:val="en-US"/>
              </w:rPr>
              <w:t>goods</w:t>
            </w:r>
            <w:r w:rsidR="002E4867" w:rsidRPr="008B58D6">
              <w:rPr>
                <w:iCs/>
                <w:color w:val="000000"/>
                <w:lang w:val="en-US"/>
              </w:rPr>
              <w:t xml:space="preserve">, </w:t>
            </w:r>
            <w:r w:rsidRPr="008B58D6">
              <w:rPr>
                <w:iCs/>
                <w:color w:val="000000"/>
                <w:lang w:val="en-US"/>
              </w:rPr>
              <w:t>works</w:t>
            </w:r>
            <w:r w:rsidR="002E4867" w:rsidRPr="008B58D6">
              <w:rPr>
                <w:iCs/>
                <w:color w:val="000000"/>
                <w:lang w:val="en-US"/>
              </w:rPr>
              <w:t xml:space="preserve">, </w:t>
            </w:r>
            <w:r w:rsidRPr="008B58D6">
              <w:rPr>
                <w:iCs/>
                <w:color w:val="000000"/>
                <w:lang w:val="en-US"/>
              </w:rPr>
              <w:t>services</w:t>
            </w:r>
            <w:r w:rsidR="002E4867" w:rsidRPr="008B58D6">
              <w:rPr>
                <w:iCs/>
                <w:color w:val="000000"/>
                <w:lang w:val="en-US"/>
              </w:rPr>
              <w:t>)</w:t>
            </w:r>
          </w:p>
        </w:tc>
        <w:tc>
          <w:tcPr>
            <w:tcW w:w="1225" w:type="dxa"/>
            <w:shd w:val="clear" w:color="auto" w:fill="auto"/>
            <w:vAlign w:val="center"/>
          </w:tcPr>
          <w:p w:rsidR="002E4867" w:rsidRPr="008B58D6" w:rsidRDefault="00F405E6"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E101B0" w:rsidP="003B788A">
            <w:pPr>
              <w:jc w:val="center"/>
              <w:rPr>
                <w:b/>
                <w:iCs/>
                <w:color w:val="000000"/>
                <w:lang w:val="en-US"/>
              </w:rPr>
            </w:pPr>
            <w:r w:rsidRPr="008B58D6">
              <w:rPr>
                <w:b/>
                <w:iCs/>
                <w:color w:val="000000"/>
                <w:lang w:val="en-US"/>
              </w:rPr>
              <w:t>358</w:t>
            </w:r>
          </w:p>
        </w:tc>
        <w:tc>
          <w:tcPr>
            <w:tcW w:w="1294" w:type="dxa"/>
            <w:shd w:val="clear" w:color="auto" w:fill="auto"/>
            <w:vAlign w:val="center"/>
          </w:tcPr>
          <w:p w:rsidR="002E4867" w:rsidRPr="008B58D6" w:rsidRDefault="00E101B0" w:rsidP="0033633E">
            <w:pPr>
              <w:jc w:val="center"/>
              <w:rPr>
                <w:b/>
                <w:iCs/>
                <w:color w:val="000000"/>
                <w:lang w:val="en-US"/>
              </w:rPr>
            </w:pPr>
            <w:r w:rsidRPr="008B58D6">
              <w:rPr>
                <w:b/>
                <w:iCs/>
                <w:color w:val="000000"/>
                <w:lang w:val="en-US"/>
              </w:rPr>
              <w:t>400</w:t>
            </w:r>
          </w:p>
        </w:tc>
        <w:tc>
          <w:tcPr>
            <w:tcW w:w="1288" w:type="dxa"/>
            <w:shd w:val="clear" w:color="auto" w:fill="auto"/>
            <w:vAlign w:val="center"/>
          </w:tcPr>
          <w:p w:rsidR="002E4867" w:rsidRPr="008B58D6" w:rsidRDefault="00E101B0" w:rsidP="003B788A">
            <w:pPr>
              <w:jc w:val="center"/>
              <w:rPr>
                <w:b/>
                <w:iCs/>
                <w:color w:val="000000"/>
                <w:lang w:val="en-US"/>
              </w:rPr>
            </w:pPr>
            <w:r w:rsidRPr="008B58D6">
              <w:rPr>
                <w:b/>
                <w:iCs/>
                <w:color w:val="000000"/>
                <w:lang w:val="en-US"/>
              </w:rPr>
              <w:t>344.2</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3.2</w:t>
            </w:r>
          </w:p>
        </w:tc>
        <w:tc>
          <w:tcPr>
            <w:tcW w:w="3849" w:type="dxa"/>
            <w:shd w:val="clear" w:color="auto" w:fill="auto"/>
            <w:vAlign w:val="center"/>
          </w:tcPr>
          <w:p w:rsidR="002E4867" w:rsidRPr="008B58D6" w:rsidRDefault="00E22939" w:rsidP="00AB2100">
            <w:pPr>
              <w:rPr>
                <w:iCs/>
                <w:color w:val="000000"/>
                <w:u w:val="single"/>
                <w:lang w:val="en-US"/>
              </w:rPr>
            </w:pPr>
            <w:r w:rsidRPr="008B58D6">
              <w:rPr>
                <w:iCs/>
                <w:color w:val="000000"/>
                <w:lang w:val="en-US"/>
              </w:rPr>
              <w:t xml:space="preserve">Other operating </w:t>
            </w:r>
            <w:r w:rsidR="00AB2100" w:rsidRPr="008B58D6">
              <w:rPr>
                <w:iCs/>
                <w:color w:val="000000"/>
                <w:lang w:val="en-US"/>
              </w:rPr>
              <w:t>revenue</w:t>
            </w:r>
          </w:p>
        </w:tc>
        <w:tc>
          <w:tcPr>
            <w:tcW w:w="1225" w:type="dxa"/>
            <w:shd w:val="clear" w:color="auto" w:fill="auto"/>
            <w:vAlign w:val="center"/>
          </w:tcPr>
          <w:p w:rsidR="002E4867" w:rsidRPr="008B58D6" w:rsidRDefault="00F405E6"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4D065F"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4D065F"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4D065F" w:rsidP="003B788A">
            <w:pPr>
              <w:jc w:val="center"/>
              <w:rPr>
                <w:iCs/>
                <w:color w:val="000000"/>
                <w:lang w:val="en-US"/>
              </w:rPr>
            </w:pPr>
            <w:r w:rsidRPr="008B58D6">
              <w:rPr>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3.3</w:t>
            </w:r>
          </w:p>
        </w:tc>
        <w:tc>
          <w:tcPr>
            <w:tcW w:w="3849" w:type="dxa"/>
            <w:shd w:val="clear" w:color="auto" w:fill="auto"/>
          </w:tcPr>
          <w:p w:rsidR="002E4867" w:rsidRPr="008B58D6" w:rsidRDefault="00CE003F" w:rsidP="00CE003F">
            <w:pPr>
              <w:rPr>
                <w:iCs/>
                <w:color w:val="000000"/>
                <w:u w:val="single"/>
                <w:lang w:val="en-US"/>
              </w:rPr>
            </w:pPr>
            <w:r w:rsidRPr="008B58D6">
              <w:rPr>
                <w:iCs/>
                <w:color w:val="000000"/>
                <w:lang w:val="en-US"/>
              </w:rPr>
              <w:t>Other financial revenue</w:t>
            </w:r>
          </w:p>
        </w:tc>
        <w:tc>
          <w:tcPr>
            <w:tcW w:w="1225" w:type="dxa"/>
            <w:shd w:val="clear" w:color="auto" w:fill="auto"/>
            <w:vAlign w:val="center"/>
          </w:tcPr>
          <w:p w:rsidR="002E4867" w:rsidRPr="008B58D6" w:rsidRDefault="00F405E6"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3.4</w:t>
            </w:r>
          </w:p>
        </w:tc>
        <w:tc>
          <w:tcPr>
            <w:tcW w:w="3849" w:type="dxa"/>
            <w:shd w:val="clear" w:color="auto" w:fill="auto"/>
          </w:tcPr>
          <w:p w:rsidR="002E4867" w:rsidRPr="008B58D6" w:rsidRDefault="007F0EBB" w:rsidP="003B788A">
            <w:pPr>
              <w:rPr>
                <w:iCs/>
                <w:color w:val="000000"/>
                <w:lang w:val="en-US"/>
              </w:rPr>
            </w:pPr>
            <w:r w:rsidRPr="008B58D6">
              <w:rPr>
                <w:iCs/>
                <w:color w:val="000000"/>
                <w:lang w:val="en-US"/>
              </w:rPr>
              <w:t>Other revenues</w:t>
            </w:r>
          </w:p>
        </w:tc>
        <w:tc>
          <w:tcPr>
            <w:tcW w:w="1225" w:type="dxa"/>
            <w:shd w:val="clear" w:color="auto" w:fill="auto"/>
            <w:vAlign w:val="center"/>
          </w:tcPr>
          <w:p w:rsidR="002E4867" w:rsidRPr="008B58D6" w:rsidRDefault="00F405E6"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4D065F"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4D065F"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4D065F" w:rsidP="003B788A">
            <w:pPr>
              <w:jc w:val="center"/>
              <w:rPr>
                <w:iCs/>
                <w:color w:val="000000"/>
                <w:lang w:val="en-US"/>
              </w:rPr>
            </w:pPr>
            <w:r w:rsidRPr="008B58D6">
              <w:rPr>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4.</w:t>
            </w:r>
          </w:p>
        </w:tc>
        <w:tc>
          <w:tcPr>
            <w:tcW w:w="3849" w:type="dxa"/>
            <w:shd w:val="clear" w:color="auto" w:fill="auto"/>
          </w:tcPr>
          <w:p w:rsidR="002E4867" w:rsidRPr="008B58D6" w:rsidRDefault="003F442F" w:rsidP="003F442F">
            <w:pPr>
              <w:rPr>
                <w:b/>
                <w:iCs/>
                <w:color w:val="000000"/>
                <w:lang w:val="en-US"/>
              </w:rPr>
            </w:pPr>
            <w:r w:rsidRPr="008B58D6">
              <w:rPr>
                <w:b/>
                <w:iCs/>
                <w:color w:val="000000"/>
                <w:lang w:val="en-US"/>
              </w:rPr>
              <w:t>Total expenses</w:t>
            </w:r>
            <w:r w:rsidR="002E4867" w:rsidRPr="008B58D6">
              <w:rPr>
                <w:b/>
                <w:iCs/>
                <w:color w:val="000000"/>
                <w:lang w:val="en-US"/>
              </w:rPr>
              <w:t xml:space="preserve">, </w:t>
            </w:r>
            <w:r w:rsidRPr="008B58D6">
              <w:rPr>
                <w:b/>
                <w:iCs/>
                <w:color w:val="000000"/>
                <w:lang w:val="en-US"/>
              </w:rPr>
              <w:t>including</w:t>
            </w:r>
            <w:r w:rsidR="002E4867" w:rsidRPr="008B58D6">
              <w:rPr>
                <w:b/>
                <w:iCs/>
                <w:color w:val="000000"/>
                <w:lang w:val="en-US"/>
              </w:rPr>
              <w:t>:</w:t>
            </w:r>
          </w:p>
        </w:tc>
        <w:tc>
          <w:tcPr>
            <w:tcW w:w="1225" w:type="dxa"/>
            <w:shd w:val="clear" w:color="auto" w:fill="auto"/>
            <w:vAlign w:val="center"/>
          </w:tcPr>
          <w:p w:rsidR="002E4867" w:rsidRPr="008B58D6" w:rsidRDefault="00F405E6" w:rsidP="003B788A">
            <w:pPr>
              <w:jc w:val="center"/>
              <w:rPr>
                <w:iCs/>
                <w:color w:val="000000"/>
                <w:u w:val="single"/>
                <w:lang w:val="en-US"/>
              </w:rPr>
            </w:pPr>
            <w:r w:rsidRPr="008B58D6">
              <w:rPr>
                <w:b/>
                <w:iCs/>
                <w:color w:val="000000"/>
                <w:lang w:val="en-US"/>
              </w:rPr>
              <w:t>thousand UAH</w:t>
            </w:r>
          </w:p>
        </w:tc>
        <w:tc>
          <w:tcPr>
            <w:tcW w:w="1109" w:type="dxa"/>
            <w:shd w:val="clear" w:color="auto" w:fill="auto"/>
            <w:vAlign w:val="center"/>
          </w:tcPr>
          <w:p w:rsidR="002E4867" w:rsidRPr="008B58D6" w:rsidRDefault="004D065F" w:rsidP="003B788A">
            <w:pPr>
              <w:jc w:val="center"/>
              <w:rPr>
                <w:b/>
                <w:iCs/>
                <w:color w:val="000000"/>
                <w:lang w:val="en-US"/>
              </w:rPr>
            </w:pPr>
            <w:r w:rsidRPr="008B58D6">
              <w:rPr>
                <w:b/>
                <w:iCs/>
                <w:color w:val="000000"/>
                <w:lang w:val="en-US"/>
              </w:rPr>
              <w:t>-</w:t>
            </w:r>
          </w:p>
        </w:tc>
        <w:tc>
          <w:tcPr>
            <w:tcW w:w="1294" w:type="dxa"/>
            <w:shd w:val="clear" w:color="auto" w:fill="auto"/>
            <w:vAlign w:val="center"/>
          </w:tcPr>
          <w:p w:rsidR="002E4867" w:rsidRPr="008B58D6" w:rsidRDefault="004D065F" w:rsidP="003B788A">
            <w:pPr>
              <w:jc w:val="center"/>
              <w:rPr>
                <w:b/>
                <w:iCs/>
                <w:color w:val="000000"/>
                <w:lang w:val="en-US"/>
              </w:rPr>
            </w:pPr>
            <w:r w:rsidRPr="008B58D6">
              <w:rPr>
                <w:b/>
                <w:iCs/>
                <w:color w:val="000000"/>
                <w:lang w:val="en-US"/>
              </w:rPr>
              <w:t>-</w:t>
            </w:r>
          </w:p>
        </w:tc>
        <w:tc>
          <w:tcPr>
            <w:tcW w:w="1288" w:type="dxa"/>
            <w:shd w:val="clear" w:color="auto" w:fill="auto"/>
            <w:vAlign w:val="center"/>
          </w:tcPr>
          <w:p w:rsidR="002E4867" w:rsidRPr="008B58D6" w:rsidRDefault="004D065F" w:rsidP="003B788A">
            <w:pPr>
              <w:jc w:val="center"/>
              <w:rPr>
                <w:b/>
                <w:iCs/>
                <w:color w:val="000000"/>
                <w:lang w:val="en-US"/>
              </w:rPr>
            </w:pPr>
            <w:r w:rsidRPr="008B58D6">
              <w:rPr>
                <w:b/>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4.1</w:t>
            </w:r>
          </w:p>
        </w:tc>
        <w:tc>
          <w:tcPr>
            <w:tcW w:w="3849" w:type="dxa"/>
            <w:shd w:val="clear" w:color="auto" w:fill="auto"/>
          </w:tcPr>
          <w:p w:rsidR="002E4867" w:rsidRPr="008B58D6" w:rsidRDefault="009312E4" w:rsidP="009312E4">
            <w:pPr>
              <w:jc w:val="both"/>
              <w:rPr>
                <w:iCs/>
                <w:color w:val="000000"/>
                <w:lang w:val="en-US"/>
              </w:rPr>
            </w:pPr>
            <w:r w:rsidRPr="008B58D6">
              <w:rPr>
                <w:iCs/>
                <w:color w:val="000000"/>
                <w:lang w:val="en-US"/>
              </w:rPr>
              <w:t>COGS</w:t>
            </w:r>
            <w:r w:rsidR="002E4867" w:rsidRPr="008B58D6">
              <w:rPr>
                <w:iCs/>
                <w:color w:val="000000"/>
                <w:lang w:val="en-US"/>
              </w:rPr>
              <w:t xml:space="preserve"> (</w:t>
            </w:r>
            <w:r w:rsidRPr="008B58D6">
              <w:rPr>
                <w:iCs/>
                <w:color w:val="000000"/>
                <w:lang w:val="en-US"/>
              </w:rPr>
              <w:t>goods</w:t>
            </w:r>
            <w:r w:rsidR="002E4867" w:rsidRPr="008B58D6">
              <w:rPr>
                <w:iCs/>
                <w:color w:val="000000"/>
                <w:lang w:val="en-US"/>
              </w:rPr>
              <w:t xml:space="preserve">, </w:t>
            </w:r>
            <w:r w:rsidRPr="008B58D6">
              <w:rPr>
                <w:iCs/>
                <w:color w:val="000000"/>
                <w:lang w:val="en-US"/>
              </w:rPr>
              <w:t>works</w:t>
            </w:r>
            <w:r w:rsidR="002E4867" w:rsidRPr="008B58D6">
              <w:rPr>
                <w:iCs/>
                <w:color w:val="000000"/>
                <w:lang w:val="en-US"/>
              </w:rPr>
              <w:t xml:space="preserve">, </w:t>
            </w:r>
            <w:r w:rsidRPr="008B58D6">
              <w:rPr>
                <w:iCs/>
                <w:color w:val="000000"/>
                <w:lang w:val="en-US"/>
              </w:rPr>
              <w:t>services</w:t>
            </w:r>
            <w:r w:rsidR="002E4867" w:rsidRPr="008B58D6">
              <w:rPr>
                <w:iCs/>
                <w:color w:val="000000"/>
                <w:lang w:val="en-US"/>
              </w:rPr>
              <w:t>)</w:t>
            </w:r>
          </w:p>
        </w:tc>
        <w:tc>
          <w:tcPr>
            <w:tcW w:w="1225" w:type="dxa"/>
            <w:shd w:val="clear" w:color="auto" w:fill="auto"/>
            <w:vAlign w:val="center"/>
          </w:tcPr>
          <w:p w:rsidR="002E4867" w:rsidRPr="008B58D6" w:rsidRDefault="008C5ABE"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D844B6" w:rsidP="00901ED9">
            <w:pPr>
              <w:jc w:val="center"/>
              <w:rPr>
                <w:iCs/>
                <w:color w:val="000000"/>
                <w:lang w:val="en-US"/>
              </w:rPr>
            </w:pPr>
            <w:r w:rsidRPr="008B58D6">
              <w:rPr>
                <w:iCs/>
                <w:color w:val="000000"/>
                <w:lang w:val="en-US"/>
              </w:rPr>
              <w:t>260</w:t>
            </w:r>
          </w:p>
        </w:tc>
        <w:tc>
          <w:tcPr>
            <w:tcW w:w="1294"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276</w:t>
            </w:r>
          </w:p>
        </w:tc>
        <w:tc>
          <w:tcPr>
            <w:tcW w:w="1288"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287.9</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iCs/>
                <w:color w:val="000000"/>
                <w:lang w:val="en-US"/>
              </w:rPr>
              <w:t>4.2</w:t>
            </w:r>
          </w:p>
        </w:tc>
        <w:tc>
          <w:tcPr>
            <w:tcW w:w="3849" w:type="dxa"/>
            <w:shd w:val="clear" w:color="auto" w:fill="auto"/>
          </w:tcPr>
          <w:p w:rsidR="002E4867" w:rsidRPr="008B58D6" w:rsidRDefault="00994C60" w:rsidP="00994C60">
            <w:pPr>
              <w:rPr>
                <w:iCs/>
                <w:color w:val="000000"/>
                <w:u w:val="single"/>
                <w:lang w:val="en-US"/>
              </w:rPr>
            </w:pPr>
            <w:r w:rsidRPr="008B58D6">
              <w:rPr>
                <w:iCs/>
                <w:color w:val="000000"/>
                <w:lang w:val="en-US"/>
              </w:rPr>
              <w:t>Administrative expenses</w:t>
            </w:r>
          </w:p>
        </w:tc>
        <w:tc>
          <w:tcPr>
            <w:tcW w:w="1225" w:type="dxa"/>
            <w:shd w:val="clear" w:color="auto" w:fill="auto"/>
            <w:vAlign w:val="center"/>
          </w:tcPr>
          <w:p w:rsidR="002E4867" w:rsidRPr="008B58D6" w:rsidRDefault="008C5ABE"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98</w:t>
            </w:r>
          </w:p>
        </w:tc>
        <w:tc>
          <w:tcPr>
            <w:tcW w:w="1294"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122</w:t>
            </w:r>
          </w:p>
        </w:tc>
        <w:tc>
          <w:tcPr>
            <w:tcW w:w="1288"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125</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iCs/>
                <w:color w:val="000000"/>
                <w:lang w:val="en-US"/>
              </w:rPr>
              <w:t>4.3</w:t>
            </w:r>
          </w:p>
        </w:tc>
        <w:tc>
          <w:tcPr>
            <w:tcW w:w="3849" w:type="dxa"/>
            <w:shd w:val="clear" w:color="auto" w:fill="auto"/>
            <w:vAlign w:val="center"/>
          </w:tcPr>
          <w:p w:rsidR="002E4867" w:rsidRPr="008B58D6" w:rsidRDefault="0001161A" w:rsidP="003B788A">
            <w:pPr>
              <w:rPr>
                <w:iCs/>
                <w:color w:val="000000"/>
                <w:u w:val="single"/>
                <w:lang w:val="en-US"/>
              </w:rPr>
            </w:pPr>
            <w:r w:rsidRPr="008B58D6">
              <w:rPr>
                <w:iCs/>
                <w:color w:val="000000"/>
                <w:lang w:val="en-US"/>
              </w:rPr>
              <w:t>Distribution expenses</w:t>
            </w:r>
          </w:p>
        </w:tc>
        <w:tc>
          <w:tcPr>
            <w:tcW w:w="1225" w:type="dxa"/>
            <w:shd w:val="clear" w:color="auto" w:fill="auto"/>
            <w:vAlign w:val="center"/>
          </w:tcPr>
          <w:p w:rsidR="002E4867" w:rsidRPr="008B58D6" w:rsidRDefault="008C5ABE"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iCs/>
                <w:color w:val="000000"/>
                <w:lang w:val="en-US"/>
              </w:rPr>
              <w:t>4.4</w:t>
            </w:r>
          </w:p>
        </w:tc>
        <w:tc>
          <w:tcPr>
            <w:tcW w:w="3849" w:type="dxa"/>
            <w:shd w:val="clear" w:color="auto" w:fill="auto"/>
          </w:tcPr>
          <w:p w:rsidR="002E4867" w:rsidRPr="008B58D6" w:rsidRDefault="00C047A7" w:rsidP="003B788A">
            <w:pPr>
              <w:rPr>
                <w:iCs/>
                <w:color w:val="000000"/>
                <w:lang w:val="en-US"/>
              </w:rPr>
            </w:pPr>
            <w:r w:rsidRPr="008B58D6">
              <w:rPr>
                <w:iCs/>
                <w:color w:val="000000"/>
                <w:lang w:val="en-US"/>
              </w:rPr>
              <w:t>Other operating expenses</w:t>
            </w:r>
          </w:p>
        </w:tc>
        <w:tc>
          <w:tcPr>
            <w:tcW w:w="1225" w:type="dxa"/>
            <w:shd w:val="clear" w:color="auto" w:fill="auto"/>
            <w:vAlign w:val="center"/>
          </w:tcPr>
          <w:p w:rsidR="002E4867" w:rsidRPr="008B58D6" w:rsidRDefault="008C5ABE"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lang w:val="en-US"/>
              </w:rPr>
            </w:pPr>
            <w:r w:rsidRPr="008B58D6">
              <w:rPr>
                <w:iCs/>
                <w:color w:val="000000"/>
                <w:lang w:val="en-US"/>
              </w:rPr>
              <w:t>4.5</w:t>
            </w:r>
          </w:p>
        </w:tc>
        <w:tc>
          <w:tcPr>
            <w:tcW w:w="3849" w:type="dxa"/>
            <w:shd w:val="clear" w:color="auto" w:fill="auto"/>
          </w:tcPr>
          <w:p w:rsidR="002E4867" w:rsidRPr="008B58D6" w:rsidRDefault="00CD1668" w:rsidP="003B788A">
            <w:pPr>
              <w:rPr>
                <w:iCs/>
                <w:color w:val="000000"/>
                <w:lang w:val="en-US"/>
              </w:rPr>
            </w:pPr>
            <w:r w:rsidRPr="008B58D6">
              <w:rPr>
                <w:iCs/>
                <w:color w:val="000000"/>
                <w:lang w:val="en-US"/>
              </w:rPr>
              <w:t>Financial expenses</w:t>
            </w:r>
          </w:p>
        </w:tc>
        <w:tc>
          <w:tcPr>
            <w:tcW w:w="1225" w:type="dxa"/>
            <w:shd w:val="clear" w:color="auto" w:fill="auto"/>
            <w:vAlign w:val="center"/>
          </w:tcPr>
          <w:p w:rsidR="002E4867" w:rsidRPr="008B58D6" w:rsidRDefault="008C5ABE" w:rsidP="003B788A">
            <w:pPr>
              <w:jc w:val="center"/>
              <w:rPr>
                <w:iCs/>
                <w:color w:val="000000"/>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iCs/>
                <w:color w:val="000000"/>
                <w:lang w:val="en-US"/>
              </w:rPr>
              <w:t>4.5</w:t>
            </w:r>
          </w:p>
        </w:tc>
        <w:tc>
          <w:tcPr>
            <w:tcW w:w="3849" w:type="dxa"/>
            <w:shd w:val="clear" w:color="auto" w:fill="auto"/>
          </w:tcPr>
          <w:p w:rsidR="002E4867" w:rsidRPr="008B58D6" w:rsidRDefault="00E36292" w:rsidP="003B788A">
            <w:pPr>
              <w:rPr>
                <w:iCs/>
                <w:color w:val="000000"/>
                <w:lang w:val="en-US"/>
              </w:rPr>
            </w:pPr>
            <w:r w:rsidRPr="008B58D6">
              <w:rPr>
                <w:iCs/>
                <w:color w:val="000000"/>
                <w:lang w:val="en-US"/>
              </w:rPr>
              <w:t>Other expenses</w:t>
            </w:r>
          </w:p>
        </w:tc>
        <w:tc>
          <w:tcPr>
            <w:tcW w:w="1225" w:type="dxa"/>
            <w:shd w:val="clear" w:color="auto" w:fill="auto"/>
            <w:vAlign w:val="center"/>
          </w:tcPr>
          <w:p w:rsidR="002E4867" w:rsidRPr="008B58D6" w:rsidRDefault="008C5ABE"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D844B6" w:rsidP="003B788A">
            <w:pPr>
              <w:jc w:val="center"/>
              <w:rPr>
                <w:iCs/>
                <w:color w:val="000000"/>
                <w:lang w:val="en-US"/>
              </w:rPr>
            </w:pPr>
            <w:r w:rsidRPr="008B58D6">
              <w:rPr>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iCs/>
                <w:color w:val="000000"/>
                <w:lang w:val="en-US"/>
              </w:rPr>
              <w:t>4.6</w:t>
            </w:r>
          </w:p>
        </w:tc>
        <w:tc>
          <w:tcPr>
            <w:tcW w:w="3849" w:type="dxa"/>
            <w:shd w:val="clear" w:color="auto" w:fill="auto"/>
          </w:tcPr>
          <w:p w:rsidR="002E4867" w:rsidRPr="008B58D6" w:rsidRDefault="00925E0F" w:rsidP="003B788A">
            <w:pPr>
              <w:rPr>
                <w:iCs/>
                <w:color w:val="000000"/>
                <w:u w:val="single"/>
                <w:lang w:val="en-US"/>
              </w:rPr>
            </w:pPr>
            <w:r w:rsidRPr="008B58D6">
              <w:rPr>
                <w:iCs/>
                <w:color w:val="000000"/>
                <w:lang w:val="en-US"/>
              </w:rPr>
              <w:t>Income tax expense</w:t>
            </w:r>
          </w:p>
        </w:tc>
        <w:tc>
          <w:tcPr>
            <w:tcW w:w="1225" w:type="dxa"/>
            <w:shd w:val="clear" w:color="auto" w:fill="auto"/>
            <w:vAlign w:val="center"/>
          </w:tcPr>
          <w:p w:rsidR="002E4867" w:rsidRPr="008B58D6" w:rsidRDefault="008C5ABE"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94" w:type="dxa"/>
            <w:shd w:val="clear" w:color="auto" w:fill="auto"/>
            <w:vAlign w:val="center"/>
          </w:tcPr>
          <w:p w:rsidR="002E4867" w:rsidRPr="008B58D6" w:rsidRDefault="002E4867" w:rsidP="003B788A">
            <w:pPr>
              <w:jc w:val="center"/>
              <w:rPr>
                <w:iCs/>
                <w:color w:val="000000"/>
                <w:lang w:val="en-US"/>
              </w:rPr>
            </w:pPr>
            <w:r w:rsidRPr="008B58D6">
              <w:rPr>
                <w:iCs/>
                <w:color w:val="000000"/>
                <w:lang w:val="en-US"/>
              </w:rPr>
              <w:t>-</w:t>
            </w:r>
          </w:p>
        </w:tc>
        <w:tc>
          <w:tcPr>
            <w:tcW w:w="1288" w:type="dxa"/>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b/>
                <w:iCs/>
                <w:color w:val="000000"/>
                <w:lang w:val="en-US"/>
              </w:rPr>
            </w:pPr>
            <w:r w:rsidRPr="008B58D6">
              <w:rPr>
                <w:b/>
                <w:iCs/>
                <w:color w:val="000000"/>
                <w:lang w:val="en-US"/>
              </w:rPr>
              <w:t>5.</w:t>
            </w:r>
          </w:p>
        </w:tc>
        <w:tc>
          <w:tcPr>
            <w:tcW w:w="3849" w:type="dxa"/>
            <w:shd w:val="clear" w:color="auto" w:fill="auto"/>
            <w:vAlign w:val="center"/>
          </w:tcPr>
          <w:p w:rsidR="002E4867" w:rsidRPr="008B58D6" w:rsidRDefault="009F4DE5" w:rsidP="00DF0030">
            <w:pPr>
              <w:rPr>
                <w:iCs/>
                <w:color w:val="000000"/>
                <w:u w:val="single"/>
                <w:lang w:val="en-US"/>
              </w:rPr>
            </w:pPr>
            <w:r w:rsidRPr="008B58D6">
              <w:rPr>
                <w:b/>
                <w:iCs/>
                <w:color w:val="000000"/>
                <w:lang w:val="en-US"/>
              </w:rPr>
              <w:t>Net profit</w:t>
            </w:r>
            <w:r w:rsidR="002E4867" w:rsidRPr="008B58D6">
              <w:rPr>
                <w:b/>
                <w:iCs/>
                <w:color w:val="000000"/>
                <w:lang w:val="en-US"/>
              </w:rPr>
              <w:t xml:space="preserve"> (</w:t>
            </w:r>
            <w:r w:rsidR="00DF0030" w:rsidRPr="008B58D6">
              <w:rPr>
                <w:b/>
                <w:iCs/>
                <w:color w:val="000000"/>
                <w:lang w:val="en-US"/>
              </w:rPr>
              <w:t>loss</w:t>
            </w:r>
            <w:r w:rsidR="002E4867" w:rsidRPr="008B58D6">
              <w:rPr>
                <w:b/>
                <w:iCs/>
                <w:color w:val="000000"/>
                <w:lang w:val="en-US"/>
              </w:rPr>
              <w:t>) +, -</w:t>
            </w:r>
          </w:p>
        </w:tc>
        <w:tc>
          <w:tcPr>
            <w:tcW w:w="1225" w:type="dxa"/>
            <w:shd w:val="clear" w:color="auto" w:fill="auto"/>
            <w:vAlign w:val="center"/>
          </w:tcPr>
          <w:p w:rsidR="002E4867" w:rsidRPr="008B58D6" w:rsidRDefault="008C5ABE" w:rsidP="003B788A">
            <w:pPr>
              <w:jc w:val="center"/>
              <w:rPr>
                <w:iCs/>
                <w:color w:val="000000"/>
                <w:u w:val="single"/>
                <w:lang w:val="en-US"/>
              </w:rPr>
            </w:pPr>
            <w:proofErr w:type="gramStart"/>
            <w:r w:rsidRPr="008B58D6">
              <w:rPr>
                <w:b/>
                <w:iCs/>
                <w:color w:val="000000"/>
                <w:lang w:val="en-US"/>
              </w:rPr>
              <w:t>thousand</w:t>
            </w:r>
            <w:proofErr w:type="gramEnd"/>
            <w:r w:rsidRPr="008B58D6">
              <w:rPr>
                <w:b/>
                <w:iCs/>
                <w:color w:val="000000"/>
                <w:lang w:val="en-US"/>
              </w:rPr>
              <w:t xml:space="preserve"> UAH</w:t>
            </w:r>
            <w:r w:rsidR="002E4867" w:rsidRPr="008B58D6">
              <w:rPr>
                <w:iCs/>
                <w:color w:val="000000"/>
                <w:lang w:val="en-US"/>
              </w:rPr>
              <w:t>.</w:t>
            </w:r>
          </w:p>
        </w:tc>
        <w:tc>
          <w:tcPr>
            <w:tcW w:w="1109"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0</w:t>
            </w:r>
          </w:p>
        </w:tc>
        <w:tc>
          <w:tcPr>
            <w:tcW w:w="1294" w:type="dxa"/>
            <w:shd w:val="clear" w:color="auto" w:fill="auto"/>
            <w:vAlign w:val="center"/>
          </w:tcPr>
          <w:p w:rsidR="002E4867" w:rsidRPr="008B58D6" w:rsidRDefault="00D844B6" w:rsidP="00DF0030">
            <w:pPr>
              <w:jc w:val="center"/>
              <w:rPr>
                <w:b/>
                <w:iCs/>
                <w:color w:val="000000"/>
                <w:lang w:val="en-US"/>
              </w:rPr>
            </w:pPr>
            <w:r w:rsidRPr="008B58D6">
              <w:rPr>
                <w:b/>
                <w:iCs/>
                <w:color w:val="000000"/>
                <w:lang w:val="en-US"/>
              </w:rPr>
              <w:t>2</w:t>
            </w:r>
          </w:p>
        </w:tc>
        <w:tc>
          <w:tcPr>
            <w:tcW w:w="1288" w:type="dxa"/>
            <w:shd w:val="clear" w:color="auto" w:fill="auto"/>
            <w:vAlign w:val="center"/>
          </w:tcPr>
          <w:p w:rsidR="002E4867" w:rsidRPr="008B58D6" w:rsidRDefault="00DF0030" w:rsidP="00D844B6">
            <w:pPr>
              <w:jc w:val="center"/>
              <w:rPr>
                <w:b/>
                <w:iCs/>
                <w:color w:val="000000"/>
                <w:lang w:val="en-US"/>
              </w:rPr>
            </w:pPr>
            <w:r w:rsidRPr="008B58D6">
              <w:rPr>
                <w:b/>
                <w:iCs/>
                <w:color w:val="000000"/>
                <w:lang w:val="en-US"/>
              </w:rPr>
              <w:t xml:space="preserve">- </w:t>
            </w:r>
            <w:r w:rsidR="00D844B6" w:rsidRPr="008B58D6">
              <w:rPr>
                <w:b/>
                <w:iCs/>
                <w:color w:val="000000"/>
                <w:lang w:val="en-US"/>
              </w:rPr>
              <w:t>68.7</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b/>
                <w:iCs/>
                <w:color w:val="000000"/>
                <w:lang w:val="en-US"/>
              </w:rPr>
              <w:t>6.</w:t>
            </w:r>
          </w:p>
        </w:tc>
        <w:tc>
          <w:tcPr>
            <w:tcW w:w="3849" w:type="dxa"/>
            <w:shd w:val="clear" w:color="auto" w:fill="auto"/>
          </w:tcPr>
          <w:p w:rsidR="002E4867" w:rsidRPr="008B58D6" w:rsidRDefault="008A7455" w:rsidP="003B788A">
            <w:pPr>
              <w:rPr>
                <w:iCs/>
                <w:color w:val="000000"/>
                <w:u w:val="single"/>
                <w:lang w:val="en-US"/>
              </w:rPr>
            </w:pPr>
            <w:r w:rsidRPr="008B58D6">
              <w:rPr>
                <w:iCs/>
                <w:color w:val="000000"/>
                <w:lang w:val="en-US"/>
              </w:rPr>
              <w:t>Average number of all employees</w:t>
            </w:r>
          </w:p>
        </w:tc>
        <w:tc>
          <w:tcPr>
            <w:tcW w:w="1225" w:type="dxa"/>
            <w:shd w:val="clear" w:color="auto" w:fill="auto"/>
            <w:vAlign w:val="center"/>
          </w:tcPr>
          <w:p w:rsidR="002E4867" w:rsidRPr="008B58D6" w:rsidRDefault="008A7455" w:rsidP="003B788A">
            <w:pPr>
              <w:jc w:val="center"/>
              <w:rPr>
                <w:iCs/>
                <w:color w:val="000000"/>
                <w:u w:val="single"/>
                <w:lang w:val="en-US"/>
              </w:rPr>
            </w:pPr>
            <w:r w:rsidRPr="008B58D6">
              <w:rPr>
                <w:iCs/>
                <w:color w:val="000000"/>
                <w:lang w:val="en-US"/>
              </w:rPr>
              <w:t>people</w:t>
            </w:r>
          </w:p>
        </w:tc>
        <w:tc>
          <w:tcPr>
            <w:tcW w:w="1109"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5</w:t>
            </w:r>
          </w:p>
        </w:tc>
        <w:tc>
          <w:tcPr>
            <w:tcW w:w="1294"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4</w:t>
            </w:r>
          </w:p>
        </w:tc>
        <w:tc>
          <w:tcPr>
            <w:tcW w:w="1288"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4</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b/>
                <w:iCs/>
                <w:color w:val="000000"/>
                <w:lang w:val="en-US"/>
              </w:rPr>
              <w:t>7.</w:t>
            </w:r>
          </w:p>
        </w:tc>
        <w:tc>
          <w:tcPr>
            <w:tcW w:w="3849" w:type="dxa"/>
            <w:shd w:val="clear" w:color="auto" w:fill="auto"/>
          </w:tcPr>
          <w:p w:rsidR="002E4867" w:rsidRPr="008B58D6" w:rsidRDefault="008A7455" w:rsidP="003B788A">
            <w:pPr>
              <w:rPr>
                <w:iCs/>
                <w:color w:val="000000"/>
                <w:u w:val="single"/>
                <w:lang w:val="en-US"/>
              </w:rPr>
            </w:pPr>
            <w:r w:rsidRPr="008B58D6">
              <w:rPr>
                <w:iCs/>
                <w:color w:val="000000"/>
                <w:lang w:val="en-US"/>
              </w:rPr>
              <w:t>Wage fund for all employees</w:t>
            </w:r>
          </w:p>
        </w:tc>
        <w:tc>
          <w:tcPr>
            <w:tcW w:w="1225" w:type="dxa"/>
            <w:shd w:val="clear" w:color="auto" w:fill="auto"/>
            <w:vAlign w:val="center"/>
          </w:tcPr>
          <w:p w:rsidR="002E4867" w:rsidRPr="008B58D6" w:rsidRDefault="008A7455" w:rsidP="003B788A">
            <w:pPr>
              <w:jc w:val="center"/>
              <w:rPr>
                <w:iCs/>
                <w:color w:val="000000"/>
                <w:u w:val="single"/>
                <w:lang w:val="en-US"/>
              </w:rPr>
            </w:pPr>
            <w:r w:rsidRPr="008B58D6">
              <w:rPr>
                <w:iCs/>
                <w:color w:val="000000"/>
                <w:lang w:val="en-US"/>
              </w:rPr>
              <w:t>thousand UAH</w:t>
            </w:r>
          </w:p>
        </w:tc>
        <w:tc>
          <w:tcPr>
            <w:tcW w:w="1109"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247</w:t>
            </w:r>
          </w:p>
        </w:tc>
        <w:tc>
          <w:tcPr>
            <w:tcW w:w="1294"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321</w:t>
            </w:r>
          </w:p>
        </w:tc>
        <w:tc>
          <w:tcPr>
            <w:tcW w:w="1288"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271</w:t>
            </w:r>
          </w:p>
        </w:tc>
      </w:tr>
      <w:tr w:rsidR="002E4867" w:rsidRPr="008B58D6" w:rsidTr="00D844B6">
        <w:trPr>
          <w:jc w:val="center"/>
        </w:trPr>
        <w:tc>
          <w:tcPr>
            <w:tcW w:w="807" w:type="dxa"/>
            <w:gridSpan w:val="2"/>
            <w:shd w:val="clear" w:color="auto" w:fill="auto"/>
            <w:vAlign w:val="center"/>
          </w:tcPr>
          <w:p w:rsidR="002E4867" w:rsidRPr="008B58D6" w:rsidRDefault="002E4867" w:rsidP="003B788A">
            <w:pPr>
              <w:jc w:val="center"/>
              <w:rPr>
                <w:iCs/>
                <w:color w:val="000000"/>
                <w:u w:val="single"/>
                <w:lang w:val="en-US"/>
              </w:rPr>
            </w:pPr>
            <w:r w:rsidRPr="008B58D6">
              <w:rPr>
                <w:b/>
                <w:iCs/>
                <w:color w:val="000000"/>
                <w:lang w:val="en-US"/>
              </w:rPr>
              <w:t>8.</w:t>
            </w:r>
          </w:p>
        </w:tc>
        <w:tc>
          <w:tcPr>
            <w:tcW w:w="3849" w:type="dxa"/>
            <w:shd w:val="clear" w:color="auto" w:fill="auto"/>
          </w:tcPr>
          <w:p w:rsidR="002E4867" w:rsidRPr="008B58D6" w:rsidRDefault="002E3FC5" w:rsidP="003B788A">
            <w:pPr>
              <w:rPr>
                <w:iCs/>
                <w:color w:val="000000"/>
                <w:lang w:val="en-US"/>
              </w:rPr>
            </w:pPr>
            <w:r w:rsidRPr="008B58D6">
              <w:rPr>
                <w:iCs/>
                <w:color w:val="000000"/>
                <w:lang w:val="en-US"/>
              </w:rPr>
              <w:t>Average monthly salary</w:t>
            </w:r>
          </w:p>
        </w:tc>
        <w:tc>
          <w:tcPr>
            <w:tcW w:w="1225" w:type="dxa"/>
            <w:shd w:val="clear" w:color="auto" w:fill="auto"/>
            <w:vAlign w:val="center"/>
          </w:tcPr>
          <w:p w:rsidR="002E4867" w:rsidRPr="008B58D6" w:rsidRDefault="00D844B6" w:rsidP="003B788A">
            <w:pPr>
              <w:jc w:val="center"/>
              <w:rPr>
                <w:iCs/>
                <w:color w:val="000000"/>
                <w:u w:val="single"/>
                <w:lang w:val="en-US"/>
              </w:rPr>
            </w:pPr>
            <w:r w:rsidRPr="008B58D6">
              <w:rPr>
                <w:iCs/>
                <w:color w:val="000000"/>
                <w:lang w:val="en-US"/>
              </w:rPr>
              <w:t xml:space="preserve">thousand </w:t>
            </w:r>
            <w:r w:rsidR="002E3FC5" w:rsidRPr="008B58D6">
              <w:rPr>
                <w:iCs/>
                <w:color w:val="000000"/>
                <w:lang w:val="en-US"/>
              </w:rPr>
              <w:t>UAH</w:t>
            </w:r>
          </w:p>
        </w:tc>
        <w:tc>
          <w:tcPr>
            <w:tcW w:w="1109"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5,146</w:t>
            </w:r>
          </w:p>
        </w:tc>
        <w:tc>
          <w:tcPr>
            <w:tcW w:w="1294"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6,688</w:t>
            </w:r>
          </w:p>
        </w:tc>
        <w:tc>
          <w:tcPr>
            <w:tcW w:w="1288" w:type="dxa"/>
            <w:shd w:val="clear" w:color="auto" w:fill="auto"/>
            <w:vAlign w:val="center"/>
          </w:tcPr>
          <w:p w:rsidR="002E4867" w:rsidRPr="008B58D6" w:rsidRDefault="00D844B6" w:rsidP="003B788A">
            <w:pPr>
              <w:jc w:val="center"/>
              <w:rPr>
                <w:b/>
                <w:iCs/>
                <w:color w:val="000000"/>
                <w:lang w:val="en-US"/>
              </w:rPr>
            </w:pPr>
            <w:r w:rsidRPr="008B58D6">
              <w:rPr>
                <w:b/>
                <w:iCs/>
                <w:color w:val="000000"/>
                <w:lang w:val="en-US"/>
              </w:rPr>
              <w:t>5,646</w:t>
            </w:r>
          </w:p>
        </w:tc>
      </w:tr>
    </w:tbl>
    <w:p w:rsidR="001674F3" w:rsidRPr="008B58D6" w:rsidRDefault="001674F3" w:rsidP="00F40762">
      <w:pPr>
        <w:jc w:val="center"/>
        <w:rPr>
          <w:lang w:val="en-US"/>
        </w:rPr>
      </w:pPr>
    </w:p>
    <w:p w:rsidR="00F40762" w:rsidRPr="008B58D6" w:rsidRDefault="003C2D5D" w:rsidP="003C2D5D">
      <w:pPr>
        <w:jc w:val="both"/>
        <w:rPr>
          <w:lang w:val="en-US"/>
        </w:rPr>
      </w:pPr>
      <w:r w:rsidRPr="008B58D6">
        <w:rPr>
          <w:lang w:val="en-US"/>
        </w:rPr>
        <w:lastRenderedPageBreak/>
        <w:t>As of 31.12.2020:</w:t>
      </w:r>
    </w:p>
    <w:p w:rsidR="003C2D5D" w:rsidRPr="008B58D6" w:rsidRDefault="004836FF" w:rsidP="003C2D5D">
      <w:pPr>
        <w:jc w:val="both"/>
        <w:rPr>
          <w:lang w:val="en-US"/>
        </w:rPr>
      </w:pPr>
      <w:proofErr w:type="gramStart"/>
      <w:r w:rsidRPr="008B58D6">
        <w:rPr>
          <w:lang w:val="en-US"/>
        </w:rPr>
        <w:t>O</w:t>
      </w:r>
      <w:r w:rsidR="001B2EBA" w:rsidRPr="008B58D6">
        <w:rPr>
          <w:lang w:val="en-US"/>
        </w:rPr>
        <w:t>verdue payables</w:t>
      </w:r>
      <w:r w:rsidRPr="008B58D6">
        <w:rPr>
          <w:lang w:val="en-US"/>
        </w:rPr>
        <w:t xml:space="preserve"> – UAH </w:t>
      </w:r>
      <w:r w:rsidRPr="008B58D6">
        <w:rPr>
          <w:b/>
          <w:lang w:val="en-US"/>
        </w:rPr>
        <w:t>0.00</w:t>
      </w:r>
      <w:r w:rsidR="001B2EBA" w:rsidRPr="008B58D6">
        <w:rPr>
          <w:lang w:val="en-US"/>
        </w:rPr>
        <w:t>.</w:t>
      </w:r>
      <w:proofErr w:type="gramEnd"/>
    </w:p>
    <w:p w:rsidR="001B2EBA" w:rsidRPr="008B58D6" w:rsidRDefault="001B2EBA" w:rsidP="003C2D5D">
      <w:pPr>
        <w:jc w:val="both"/>
        <w:rPr>
          <w:lang w:val="en-US"/>
        </w:rPr>
      </w:pPr>
      <w:r w:rsidRPr="008B58D6">
        <w:rPr>
          <w:lang w:val="en-US"/>
        </w:rPr>
        <w:t xml:space="preserve">Current payable - UAH </w:t>
      </w:r>
      <w:r w:rsidR="004836FF" w:rsidRPr="008B58D6">
        <w:rPr>
          <w:b/>
          <w:lang w:val="en-US"/>
        </w:rPr>
        <w:t>108.6</w:t>
      </w:r>
      <w:r w:rsidRPr="008B58D6">
        <w:rPr>
          <w:lang w:val="en-US"/>
        </w:rPr>
        <w:t xml:space="preserve"> thousand</w:t>
      </w:r>
      <w:r w:rsidR="004836FF" w:rsidRPr="008B58D6">
        <w:rPr>
          <w:lang w:val="en-US"/>
        </w:rPr>
        <w:t>, including:</w:t>
      </w:r>
    </w:p>
    <w:p w:rsidR="0091127D" w:rsidRPr="008B58D6" w:rsidRDefault="0091127D" w:rsidP="003C2D5D">
      <w:pPr>
        <w:jc w:val="both"/>
        <w:rPr>
          <w:lang w:val="en-US"/>
        </w:rPr>
      </w:pPr>
      <w:r w:rsidRPr="008B58D6">
        <w:rPr>
          <w:lang w:val="en-US"/>
        </w:rPr>
        <w:t>Goods, works, services</w:t>
      </w:r>
      <w:r w:rsidRPr="008B58D6">
        <w:rPr>
          <w:lang w:val="en-US"/>
        </w:rPr>
        <w:tab/>
      </w:r>
      <w:r w:rsidRPr="008B58D6">
        <w:rPr>
          <w:lang w:val="en-US"/>
        </w:rPr>
        <w:tab/>
      </w:r>
      <w:r w:rsidRPr="008B58D6">
        <w:rPr>
          <w:lang w:val="en-US"/>
        </w:rPr>
        <w:tab/>
      </w:r>
      <w:r w:rsidRPr="008B58D6">
        <w:rPr>
          <w:lang w:val="en-US"/>
        </w:rPr>
        <w:tab/>
        <w:t xml:space="preserve">- UAH </w:t>
      </w:r>
      <w:r w:rsidR="008A1E3C" w:rsidRPr="008B58D6">
        <w:rPr>
          <w:b/>
          <w:lang w:val="en-US"/>
        </w:rPr>
        <w:t>20</w:t>
      </w:r>
      <w:r w:rsidRPr="008B58D6">
        <w:rPr>
          <w:b/>
          <w:lang w:val="en-US"/>
        </w:rPr>
        <w:t>.</w:t>
      </w:r>
      <w:r w:rsidR="008A1E3C" w:rsidRPr="008B58D6">
        <w:rPr>
          <w:b/>
          <w:lang w:val="en-US"/>
        </w:rPr>
        <w:t>0</w:t>
      </w:r>
      <w:r w:rsidRPr="008B58D6">
        <w:rPr>
          <w:lang w:val="en-US"/>
        </w:rPr>
        <w:t xml:space="preserve"> thousand;</w:t>
      </w:r>
    </w:p>
    <w:p w:rsidR="0091127D" w:rsidRPr="008B58D6" w:rsidRDefault="00B31B6D" w:rsidP="003C2D5D">
      <w:pPr>
        <w:jc w:val="both"/>
        <w:rPr>
          <w:lang w:val="en-US"/>
        </w:rPr>
      </w:pPr>
      <w:r w:rsidRPr="008B58D6">
        <w:rPr>
          <w:lang w:val="en-US"/>
        </w:rPr>
        <w:t xml:space="preserve">Budget </w:t>
      </w:r>
      <w:r w:rsidR="00660FA6" w:rsidRPr="008B58D6">
        <w:rPr>
          <w:lang w:val="en-US"/>
        </w:rPr>
        <w:t>settlements</w:t>
      </w:r>
      <w:r w:rsidRPr="008B58D6">
        <w:rPr>
          <w:lang w:val="en-US"/>
        </w:rPr>
        <w:tab/>
      </w:r>
      <w:r w:rsidRPr="008B58D6">
        <w:rPr>
          <w:lang w:val="en-US"/>
        </w:rPr>
        <w:tab/>
      </w:r>
      <w:r w:rsidRPr="008B58D6">
        <w:rPr>
          <w:lang w:val="en-US"/>
        </w:rPr>
        <w:tab/>
      </w:r>
      <w:r w:rsidRPr="008B58D6">
        <w:rPr>
          <w:lang w:val="en-US"/>
        </w:rPr>
        <w:tab/>
      </w:r>
      <w:r w:rsidRPr="008B58D6">
        <w:rPr>
          <w:lang w:val="en-US"/>
        </w:rPr>
        <w:tab/>
        <w:t xml:space="preserve">- </w:t>
      </w:r>
      <w:r w:rsidR="009942B5" w:rsidRPr="008B58D6">
        <w:rPr>
          <w:lang w:val="en-US"/>
        </w:rPr>
        <w:t xml:space="preserve">UAH </w:t>
      </w:r>
      <w:r w:rsidR="009942B5" w:rsidRPr="008B58D6">
        <w:rPr>
          <w:b/>
          <w:lang w:val="en-US"/>
        </w:rPr>
        <w:t>7.9</w:t>
      </w:r>
      <w:r w:rsidR="00A405A8" w:rsidRPr="008B58D6">
        <w:rPr>
          <w:lang w:val="en-US"/>
        </w:rPr>
        <w:t xml:space="preserve"> thousand;</w:t>
      </w:r>
    </w:p>
    <w:p w:rsidR="009942B5" w:rsidRPr="008B58D6" w:rsidRDefault="009942B5" w:rsidP="003C2D5D">
      <w:pPr>
        <w:jc w:val="both"/>
        <w:rPr>
          <w:lang w:val="en-US"/>
        </w:rPr>
      </w:pPr>
      <w:r w:rsidRPr="008B58D6">
        <w:rPr>
          <w:lang w:val="en-US"/>
        </w:rPr>
        <w:t>Insurance settlements</w:t>
      </w:r>
      <w:r w:rsidRPr="008B58D6">
        <w:rPr>
          <w:lang w:val="en-US"/>
        </w:rPr>
        <w:tab/>
      </w:r>
      <w:r w:rsidRPr="008B58D6">
        <w:rPr>
          <w:lang w:val="en-US"/>
        </w:rPr>
        <w:tab/>
      </w:r>
      <w:r w:rsidRPr="008B58D6">
        <w:rPr>
          <w:lang w:val="en-US"/>
        </w:rPr>
        <w:tab/>
      </w:r>
      <w:r w:rsidRPr="008B58D6">
        <w:rPr>
          <w:lang w:val="en-US"/>
        </w:rPr>
        <w:tab/>
      </w:r>
      <w:r w:rsidRPr="008B58D6">
        <w:rPr>
          <w:lang w:val="en-US"/>
        </w:rPr>
        <w:tab/>
        <w:t xml:space="preserve">- UAH </w:t>
      </w:r>
      <w:r w:rsidRPr="008B58D6">
        <w:rPr>
          <w:b/>
          <w:lang w:val="en-US"/>
        </w:rPr>
        <w:t>8.9</w:t>
      </w:r>
      <w:r w:rsidRPr="008B58D6">
        <w:rPr>
          <w:lang w:val="en-US"/>
        </w:rPr>
        <w:t xml:space="preserve"> thousand;</w:t>
      </w:r>
    </w:p>
    <w:p w:rsidR="00660FA6" w:rsidRPr="008B58D6" w:rsidRDefault="008A3119" w:rsidP="003C2D5D">
      <w:pPr>
        <w:jc w:val="both"/>
        <w:rPr>
          <w:lang w:val="en-US"/>
        </w:rPr>
      </w:pPr>
      <w:r w:rsidRPr="008B58D6">
        <w:rPr>
          <w:lang w:val="en-US"/>
        </w:rPr>
        <w:t>Wage arrears</w:t>
      </w:r>
      <w:r w:rsidR="003B32F1" w:rsidRPr="008B58D6">
        <w:rPr>
          <w:lang w:val="en-US"/>
        </w:rPr>
        <w:tab/>
      </w:r>
      <w:r w:rsidR="003B32F1" w:rsidRPr="008B58D6">
        <w:rPr>
          <w:lang w:val="en-US"/>
        </w:rPr>
        <w:tab/>
      </w:r>
      <w:r w:rsidR="003B32F1" w:rsidRPr="008B58D6">
        <w:rPr>
          <w:lang w:val="en-US"/>
        </w:rPr>
        <w:tab/>
      </w:r>
      <w:r w:rsidR="003B32F1" w:rsidRPr="008B58D6">
        <w:rPr>
          <w:lang w:val="en-US"/>
        </w:rPr>
        <w:tab/>
      </w:r>
      <w:r w:rsidRPr="008B58D6">
        <w:rPr>
          <w:lang w:val="en-US"/>
        </w:rPr>
        <w:tab/>
      </w:r>
      <w:r w:rsidRPr="008B58D6">
        <w:rPr>
          <w:lang w:val="en-US"/>
        </w:rPr>
        <w:tab/>
        <w:t xml:space="preserve">- UAH </w:t>
      </w:r>
      <w:r w:rsidRPr="008B58D6">
        <w:rPr>
          <w:b/>
          <w:lang w:val="en-US"/>
        </w:rPr>
        <w:t>71.7</w:t>
      </w:r>
      <w:r w:rsidR="003B32F1" w:rsidRPr="008B58D6">
        <w:rPr>
          <w:lang w:val="en-US"/>
        </w:rPr>
        <w:t xml:space="preserve"> thousand;</w:t>
      </w:r>
    </w:p>
    <w:p w:rsidR="00ED3FDA" w:rsidRPr="008B58D6" w:rsidRDefault="00ED3FDA" w:rsidP="003C2D5D">
      <w:pPr>
        <w:jc w:val="both"/>
        <w:rPr>
          <w:lang w:val="en-US"/>
        </w:rPr>
      </w:pPr>
      <w:proofErr w:type="gramStart"/>
      <w:r w:rsidRPr="008B58D6">
        <w:rPr>
          <w:lang w:val="en-US"/>
        </w:rPr>
        <w:t>Other current liabilities</w:t>
      </w:r>
      <w:r w:rsidRPr="008B58D6">
        <w:rPr>
          <w:lang w:val="en-US"/>
        </w:rPr>
        <w:tab/>
      </w:r>
      <w:r w:rsidRPr="008B58D6">
        <w:rPr>
          <w:lang w:val="en-US"/>
        </w:rPr>
        <w:tab/>
      </w:r>
      <w:r w:rsidRPr="008B58D6">
        <w:rPr>
          <w:lang w:val="en-US"/>
        </w:rPr>
        <w:tab/>
      </w:r>
      <w:r w:rsidRPr="008B58D6">
        <w:rPr>
          <w:lang w:val="en-US"/>
        </w:rPr>
        <w:tab/>
        <w:t xml:space="preserve">- UAH </w:t>
      </w:r>
      <w:r w:rsidR="00D66107" w:rsidRPr="008B58D6">
        <w:rPr>
          <w:b/>
          <w:lang w:val="en-US"/>
        </w:rPr>
        <w:t>0</w:t>
      </w:r>
      <w:r w:rsidRPr="008B58D6">
        <w:rPr>
          <w:b/>
          <w:lang w:val="en-US"/>
        </w:rPr>
        <w:t>.1</w:t>
      </w:r>
      <w:r w:rsidRPr="008B58D6">
        <w:rPr>
          <w:lang w:val="en-US"/>
        </w:rPr>
        <w:t xml:space="preserve"> thousand.</w:t>
      </w:r>
      <w:proofErr w:type="gramEnd"/>
    </w:p>
    <w:p w:rsidR="00F40762" w:rsidRPr="008B58D6" w:rsidRDefault="00F40762" w:rsidP="00F40762">
      <w:pPr>
        <w:jc w:val="center"/>
        <w:rPr>
          <w:lang w:val="en-US"/>
        </w:rPr>
      </w:pPr>
    </w:p>
    <w:p w:rsidR="00F40762" w:rsidRPr="008B58D6" w:rsidRDefault="008779FE" w:rsidP="0025573D">
      <w:pPr>
        <w:jc w:val="both"/>
        <w:rPr>
          <w:lang w:val="en-US"/>
        </w:rPr>
      </w:pPr>
      <w:r w:rsidRPr="008B58D6">
        <w:rPr>
          <w:b/>
          <w:lang w:val="en-US"/>
        </w:rPr>
        <w:t>Information on real estate</w:t>
      </w:r>
      <w:r w:rsidR="0025573D" w:rsidRPr="008B58D6">
        <w:rPr>
          <w:b/>
          <w:lang w:val="en-US"/>
        </w:rPr>
        <w:t>:</w:t>
      </w:r>
      <w:r w:rsidR="0025573D" w:rsidRPr="008B58D6">
        <w:rPr>
          <w:lang w:val="en-US"/>
        </w:rPr>
        <w:t xml:space="preserve"> </w:t>
      </w:r>
      <w:r w:rsidRPr="008B58D6">
        <w:rPr>
          <w:lang w:val="en-US"/>
        </w:rPr>
        <w:t>the company does not have its own premises</w:t>
      </w:r>
      <w:r w:rsidR="0025573D" w:rsidRPr="008B58D6">
        <w:rPr>
          <w:lang w:val="en-US"/>
        </w:rPr>
        <w:t>.</w:t>
      </w:r>
    </w:p>
    <w:p w:rsidR="00105D3A" w:rsidRPr="008B58D6" w:rsidRDefault="009B1EC8" w:rsidP="0025573D">
      <w:pPr>
        <w:jc w:val="both"/>
        <w:rPr>
          <w:lang w:val="en-US"/>
        </w:rPr>
      </w:pPr>
      <w:r w:rsidRPr="008B58D6">
        <w:rPr>
          <w:b/>
          <w:lang w:val="en-US"/>
        </w:rPr>
        <w:t xml:space="preserve">The </w:t>
      </w:r>
      <w:r w:rsidR="007C538B" w:rsidRPr="008B58D6">
        <w:rPr>
          <w:b/>
          <w:lang w:val="en-US"/>
        </w:rPr>
        <w:t>object consists</w:t>
      </w:r>
      <w:r w:rsidRPr="008B58D6">
        <w:rPr>
          <w:b/>
          <w:lang w:val="en-US"/>
        </w:rPr>
        <w:t xml:space="preserve"> of </w:t>
      </w:r>
      <w:r w:rsidRPr="008B58D6">
        <w:rPr>
          <w:lang w:val="en-US"/>
        </w:rPr>
        <w:t>technical equipment, furniture and</w:t>
      </w:r>
      <w:r w:rsidRPr="008B58D6">
        <w:rPr>
          <w:b/>
          <w:lang w:val="en-US"/>
        </w:rPr>
        <w:t xml:space="preserve"> </w:t>
      </w:r>
      <w:r w:rsidRPr="008B58D6">
        <w:rPr>
          <w:lang w:val="en-US"/>
        </w:rPr>
        <w:t>inventory.</w:t>
      </w:r>
    </w:p>
    <w:p w:rsidR="00F061B5" w:rsidRPr="008B58D6" w:rsidRDefault="00E40D6D" w:rsidP="00194DF0">
      <w:pPr>
        <w:jc w:val="both"/>
        <w:rPr>
          <w:bCs/>
          <w:color w:val="000000"/>
          <w:lang w:val="en-US"/>
        </w:rPr>
      </w:pPr>
      <w:r w:rsidRPr="008B58D6">
        <w:rPr>
          <w:b/>
          <w:bCs/>
          <w:lang w:val="en-US"/>
        </w:rPr>
        <w:t>Information on land plot</w:t>
      </w:r>
      <w:r w:rsidR="00194DF0" w:rsidRPr="008B58D6">
        <w:rPr>
          <w:b/>
          <w:bCs/>
          <w:lang w:val="en-US"/>
        </w:rPr>
        <w:t>s</w:t>
      </w:r>
      <w:r w:rsidRPr="008B58D6">
        <w:rPr>
          <w:b/>
          <w:bCs/>
          <w:lang w:val="en-US"/>
        </w:rPr>
        <w:t xml:space="preserve">: </w:t>
      </w:r>
      <w:r w:rsidR="0070676C" w:rsidRPr="008B58D6">
        <w:rPr>
          <w:lang w:val="en-US"/>
        </w:rPr>
        <w:t>Company</w:t>
      </w:r>
      <w:r w:rsidR="00194DF0" w:rsidRPr="008B58D6">
        <w:rPr>
          <w:lang w:val="en-US"/>
        </w:rPr>
        <w:t xml:space="preserve"> does not have its own land plots.</w:t>
      </w:r>
    </w:p>
    <w:p w:rsidR="004579C7" w:rsidRPr="008B58D6" w:rsidRDefault="008E2620" w:rsidP="00194DF0">
      <w:pPr>
        <w:pStyle w:val="a6"/>
        <w:tabs>
          <w:tab w:val="left" w:pos="567"/>
          <w:tab w:val="left" w:pos="993"/>
        </w:tabs>
        <w:spacing w:after="0"/>
        <w:ind w:right="-28"/>
        <w:jc w:val="both"/>
        <w:rPr>
          <w:bCs/>
          <w:lang w:val="en-US"/>
        </w:rPr>
      </w:pPr>
      <w:r w:rsidRPr="008B58D6">
        <w:rPr>
          <w:b/>
          <w:bCs/>
          <w:lang w:val="en-US"/>
        </w:rPr>
        <w:t xml:space="preserve">Information on lease agreements concluded with respect to the object: </w:t>
      </w:r>
      <w:r w:rsidR="004579C7" w:rsidRPr="008B58D6">
        <w:rPr>
          <w:bCs/>
          <w:lang w:val="en-US"/>
        </w:rPr>
        <w:t>there are no l</w:t>
      </w:r>
      <w:r w:rsidR="0070676C" w:rsidRPr="008B58D6">
        <w:rPr>
          <w:bCs/>
          <w:lang w:val="en-US"/>
        </w:rPr>
        <w:t>ease agreements for this object.</w:t>
      </w:r>
    </w:p>
    <w:p w:rsidR="00495F75" w:rsidRPr="008B58D6" w:rsidRDefault="00C53DB0" w:rsidP="00495F75">
      <w:pPr>
        <w:pStyle w:val="a6"/>
        <w:tabs>
          <w:tab w:val="left" w:pos="567"/>
        </w:tabs>
        <w:ind w:right="28"/>
        <w:jc w:val="both"/>
        <w:rPr>
          <w:b/>
          <w:bCs/>
          <w:lang w:val="en-US"/>
        </w:rPr>
      </w:pPr>
      <w:r w:rsidRPr="008B58D6">
        <w:rPr>
          <w:b/>
          <w:bCs/>
          <w:lang w:val="en-US"/>
        </w:rPr>
        <w:t>Information on the volumes of emissions and discharges of pollutants</w:t>
      </w:r>
      <w:r w:rsidR="008D5A82" w:rsidRPr="008B58D6">
        <w:rPr>
          <w:lang w:val="en-US"/>
        </w:rPr>
        <w:t xml:space="preserve">: </w:t>
      </w:r>
      <w:r w:rsidRPr="008B58D6">
        <w:rPr>
          <w:lang w:val="en-US"/>
        </w:rPr>
        <w:t xml:space="preserve">the </w:t>
      </w:r>
      <w:r w:rsidR="0084478F" w:rsidRPr="008B58D6">
        <w:rPr>
          <w:lang w:val="en-US"/>
        </w:rPr>
        <w:t>company</w:t>
      </w:r>
      <w:r w:rsidRPr="008B58D6">
        <w:rPr>
          <w:lang w:val="en-US"/>
        </w:rPr>
        <w:t xml:space="preserve"> does not carry out emissions and discharges of pollutants into the environment, does not generate or dispose of waste.</w:t>
      </w:r>
    </w:p>
    <w:p w:rsidR="00495F75" w:rsidRPr="008B58D6" w:rsidRDefault="002179A5" w:rsidP="002179A5">
      <w:pPr>
        <w:pStyle w:val="a6"/>
        <w:tabs>
          <w:tab w:val="left" w:pos="567"/>
        </w:tabs>
        <w:ind w:right="28"/>
        <w:jc w:val="both"/>
        <w:rPr>
          <w:bCs/>
          <w:lang w:val="en-US"/>
        </w:rPr>
      </w:pPr>
      <w:r w:rsidRPr="008B58D6">
        <w:rPr>
          <w:b/>
          <w:bCs/>
          <w:lang w:val="en-US"/>
        </w:rPr>
        <w:t xml:space="preserve">2. </w:t>
      </w:r>
      <w:bookmarkStart w:id="1" w:name="_Hlk521315865"/>
      <w:r w:rsidRPr="008B58D6">
        <w:rPr>
          <w:b/>
          <w:lang w:val="en-US"/>
        </w:rPr>
        <w:t>Information on auction</w:t>
      </w:r>
      <w:bookmarkEnd w:id="1"/>
      <w:r w:rsidRPr="008B58D6">
        <w:rPr>
          <w:b/>
          <w:bCs/>
          <w:lang w:val="en-US"/>
        </w:rPr>
        <w:t>:</w:t>
      </w:r>
      <w:r w:rsidR="005712B3" w:rsidRPr="008B58D6">
        <w:rPr>
          <w:bCs/>
          <w:lang w:val="en-US"/>
        </w:rPr>
        <w:t xml:space="preserve"> </w:t>
      </w:r>
    </w:p>
    <w:p w:rsidR="002179A5" w:rsidRPr="008B58D6" w:rsidRDefault="002179A5" w:rsidP="002179A5">
      <w:pPr>
        <w:pStyle w:val="a6"/>
        <w:tabs>
          <w:tab w:val="left" w:pos="567"/>
        </w:tabs>
        <w:ind w:right="28"/>
        <w:jc w:val="both"/>
        <w:rPr>
          <w:bCs/>
          <w:lang w:val="en-US"/>
        </w:rPr>
      </w:pPr>
      <w:r w:rsidRPr="008B58D6">
        <w:rPr>
          <w:b/>
          <w:bCs/>
          <w:lang w:val="en-US"/>
        </w:rPr>
        <w:t xml:space="preserve">Method of auction holding: </w:t>
      </w:r>
      <w:r w:rsidRPr="008B58D6">
        <w:rPr>
          <w:bCs/>
          <w:lang w:val="en-US"/>
        </w:rPr>
        <w:t xml:space="preserve">auction with conditions. </w:t>
      </w:r>
    </w:p>
    <w:p w:rsidR="00A369E0" w:rsidRPr="008B58D6" w:rsidRDefault="00AE6E07" w:rsidP="00AE6E07">
      <w:pPr>
        <w:pStyle w:val="a6"/>
        <w:tabs>
          <w:tab w:val="left" w:pos="567"/>
        </w:tabs>
        <w:ind w:right="28"/>
        <w:jc w:val="both"/>
        <w:rPr>
          <w:lang w:val="en-US"/>
        </w:rPr>
      </w:pPr>
      <w:r w:rsidRPr="008B58D6">
        <w:rPr>
          <w:b/>
          <w:bCs/>
          <w:lang w:val="en-US"/>
        </w:rPr>
        <w:t xml:space="preserve">Date and time of the auction: </w:t>
      </w:r>
      <w:r w:rsidR="00A369E0" w:rsidRPr="008B58D6">
        <w:rPr>
          <w:lang w:val="en-US"/>
        </w:rPr>
        <w:t>April</w:t>
      </w:r>
      <w:r w:rsidRPr="008B58D6">
        <w:rPr>
          <w:lang w:val="en-US"/>
        </w:rPr>
        <w:t xml:space="preserve"> </w:t>
      </w:r>
      <w:r w:rsidR="0059088E" w:rsidRPr="008B58D6">
        <w:rPr>
          <w:lang w:val="en-US"/>
        </w:rPr>
        <w:t>13</w:t>
      </w:r>
      <w:r w:rsidRPr="008B58D6">
        <w:rPr>
          <w:lang w:val="en-US"/>
        </w:rPr>
        <w:t>, 20</w:t>
      </w:r>
      <w:r w:rsidR="00BC75F1" w:rsidRPr="008B58D6">
        <w:rPr>
          <w:lang w:val="en-US"/>
        </w:rPr>
        <w:t>21</w:t>
      </w:r>
      <w:r w:rsidRPr="008B58D6">
        <w:rPr>
          <w:lang w:val="en-US"/>
        </w:rPr>
        <w:t xml:space="preserve">. </w:t>
      </w:r>
    </w:p>
    <w:p w:rsidR="00AE6E07" w:rsidRPr="008B58D6" w:rsidRDefault="00714CE8" w:rsidP="00AE6E07">
      <w:pPr>
        <w:pStyle w:val="a6"/>
        <w:tabs>
          <w:tab w:val="left" w:pos="567"/>
        </w:tabs>
        <w:ind w:right="28"/>
        <w:jc w:val="both"/>
        <w:rPr>
          <w:bCs/>
          <w:lang w:val="en-US"/>
        </w:rPr>
      </w:pPr>
      <w:r w:rsidRPr="008B58D6">
        <w:rPr>
          <w:bCs/>
          <w:lang w:val="en-US"/>
        </w:rPr>
        <w:t>After the publication of the Information, the electronic trading system automatically sets the time for each electronic auction.</w:t>
      </w:r>
    </w:p>
    <w:p w:rsidR="00CE7185" w:rsidRPr="008B58D6" w:rsidRDefault="00CE7185" w:rsidP="00CE7185">
      <w:pPr>
        <w:jc w:val="both"/>
        <w:rPr>
          <w:bCs/>
          <w:color w:val="000000"/>
          <w:lang w:val="en-US"/>
        </w:rPr>
      </w:pPr>
      <w:r w:rsidRPr="008B58D6">
        <w:rPr>
          <w:b/>
          <w:bCs/>
          <w:color w:val="000000"/>
          <w:lang w:val="en-US"/>
        </w:rPr>
        <w:t xml:space="preserve">Deadline for submitting an application for participation </w:t>
      </w:r>
      <w:r w:rsidRPr="008B58D6">
        <w:rPr>
          <w:bCs/>
          <w:color w:val="000000"/>
          <w:lang w:val="en-US"/>
        </w:rPr>
        <w:t>in an auction with conditions,</w:t>
      </w:r>
      <w:r w:rsidRPr="008B58D6">
        <w:rPr>
          <w:b/>
          <w:bCs/>
          <w:color w:val="000000"/>
          <w:lang w:val="en-US"/>
        </w:rPr>
        <w:t xml:space="preserve"> </w:t>
      </w:r>
      <w:r w:rsidRPr="008B58D6">
        <w:rPr>
          <w:bCs/>
          <w:color w:val="000000"/>
          <w:lang w:val="en-US"/>
        </w:rPr>
        <w:t>an auction with a reduction of starting price</w:t>
      </w:r>
      <w:r w:rsidRPr="008B58D6">
        <w:rPr>
          <w:b/>
          <w:bCs/>
          <w:color w:val="000000"/>
          <w:lang w:val="en-US"/>
        </w:rPr>
        <w:t xml:space="preserve"> </w:t>
      </w:r>
      <w:r w:rsidRPr="008B58D6">
        <w:rPr>
          <w:bCs/>
          <w:color w:val="000000"/>
          <w:lang w:val="en-US"/>
        </w:rPr>
        <w:t>is set by the electronic trading system for each electronic auction separately during the period from 19:30 to 20:30 of a day before a day of the electronic auction.</w:t>
      </w:r>
    </w:p>
    <w:p w:rsidR="00CE7185" w:rsidRPr="008B58D6" w:rsidRDefault="00CE7185" w:rsidP="00CE7185">
      <w:pPr>
        <w:jc w:val="both"/>
        <w:rPr>
          <w:color w:val="000000"/>
          <w:lang w:val="en-US"/>
        </w:rPr>
      </w:pPr>
    </w:p>
    <w:p w:rsidR="00CE7185" w:rsidRPr="008B58D6" w:rsidRDefault="00CE7185" w:rsidP="00CE7185">
      <w:pPr>
        <w:pStyle w:val="a6"/>
        <w:tabs>
          <w:tab w:val="left" w:pos="567"/>
        </w:tabs>
        <w:ind w:right="28"/>
        <w:jc w:val="both"/>
        <w:rPr>
          <w:bCs/>
          <w:lang w:val="en-US"/>
        </w:rPr>
      </w:pPr>
      <w:r w:rsidRPr="008B58D6">
        <w:rPr>
          <w:b/>
          <w:bCs/>
          <w:color w:val="000000"/>
          <w:lang w:val="en-US"/>
        </w:rPr>
        <w:t xml:space="preserve">Deadline for submission of an application for participation </w:t>
      </w:r>
      <w:r w:rsidRPr="008B58D6">
        <w:rPr>
          <w:bCs/>
          <w:color w:val="000000"/>
          <w:lang w:val="en-US"/>
        </w:rPr>
        <w:t>in an auction by a method of step-by-step price reduction and subsequent submission of price offers</w:t>
      </w:r>
      <w:r w:rsidRPr="008B58D6">
        <w:rPr>
          <w:b/>
          <w:bCs/>
          <w:color w:val="000000"/>
          <w:lang w:val="en-US"/>
        </w:rPr>
        <w:t xml:space="preserve"> </w:t>
      </w:r>
      <w:r w:rsidRPr="008B58D6">
        <w:rPr>
          <w:bCs/>
          <w:color w:val="000000"/>
          <w:lang w:val="en-US"/>
        </w:rPr>
        <w:t xml:space="preserve">is set by the electronic trading system for each electronic auction separately during the period from 16:15 to 16:45 of </w:t>
      </w:r>
      <w:r w:rsidR="00BF5CFC" w:rsidRPr="008B58D6">
        <w:rPr>
          <w:bCs/>
          <w:color w:val="000000"/>
          <w:lang w:val="en-US"/>
        </w:rPr>
        <w:t>a</w:t>
      </w:r>
      <w:r w:rsidRPr="008B58D6">
        <w:rPr>
          <w:bCs/>
          <w:color w:val="000000"/>
          <w:lang w:val="en-US"/>
        </w:rPr>
        <w:t xml:space="preserve"> day of </w:t>
      </w:r>
      <w:r w:rsidR="00BF5CFC" w:rsidRPr="008B58D6">
        <w:rPr>
          <w:bCs/>
          <w:color w:val="000000"/>
          <w:lang w:val="en-US"/>
        </w:rPr>
        <w:t xml:space="preserve">the </w:t>
      </w:r>
      <w:r w:rsidRPr="008B58D6">
        <w:rPr>
          <w:bCs/>
          <w:color w:val="000000"/>
          <w:lang w:val="en-US"/>
        </w:rPr>
        <w:t>electronic auction.</w:t>
      </w:r>
    </w:p>
    <w:p w:rsidR="00AE6E07" w:rsidRPr="008B58D6" w:rsidRDefault="00AE6E07" w:rsidP="00400FB1">
      <w:pPr>
        <w:pStyle w:val="a6"/>
        <w:tabs>
          <w:tab w:val="left" w:pos="567"/>
        </w:tabs>
        <w:spacing w:before="120" w:after="0"/>
        <w:jc w:val="both"/>
        <w:rPr>
          <w:b/>
          <w:bCs/>
          <w:lang w:val="en-US"/>
        </w:rPr>
      </w:pPr>
    </w:p>
    <w:p w:rsidR="00F74F45" w:rsidRPr="008B58D6" w:rsidRDefault="00F74F45" w:rsidP="00F74F45">
      <w:pPr>
        <w:pStyle w:val="a6"/>
        <w:tabs>
          <w:tab w:val="left" w:pos="567"/>
        </w:tabs>
        <w:ind w:right="28"/>
        <w:jc w:val="both"/>
        <w:rPr>
          <w:b/>
          <w:bCs/>
          <w:lang w:val="en-US"/>
        </w:rPr>
      </w:pPr>
      <w:r w:rsidRPr="008B58D6">
        <w:rPr>
          <w:b/>
          <w:bCs/>
          <w:lang w:val="en-US"/>
        </w:rPr>
        <w:t xml:space="preserve">3. </w:t>
      </w:r>
      <w:r w:rsidRPr="008B58D6">
        <w:rPr>
          <w:b/>
          <w:lang w:val="en-US"/>
        </w:rPr>
        <w:t>Information on terms of privatization of the object</w:t>
      </w:r>
      <w:r w:rsidRPr="008B58D6">
        <w:rPr>
          <w:b/>
          <w:bCs/>
          <w:lang w:val="en-US"/>
        </w:rPr>
        <w:t>:</w:t>
      </w:r>
    </w:p>
    <w:p w:rsidR="00DA4866" w:rsidRPr="008B58D6" w:rsidRDefault="00DA4866" w:rsidP="004756C3">
      <w:pPr>
        <w:ind w:right="28"/>
        <w:jc w:val="both"/>
        <w:rPr>
          <w:bCs/>
          <w:lang w:val="en-US"/>
        </w:rPr>
      </w:pPr>
      <w:r w:rsidRPr="008B58D6">
        <w:rPr>
          <w:bCs/>
          <w:color w:val="000000"/>
          <w:lang w:val="en-US"/>
        </w:rPr>
        <w:t xml:space="preserve">Privatization </w:t>
      </w:r>
      <w:r w:rsidR="00495F75" w:rsidRPr="008B58D6">
        <w:rPr>
          <w:bCs/>
          <w:color w:val="000000"/>
          <w:lang w:val="en-US"/>
        </w:rPr>
        <w:t xml:space="preserve">of </w:t>
      </w:r>
      <w:r w:rsidR="0059088E" w:rsidRPr="008B58D6">
        <w:rPr>
          <w:bCs/>
          <w:color w:val="000000"/>
          <w:lang w:val="en-US"/>
        </w:rPr>
        <w:t>a Unified Property Complex of State-owned Enterprise “Center for Certification of Tires and Rubber Products “SEPROSHYNAGTV”</w:t>
      </w:r>
      <w:r w:rsidR="0059088E" w:rsidRPr="008B58D6">
        <w:rPr>
          <w:lang w:val="en-US"/>
        </w:rPr>
        <w:t xml:space="preserve"> </w:t>
      </w:r>
      <w:r w:rsidR="00B435AD" w:rsidRPr="008B58D6">
        <w:rPr>
          <w:lang w:val="en-US"/>
        </w:rPr>
        <w:t>(</w:t>
      </w:r>
      <w:proofErr w:type="spellStart"/>
      <w:r w:rsidR="00B435AD" w:rsidRPr="008B58D6">
        <w:rPr>
          <w:lang w:val="en-US"/>
        </w:rPr>
        <w:t>YeDRPOU</w:t>
      </w:r>
      <w:proofErr w:type="spellEnd"/>
      <w:r w:rsidR="00B435AD" w:rsidRPr="008B58D6">
        <w:rPr>
          <w:lang w:val="en-US"/>
        </w:rPr>
        <w:t xml:space="preserve"> (USREOU) </w:t>
      </w:r>
      <w:r w:rsidR="00BC4F96" w:rsidRPr="008B58D6">
        <w:rPr>
          <w:lang w:val="en-US"/>
        </w:rPr>
        <w:t>code</w:t>
      </w:r>
      <w:r w:rsidR="00BC4F96" w:rsidRPr="008B58D6">
        <w:rPr>
          <w:lang w:val="en-US" w:eastAsia="uk-UA"/>
        </w:rPr>
        <w:t xml:space="preserve"> </w:t>
      </w:r>
      <w:r w:rsidR="00E5737E" w:rsidRPr="008B58D6">
        <w:rPr>
          <w:lang w:val="en-US" w:eastAsia="uk-UA"/>
        </w:rPr>
        <w:t>24608516</w:t>
      </w:r>
      <w:r w:rsidR="00B435AD" w:rsidRPr="008B58D6">
        <w:rPr>
          <w:lang w:val="en-US" w:eastAsia="uk-UA"/>
        </w:rPr>
        <w:t>)</w:t>
      </w:r>
      <w:r w:rsidR="00495F75" w:rsidRPr="008B58D6">
        <w:rPr>
          <w:bCs/>
          <w:color w:val="000000"/>
          <w:lang w:val="en-US"/>
        </w:rPr>
        <w:t xml:space="preserve">, which is located </w:t>
      </w:r>
      <w:r w:rsidRPr="008B58D6">
        <w:rPr>
          <w:bCs/>
          <w:color w:val="000000"/>
          <w:lang w:val="en-US"/>
        </w:rPr>
        <w:t xml:space="preserve">at the address: </w:t>
      </w:r>
      <w:r w:rsidR="00E5737E" w:rsidRPr="008B58D6">
        <w:rPr>
          <w:bCs/>
          <w:color w:val="000000"/>
          <w:lang w:val="en-US"/>
        </w:rPr>
        <w:t xml:space="preserve">24A, B. </w:t>
      </w:r>
      <w:proofErr w:type="spellStart"/>
      <w:r w:rsidR="00E5737E" w:rsidRPr="008B58D6">
        <w:rPr>
          <w:bCs/>
          <w:color w:val="000000"/>
          <w:lang w:val="en-US"/>
        </w:rPr>
        <w:t>Krotova</w:t>
      </w:r>
      <w:proofErr w:type="spellEnd"/>
      <w:r w:rsidR="00E5737E" w:rsidRPr="008B58D6">
        <w:rPr>
          <w:bCs/>
          <w:color w:val="000000"/>
          <w:lang w:val="en-US"/>
        </w:rPr>
        <w:t xml:space="preserve"> Street, </w:t>
      </w:r>
      <w:proofErr w:type="spellStart"/>
      <w:r w:rsidR="00E5737E" w:rsidRPr="008B58D6">
        <w:rPr>
          <w:bCs/>
          <w:color w:val="000000"/>
          <w:lang w:val="en-US"/>
        </w:rPr>
        <w:t>Dnipro</w:t>
      </w:r>
      <w:proofErr w:type="spellEnd"/>
      <w:r w:rsidR="00E5737E" w:rsidRPr="008B58D6">
        <w:rPr>
          <w:bCs/>
          <w:color w:val="000000"/>
          <w:lang w:val="en-US"/>
        </w:rPr>
        <w:t xml:space="preserve"> city</w:t>
      </w:r>
      <w:r w:rsidRPr="008B58D6">
        <w:rPr>
          <w:bCs/>
          <w:color w:val="000000"/>
          <w:lang w:val="en-US"/>
        </w:rPr>
        <w:t xml:space="preserve">, </w:t>
      </w:r>
      <w:r w:rsidRPr="008B58D6">
        <w:rPr>
          <w:lang w:val="en-US"/>
        </w:rPr>
        <w:t xml:space="preserve">will be held in accordance with the Low of Ukraine </w:t>
      </w:r>
      <w:r w:rsidR="004756C3" w:rsidRPr="008B58D6">
        <w:rPr>
          <w:lang w:val="en-US"/>
        </w:rPr>
        <w:t>“</w:t>
      </w:r>
      <w:r w:rsidRPr="008B58D6">
        <w:rPr>
          <w:lang w:val="en-US"/>
        </w:rPr>
        <w:t>On Privatization of State and Communal Property</w:t>
      </w:r>
      <w:r w:rsidR="004756C3" w:rsidRPr="008B58D6">
        <w:rPr>
          <w:lang w:val="en-US"/>
        </w:rPr>
        <w:t>”</w:t>
      </w:r>
      <w:r w:rsidRPr="008B58D6">
        <w:rPr>
          <w:lang w:val="en-US"/>
        </w:rPr>
        <w:t xml:space="preserve"> and </w:t>
      </w:r>
      <w:r w:rsidRPr="008B58D6">
        <w:rPr>
          <w:bCs/>
          <w:lang w:val="en-US"/>
        </w:rPr>
        <w:t>the Procedure for conducting electronic auctions for the sale of small privatization objects and the definition of additional terms of sale, approved by the Resolution of the Cabinet of Ministers of Ukraine dated on May 10, 2018,  No. 432 (as amended) requirements.</w:t>
      </w:r>
    </w:p>
    <w:p w:rsidR="0002162D" w:rsidRPr="008B58D6" w:rsidRDefault="0002162D" w:rsidP="00DA4866">
      <w:pPr>
        <w:jc w:val="both"/>
        <w:rPr>
          <w:lang w:val="en-US"/>
        </w:rPr>
      </w:pPr>
      <w:r w:rsidRPr="008B58D6">
        <w:rPr>
          <w:lang w:val="en-US"/>
        </w:rPr>
        <w:t>The Buyer</w:t>
      </w:r>
      <w:r w:rsidR="00590E13" w:rsidRPr="008B58D6">
        <w:rPr>
          <w:lang w:val="en-US"/>
        </w:rPr>
        <w:t xml:space="preserve"> of </w:t>
      </w:r>
      <w:r w:rsidR="00590E13" w:rsidRPr="008B58D6">
        <w:rPr>
          <w:bCs/>
          <w:color w:val="000000"/>
          <w:lang w:val="en-US"/>
        </w:rPr>
        <w:t xml:space="preserve">a </w:t>
      </w:r>
      <w:r w:rsidR="00BD7C00" w:rsidRPr="008B58D6">
        <w:rPr>
          <w:bCs/>
          <w:color w:val="000000"/>
          <w:lang w:val="en-US"/>
        </w:rPr>
        <w:t>Unified Property Complex of State-owned Enterprise “Center for Certification of Tires and Rubber Products “SEPROSHYNAGTV”</w:t>
      </w:r>
      <w:r w:rsidR="00BD7C00" w:rsidRPr="008B58D6">
        <w:rPr>
          <w:lang w:val="en-US"/>
        </w:rPr>
        <w:t xml:space="preserve"> (</w:t>
      </w:r>
      <w:proofErr w:type="spellStart"/>
      <w:r w:rsidR="00BD7C00" w:rsidRPr="008B58D6">
        <w:rPr>
          <w:lang w:val="en-US"/>
        </w:rPr>
        <w:t>YeDRPOU</w:t>
      </w:r>
      <w:proofErr w:type="spellEnd"/>
      <w:r w:rsidR="00BD7C00" w:rsidRPr="008B58D6">
        <w:rPr>
          <w:lang w:val="en-US"/>
        </w:rPr>
        <w:t xml:space="preserve"> (USREOU) code</w:t>
      </w:r>
      <w:r w:rsidR="00BD7C00" w:rsidRPr="008B58D6">
        <w:rPr>
          <w:lang w:val="en-US" w:eastAsia="uk-UA"/>
        </w:rPr>
        <w:t xml:space="preserve"> 24608516)</w:t>
      </w:r>
      <w:r w:rsidR="00BD7C00" w:rsidRPr="008B58D6">
        <w:rPr>
          <w:bCs/>
          <w:color w:val="000000"/>
          <w:lang w:val="en-US"/>
        </w:rPr>
        <w:t xml:space="preserve">, which is located at the address: 24A, B. </w:t>
      </w:r>
      <w:proofErr w:type="spellStart"/>
      <w:r w:rsidR="00BD7C00" w:rsidRPr="008B58D6">
        <w:rPr>
          <w:bCs/>
          <w:color w:val="000000"/>
          <w:lang w:val="en-US"/>
        </w:rPr>
        <w:t>Krotova</w:t>
      </w:r>
      <w:proofErr w:type="spellEnd"/>
      <w:r w:rsidR="00BD7C00" w:rsidRPr="008B58D6">
        <w:rPr>
          <w:bCs/>
          <w:color w:val="000000"/>
          <w:lang w:val="en-US"/>
        </w:rPr>
        <w:t xml:space="preserve"> Street, </w:t>
      </w:r>
      <w:proofErr w:type="spellStart"/>
      <w:r w:rsidR="00BD7C00" w:rsidRPr="008B58D6">
        <w:rPr>
          <w:bCs/>
          <w:color w:val="000000"/>
          <w:lang w:val="en-US"/>
        </w:rPr>
        <w:t>Dnipro</w:t>
      </w:r>
      <w:proofErr w:type="spellEnd"/>
      <w:r w:rsidR="00BD7C00" w:rsidRPr="008B58D6">
        <w:rPr>
          <w:bCs/>
          <w:color w:val="000000"/>
          <w:lang w:val="en-US"/>
        </w:rPr>
        <w:t xml:space="preserve"> city, </w:t>
      </w:r>
      <w:r w:rsidR="00BD7C00" w:rsidRPr="008B58D6">
        <w:rPr>
          <w:lang w:val="en-US"/>
        </w:rPr>
        <w:t>must meet the requirements of A</w:t>
      </w:r>
      <w:r w:rsidRPr="008B58D6">
        <w:rPr>
          <w:lang w:val="en-US"/>
        </w:rPr>
        <w:t>rticle 8 of the Law of Ukraine “On Privatization of State and Communal Property.</w:t>
      </w:r>
    </w:p>
    <w:p w:rsidR="00194C64" w:rsidRPr="008B58D6" w:rsidRDefault="00194C64" w:rsidP="00DA4866">
      <w:pPr>
        <w:jc w:val="both"/>
        <w:rPr>
          <w:bCs/>
          <w:lang w:val="en-US"/>
        </w:rPr>
      </w:pPr>
      <w:r w:rsidRPr="008B58D6">
        <w:rPr>
          <w:bCs/>
          <w:lang w:val="en-US"/>
        </w:rPr>
        <w:t xml:space="preserve">In accordance with the requirements of Article 20 of the Law of Ukraine “On the Privatization of State and Communal Property” in cases stipulated by the legislation on the protection of economic competition, </w:t>
      </w:r>
      <w:r w:rsidR="000A53B8" w:rsidRPr="008B58D6">
        <w:rPr>
          <w:bCs/>
          <w:lang w:val="en-US"/>
        </w:rPr>
        <w:t xml:space="preserve">the Buyer is obliged to obtain permission from the Antimonopoly Committee of Ukraine for the direct or indirect acquisition of ownership of assets in the form of an integral property complex (hereinafter referred to as </w:t>
      </w:r>
      <w:r w:rsidR="000A53B8" w:rsidRPr="008B58D6">
        <w:rPr>
          <w:b/>
          <w:bCs/>
          <w:lang w:val="en-US"/>
        </w:rPr>
        <w:t>the permission for concentration</w:t>
      </w:r>
      <w:r w:rsidR="000A53B8" w:rsidRPr="008B58D6">
        <w:rPr>
          <w:bCs/>
          <w:lang w:val="en-US"/>
        </w:rPr>
        <w:t>).</w:t>
      </w:r>
      <w:r w:rsidR="00611640" w:rsidRPr="008B58D6">
        <w:rPr>
          <w:bCs/>
          <w:lang w:val="en-US"/>
        </w:rPr>
        <w:t xml:space="preserve"> </w:t>
      </w:r>
      <w:r w:rsidR="00072A15" w:rsidRPr="008B58D6">
        <w:rPr>
          <w:bCs/>
          <w:lang w:val="en-US"/>
        </w:rPr>
        <w:t>The P</w:t>
      </w:r>
      <w:r w:rsidR="00611640" w:rsidRPr="008B58D6">
        <w:rPr>
          <w:bCs/>
          <w:lang w:val="en-US"/>
        </w:rPr>
        <w:t>rocedure for filing and considering an application for a concentration permit is established by the legislation on the protection of economic competition.</w:t>
      </w:r>
    </w:p>
    <w:p w:rsidR="00072A15" w:rsidRPr="008B58D6" w:rsidRDefault="00072A15" w:rsidP="00DA4866">
      <w:pPr>
        <w:jc w:val="both"/>
        <w:rPr>
          <w:bCs/>
          <w:lang w:val="en-US"/>
        </w:rPr>
      </w:pPr>
      <w:r w:rsidRPr="008B58D6">
        <w:rPr>
          <w:bCs/>
          <w:lang w:val="en-US"/>
        </w:rPr>
        <w:lastRenderedPageBreak/>
        <w:t>In accordance with the Law of Ukraine “On the Privatization of State and Communal Property”, the Buyer becomes the legal successor of all property rights and obligations of the enterprise, except for the right to permanent use of the land plot.</w:t>
      </w:r>
    </w:p>
    <w:p w:rsidR="00194C64" w:rsidRPr="008B58D6" w:rsidRDefault="00194C64" w:rsidP="00DA4866">
      <w:pPr>
        <w:jc w:val="both"/>
        <w:rPr>
          <w:bCs/>
          <w:lang w:val="en-US"/>
        </w:rPr>
      </w:pPr>
    </w:p>
    <w:p w:rsidR="004F2BD8" w:rsidRPr="008B58D6" w:rsidRDefault="005F77EB" w:rsidP="00DF5AEC">
      <w:pPr>
        <w:pStyle w:val="a6"/>
        <w:tabs>
          <w:tab w:val="left" w:pos="567"/>
        </w:tabs>
        <w:ind w:right="28"/>
        <w:jc w:val="both"/>
        <w:rPr>
          <w:b/>
          <w:bCs/>
          <w:lang w:val="en-US"/>
        </w:rPr>
      </w:pPr>
      <w:r w:rsidRPr="008B58D6">
        <w:rPr>
          <w:b/>
          <w:bCs/>
          <w:lang w:val="en-US"/>
        </w:rPr>
        <w:t xml:space="preserve">Initial </w:t>
      </w:r>
      <w:r w:rsidR="00FE1112" w:rsidRPr="008B58D6">
        <w:rPr>
          <w:b/>
          <w:bCs/>
          <w:lang w:val="en-US"/>
        </w:rPr>
        <w:t>price of an Object for</w:t>
      </w:r>
      <w:r w:rsidR="003A323F" w:rsidRPr="008B58D6">
        <w:rPr>
          <w:b/>
          <w:bCs/>
          <w:lang w:val="en-US"/>
        </w:rPr>
        <w:t xml:space="preserve"> each method</w:t>
      </w:r>
      <w:r w:rsidRPr="008B58D6">
        <w:rPr>
          <w:b/>
          <w:bCs/>
          <w:lang w:val="en-US"/>
        </w:rPr>
        <w:t>:</w:t>
      </w:r>
    </w:p>
    <w:p w:rsidR="00DF5AEC" w:rsidRPr="008B58D6" w:rsidRDefault="00AB0EC6" w:rsidP="0036467B">
      <w:pPr>
        <w:pStyle w:val="a6"/>
        <w:numPr>
          <w:ilvl w:val="0"/>
          <w:numId w:val="5"/>
        </w:numPr>
        <w:tabs>
          <w:tab w:val="left" w:pos="567"/>
        </w:tabs>
        <w:spacing w:after="0"/>
        <w:ind w:left="714" w:right="28" w:hanging="357"/>
        <w:jc w:val="both"/>
        <w:rPr>
          <w:lang w:val="en-US"/>
        </w:rPr>
      </w:pPr>
      <w:r w:rsidRPr="008B58D6">
        <w:rPr>
          <w:lang w:val="en-US"/>
        </w:rPr>
        <w:t>an auction with conditions – UAH</w:t>
      </w:r>
      <w:r w:rsidR="0020542B" w:rsidRPr="008B58D6">
        <w:rPr>
          <w:lang w:val="en-US"/>
        </w:rPr>
        <w:t xml:space="preserve"> </w:t>
      </w:r>
      <w:r w:rsidR="006F697F" w:rsidRPr="008B58D6">
        <w:rPr>
          <w:lang w:val="en-US"/>
        </w:rPr>
        <w:t xml:space="preserve">52,337.51 </w:t>
      </w:r>
      <w:r w:rsidR="00FE1112" w:rsidRPr="008B58D6">
        <w:rPr>
          <w:bCs/>
          <w:lang w:val="en-US"/>
        </w:rPr>
        <w:t>(excluding VAT)</w:t>
      </w:r>
      <w:r w:rsidR="00DF5AEC" w:rsidRPr="008B58D6">
        <w:rPr>
          <w:color w:val="000000"/>
          <w:lang w:val="en-US"/>
        </w:rPr>
        <w:t>;</w:t>
      </w:r>
    </w:p>
    <w:p w:rsidR="00DF5AEC" w:rsidRPr="008B58D6" w:rsidRDefault="00D26711" w:rsidP="0036467B">
      <w:pPr>
        <w:pStyle w:val="a6"/>
        <w:numPr>
          <w:ilvl w:val="0"/>
          <w:numId w:val="5"/>
        </w:numPr>
        <w:tabs>
          <w:tab w:val="left" w:pos="567"/>
        </w:tabs>
        <w:spacing w:after="0"/>
        <w:ind w:left="714" w:right="28" w:hanging="357"/>
        <w:jc w:val="both"/>
        <w:rPr>
          <w:lang w:val="en-US"/>
        </w:rPr>
      </w:pPr>
      <w:r w:rsidRPr="008B58D6">
        <w:rPr>
          <w:lang w:val="en-US"/>
        </w:rPr>
        <w:t>an auction with</w:t>
      </w:r>
      <w:r w:rsidRPr="008B58D6">
        <w:rPr>
          <w:b/>
          <w:bCs/>
          <w:color w:val="000000"/>
          <w:lang w:val="en-US"/>
        </w:rPr>
        <w:t xml:space="preserve"> </w:t>
      </w:r>
      <w:r w:rsidRPr="008B58D6">
        <w:rPr>
          <w:bCs/>
          <w:color w:val="000000"/>
          <w:lang w:val="en-US"/>
        </w:rPr>
        <w:t>a reduction of starting price</w:t>
      </w:r>
      <w:r w:rsidRPr="008B58D6">
        <w:rPr>
          <w:lang w:val="en-US"/>
        </w:rPr>
        <w:t xml:space="preserve"> – UAH</w:t>
      </w:r>
      <w:r w:rsidR="0020542B" w:rsidRPr="008B58D6">
        <w:rPr>
          <w:lang w:val="en-US"/>
        </w:rPr>
        <w:t xml:space="preserve"> </w:t>
      </w:r>
      <w:r w:rsidR="006F697F" w:rsidRPr="008B58D6">
        <w:rPr>
          <w:lang w:val="en-US"/>
        </w:rPr>
        <w:t>26,168.76</w:t>
      </w:r>
      <w:r w:rsidR="003B4573" w:rsidRPr="008B58D6">
        <w:rPr>
          <w:lang w:val="en-US"/>
        </w:rPr>
        <w:t xml:space="preserve"> </w:t>
      </w:r>
      <w:r w:rsidR="003B4573" w:rsidRPr="008B58D6">
        <w:rPr>
          <w:bCs/>
          <w:lang w:val="en-US"/>
        </w:rPr>
        <w:t>(excluding VAT)</w:t>
      </w:r>
      <w:r w:rsidR="00DF5AEC" w:rsidRPr="008B58D6">
        <w:rPr>
          <w:lang w:val="en-US"/>
        </w:rPr>
        <w:t>;</w:t>
      </w:r>
    </w:p>
    <w:p w:rsidR="006F697F" w:rsidRPr="008B58D6" w:rsidRDefault="003B4573" w:rsidP="0036467B">
      <w:pPr>
        <w:pStyle w:val="a6"/>
        <w:numPr>
          <w:ilvl w:val="0"/>
          <w:numId w:val="5"/>
        </w:numPr>
        <w:tabs>
          <w:tab w:val="left" w:pos="567"/>
        </w:tabs>
        <w:spacing w:after="0"/>
        <w:ind w:left="714" w:right="28" w:hanging="357"/>
        <w:jc w:val="both"/>
        <w:rPr>
          <w:lang w:val="en-US"/>
        </w:rPr>
      </w:pPr>
      <w:r w:rsidRPr="008B58D6">
        <w:rPr>
          <w:bCs/>
          <w:color w:val="000000"/>
          <w:lang w:val="en-US"/>
        </w:rPr>
        <w:t>an auction by a method of step-by-step price reduction and</w:t>
      </w:r>
      <w:r w:rsidR="006F697F" w:rsidRPr="008B58D6">
        <w:rPr>
          <w:bCs/>
          <w:color w:val="000000"/>
          <w:lang w:val="en-US"/>
        </w:rPr>
        <w:t xml:space="preserve"> subsequent submission of price</w:t>
      </w:r>
    </w:p>
    <w:p w:rsidR="003B4573" w:rsidRPr="008B58D6" w:rsidRDefault="003B4573" w:rsidP="006F697F">
      <w:pPr>
        <w:pStyle w:val="a6"/>
        <w:tabs>
          <w:tab w:val="left" w:pos="567"/>
        </w:tabs>
        <w:spacing w:after="0"/>
        <w:ind w:right="28"/>
        <w:jc w:val="both"/>
        <w:rPr>
          <w:lang w:val="en-US"/>
        </w:rPr>
      </w:pPr>
      <w:proofErr w:type="gramStart"/>
      <w:r w:rsidRPr="008B58D6">
        <w:rPr>
          <w:bCs/>
          <w:color w:val="000000"/>
          <w:lang w:val="en-US"/>
        </w:rPr>
        <w:t>offers</w:t>
      </w:r>
      <w:proofErr w:type="gramEnd"/>
      <w:r w:rsidRPr="008B58D6">
        <w:rPr>
          <w:lang w:val="en-US"/>
        </w:rPr>
        <w:t xml:space="preserve"> – UAH</w:t>
      </w:r>
      <w:r w:rsidRPr="008B58D6">
        <w:rPr>
          <w:b/>
          <w:bCs/>
          <w:lang w:val="en-US"/>
        </w:rPr>
        <w:t xml:space="preserve"> </w:t>
      </w:r>
      <w:r w:rsidR="006F697F" w:rsidRPr="008B58D6">
        <w:rPr>
          <w:lang w:val="en-US"/>
        </w:rPr>
        <w:t>26,168.76</w:t>
      </w:r>
      <w:r w:rsidR="006F697F" w:rsidRPr="008B58D6">
        <w:rPr>
          <w:bCs/>
          <w:lang w:val="en-US"/>
        </w:rPr>
        <w:t xml:space="preserve"> </w:t>
      </w:r>
      <w:r w:rsidRPr="008B58D6">
        <w:rPr>
          <w:bCs/>
          <w:lang w:val="en-US"/>
        </w:rPr>
        <w:t>(excluding VAT)</w:t>
      </w:r>
      <w:r w:rsidRPr="008B58D6">
        <w:rPr>
          <w:lang w:val="en-US"/>
        </w:rPr>
        <w:t>.</w:t>
      </w:r>
    </w:p>
    <w:p w:rsidR="00477EE8" w:rsidRPr="008B58D6" w:rsidRDefault="001213DF" w:rsidP="00477EE8">
      <w:pPr>
        <w:pStyle w:val="a6"/>
        <w:tabs>
          <w:tab w:val="left" w:pos="567"/>
        </w:tabs>
        <w:ind w:right="28"/>
        <w:jc w:val="both"/>
        <w:rPr>
          <w:lang w:val="en-US"/>
        </w:rPr>
      </w:pPr>
      <w:r w:rsidRPr="008B58D6">
        <w:rPr>
          <w:lang w:val="en-US"/>
        </w:rPr>
        <w:t>The final sales price is subject to VAT.</w:t>
      </w:r>
    </w:p>
    <w:p w:rsidR="0029580C" w:rsidRPr="008B58D6" w:rsidRDefault="0029580C" w:rsidP="0029580C">
      <w:pPr>
        <w:pStyle w:val="a6"/>
        <w:tabs>
          <w:tab w:val="left" w:pos="567"/>
        </w:tabs>
        <w:ind w:right="28"/>
        <w:jc w:val="both"/>
        <w:rPr>
          <w:b/>
          <w:bCs/>
          <w:lang w:val="en-US"/>
        </w:rPr>
      </w:pPr>
      <w:r w:rsidRPr="008B58D6">
        <w:rPr>
          <w:b/>
          <w:bCs/>
          <w:lang w:val="en-US"/>
        </w:rPr>
        <w:t xml:space="preserve">Guarantee fee </w:t>
      </w:r>
      <w:r w:rsidR="0036467B" w:rsidRPr="008B58D6">
        <w:rPr>
          <w:b/>
          <w:bCs/>
          <w:lang w:val="en-US"/>
        </w:rPr>
        <w:t>for</w:t>
      </w:r>
      <w:r w:rsidR="003A323F" w:rsidRPr="008B58D6">
        <w:rPr>
          <w:b/>
          <w:bCs/>
          <w:lang w:val="en-US"/>
        </w:rPr>
        <w:t xml:space="preserve"> each method</w:t>
      </w:r>
      <w:r w:rsidRPr="008B58D6">
        <w:rPr>
          <w:b/>
          <w:bCs/>
          <w:lang w:val="en-US"/>
        </w:rPr>
        <w:t>:</w:t>
      </w:r>
    </w:p>
    <w:p w:rsidR="00F12E7A" w:rsidRPr="008B58D6" w:rsidRDefault="0036467B" w:rsidP="00976566">
      <w:pPr>
        <w:pStyle w:val="a6"/>
        <w:tabs>
          <w:tab w:val="left" w:pos="426"/>
        </w:tabs>
        <w:spacing w:after="0"/>
        <w:ind w:left="426" w:right="28"/>
        <w:jc w:val="both"/>
        <w:rPr>
          <w:lang w:val="en-US"/>
        </w:rPr>
      </w:pPr>
      <w:r w:rsidRPr="008B58D6">
        <w:rPr>
          <w:lang w:val="en-US"/>
        </w:rPr>
        <w:t>-</w:t>
      </w:r>
      <w:r w:rsidR="00746C2B" w:rsidRPr="008B58D6">
        <w:rPr>
          <w:lang w:val="en-US"/>
        </w:rPr>
        <w:t xml:space="preserve"> </w:t>
      </w:r>
      <w:proofErr w:type="gramStart"/>
      <w:r w:rsidR="00746C2B" w:rsidRPr="008B58D6">
        <w:rPr>
          <w:lang w:val="en-US"/>
        </w:rPr>
        <w:t>an</w:t>
      </w:r>
      <w:proofErr w:type="gramEnd"/>
      <w:r w:rsidR="00746C2B" w:rsidRPr="008B58D6">
        <w:rPr>
          <w:lang w:val="en-US"/>
        </w:rPr>
        <w:t xml:space="preserve"> auction with conditions –  UAH </w:t>
      </w:r>
      <w:r w:rsidR="000B1A3D" w:rsidRPr="008B58D6">
        <w:rPr>
          <w:lang w:val="en-US"/>
        </w:rPr>
        <w:t>5</w:t>
      </w:r>
      <w:r w:rsidR="00746C2B" w:rsidRPr="008B58D6">
        <w:rPr>
          <w:lang w:val="en-US"/>
        </w:rPr>
        <w:t>,</w:t>
      </w:r>
      <w:r w:rsidR="000B1A3D" w:rsidRPr="008B58D6">
        <w:rPr>
          <w:lang w:val="en-US"/>
        </w:rPr>
        <w:t>233</w:t>
      </w:r>
      <w:r w:rsidR="00746C2B" w:rsidRPr="008B58D6">
        <w:rPr>
          <w:lang w:val="en-US"/>
        </w:rPr>
        <w:t>.</w:t>
      </w:r>
      <w:r w:rsidR="000B1A3D" w:rsidRPr="008B58D6">
        <w:rPr>
          <w:lang w:val="en-US"/>
        </w:rPr>
        <w:t>75</w:t>
      </w:r>
      <w:r w:rsidRPr="008B58D6">
        <w:rPr>
          <w:lang w:val="en-US"/>
        </w:rPr>
        <w:t xml:space="preserve"> </w:t>
      </w:r>
      <w:r w:rsidRPr="008B58D6">
        <w:rPr>
          <w:bCs/>
          <w:lang w:val="en-US"/>
        </w:rPr>
        <w:t>(excluding VAT)</w:t>
      </w:r>
      <w:r w:rsidR="00DF5AEC" w:rsidRPr="008B58D6">
        <w:rPr>
          <w:lang w:val="en-US"/>
        </w:rPr>
        <w:t>;</w:t>
      </w:r>
    </w:p>
    <w:p w:rsidR="00DF5AEC" w:rsidRPr="008B58D6" w:rsidRDefault="00F12E7A" w:rsidP="00976566">
      <w:pPr>
        <w:pStyle w:val="a6"/>
        <w:tabs>
          <w:tab w:val="left" w:pos="426"/>
        </w:tabs>
        <w:spacing w:after="0"/>
        <w:ind w:left="426" w:right="28"/>
        <w:jc w:val="both"/>
        <w:rPr>
          <w:lang w:val="en-US"/>
        </w:rPr>
      </w:pPr>
      <w:r w:rsidRPr="008B58D6">
        <w:rPr>
          <w:lang w:val="en-US"/>
        </w:rPr>
        <w:t xml:space="preserve">- </w:t>
      </w:r>
      <w:proofErr w:type="gramStart"/>
      <w:r w:rsidR="000733F7" w:rsidRPr="008B58D6">
        <w:rPr>
          <w:lang w:val="en-US"/>
        </w:rPr>
        <w:t>an</w:t>
      </w:r>
      <w:proofErr w:type="gramEnd"/>
      <w:r w:rsidR="000733F7" w:rsidRPr="008B58D6">
        <w:rPr>
          <w:lang w:val="en-US"/>
        </w:rPr>
        <w:t xml:space="preserve"> auction with</w:t>
      </w:r>
      <w:r w:rsidR="000733F7" w:rsidRPr="008B58D6">
        <w:rPr>
          <w:b/>
          <w:bCs/>
          <w:color w:val="000000"/>
          <w:lang w:val="en-US"/>
        </w:rPr>
        <w:t xml:space="preserve"> </w:t>
      </w:r>
      <w:r w:rsidR="000733F7" w:rsidRPr="008B58D6">
        <w:rPr>
          <w:bCs/>
          <w:color w:val="000000"/>
          <w:lang w:val="en-US"/>
        </w:rPr>
        <w:t>a reduction of starting price</w:t>
      </w:r>
      <w:r w:rsidR="000733F7" w:rsidRPr="008B58D6">
        <w:rPr>
          <w:lang w:val="en-US"/>
        </w:rPr>
        <w:t xml:space="preserve"> – UAH </w:t>
      </w:r>
      <w:r w:rsidR="000B1A3D" w:rsidRPr="008B58D6">
        <w:rPr>
          <w:lang w:val="en-US"/>
        </w:rPr>
        <w:t>2</w:t>
      </w:r>
      <w:r w:rsidR="000733F7" w:rsidRPr="008B58D6">
        <w:rPr>
          <w:lang w:val="en-US"/>
        </w:rPr>
        <w:t>,</w:t>
      </w:r>
      <w:r w:rsidR="000B1A3D" w:rsidRPr="008B58D6">
        <w:rPr>
          <w:lang w:val="en-US"/>
        </w:rPr>
        <w:t>616</w:t>
      </w:r>
      <w:r w:rsidR="000733F7" w:rsidRPr="008B58D6">
        <w:rPr>
          <w:lang w:val="en-US"/>
        </w:rPr>
        <w:t>.</w:t>
      </w:r>
      <w:r w:rsidR="000B1A3D" w:rsidRPr="008B58D6">
        <w:rPr>
          <w:lang w:val="en-US"/>
        </w:rPr>
        <w:t>88</w:t>
      </w:r>
      <w:r w:rsidRPr="008B58D6">
        <w:rPr>
          <w:lang w:val="en-US"/>
        </w:rPr>
        <w:t xml:space="preserve"> </w:t>
      </w:r>
      <w:r w:rsidRPr="008B58D6">
        <w:rPr>
          <w:bCs/>
          <w:lang w:val="en-US"/>
        </w:rPr>
        <w:t>(excluding VAT)</w:t>
      </w:r>
      <w:r w:rsidR="00DF5AEC" w:rsidRPr="008B58D6">
        <w:rPr>
          <w:lang w:val="en-US"/>
        </w:rPr>
        <w:t>;</w:t>
      </w:r>
    </w:p>
    <w:p w:rsidR="00DF5AEC" w:rsidRPr="008B58D6" w:rsidRDefault="00F12E7A" w:rsidP="00976566">
      <w:pPr>
        <w:pStyle w:val="a6"/>
        <w:tabs>
          <w:tab w:val="left" w:pos="426"/>
        </w:tabs>
        <w:spacing w:after="0"/>
        <w:ind w:left="426" w:right="28"/>
        <w:jc w:val="both"/>
        <w:rPr>
          <w:lang w:val="en-US"/>
        </w:rPr>
      </w:pPr>
      <w:r w:rsidRPr="008B58D6">
        <w:rPr>
          <w:bCs/>
          <w:color w:val="000000"/>
          <w:lang w:val="en-US"/>
        </w:rPr>
        <w:t xml:space="preserve">- </w:t>
      </w:r>
      <w:proofErr w:type="gramStart"/>
      <w:r w:rsidR="00491A43" w:rsidRPr="008B58D6">
        <w:rPr>
          <w:bCs/>
          <w:color w:val="000000"/>
          <w:lang w:val="en-US"/>
        </w:rPr>
        <w:t>an</w:t>
      </w:r>
      <w:proofErr w:type="gramEnd"/>
      <w:r w:rsidR="00491A43" w:rsidRPr="008B58D6">
        <w:rPr>
          <w:bCs/>
          <w:color w:val="000000"/>
          <w:lang w:val="en-US"/>
        </w:rPr>
        <w:t xml:space="preserve"> auction by a method of step-by-step price reduction and subsequent submission of price offers</w:t>
      </w:r>
      <w:r w:rsidR="00491A43" w:rsidRPr="008B58D6">
        <w:rPr>
          <w:lang w:val="en-US"/>
        </w:rPr>
        <w:t xml:space="preserve"> – </w:t>
      </w:r>
      <w:r w:rsidRPr="008B58D6">
        <w:rPr>
          <w:lang w:val="en-US"/>
        </w:rPr>
        <w:t xml:space="preserve">UAH </w:t>
      </w:r>
      <w:r w:rsidR="000B1A3D" w:rsidRPr="008B58D6">
        <w:rPr>
          <w:lang w:val="en-US"/>
        </w:rPr>
        <w:t>2,616.88</w:t>
      </w:r>
      <w:r w:rsidR="000B1A3D" w:rsidRPr="008B58D6">
        <w:rPr>
          <w:bCs/>
          <w:lang w:val="en-US"/>
        </w:rPr>
        <w:t xml:space="preserve"> </w:t>
      </w:r>
      <w:r w:rsidRPr="008B58D6">
        <w:rPr>
          <w:bCs/>
          <w:lang w:val="en-US"/>
        </w:rPr>
        <w:t>(excluding VAT)</w:t>
      </w:r>
      <w:r w:rsidR="00DF5AEC" w:rsidRPr="008B58D6">
        <w:rPr>
          <w:lang w:val="en-US"/>
        </w:rPr>
        <w:t>.</w:t>
      </w:r>
    </w:p>
    <w:p w:rsidR="00705036" w:rsidRPr="008B58D6" w:rsidRDefault="00705036" w:rsidP="00705036">
      <w:pPr>
        <w:pStyle w:val="a6"/>
        <w:tabs>
          <w:tab w:val="left" w:pos="567"/>
        </w:tabs>
        <w:spacing w:after="0"/>
        <w:ind w:right="28"/>
        <w:jc w:val="both"/>
        <w:rPr>
          <w:lang w:val="en-US"/>
        </w:rPr>
      </w:pPr>
    </w:p>
    <w:p w:rsidR="00DF5AEC" w:rsidRPr="008B58D6" w:rsidRDefault="00511D15" w:rsidP="00DF5AEC">
      <w:pPr>
        <w:pStyle w:val="a6"/>
        <w:tabs>
          <w:tab w:val="left" w:pos="567"/>
        </w:tabs>
        <w:ind w:right="28"/>
        <w:jc w:val="both"/>
        <w:rPr>
          <w:lang w:val="en-US"/>
        </w:rPr>
      </w:pPr>
      <w:r w:rsidRPr="008B58D6">
        <w:rPr>
          <w:b/>
          <w:bCs/>
          <w:lang w:val="en-US"/>
        </w:rPr>
        <w:t xml:space="preserve">Fee for registration: </w:t>
      </w:r>
      <w:r w:rsidR="0033514F" w:rsidRPr="008B58D6">
        <w:rPr>
          <w:bCs/>
          <w:lang w:val="en-US"/>
        </w:rPr>
        <w:t xml:space="preserve">1,200 </w:t>
      </w:r>
      <w:proofErr w:type="spellStart"/>
      <w:r w:rsidR="0033514F" w:rsidRPr="008B58D6">
        <w:rPr>
          <w:bCs/>
          <w:lang w:val="en-US"/>
        </w:rPr>
        <w:t>hryvnias</w:t>
      </w:r>
      <w:proofErr w:type="spellEnd"/>
      <w:r w:rsidR="0033514F" w:rsidRPr="008B58D6">
        <w:rPr>
          <w:bCs/>
          <w:lang w:val="en-US"/>
        </w:rPr>
        <w:t xml:space="preserve"> 00 kopecks.  </w:t>
      </w:r>
      <w:r w:rsidR="00DF5AEC" w:rsidRPr="008B58D6">
        <w:rPr>
          <w:lang w:val="en-US"/>
        </w:rPr>
        <w:t>.</w:t>
      </w:r>
    </w:p>
    <w:p w:rsidR="00511D15" w:rsidRPr="008B58D6" w:rsidRDefault="00511D15" w:rsidP="00DB35C1">
      <w:pPr>
        <w:pStyle w:val="3"/>
        <w:jc w:val="both"/>
        <w:rPr>
          <w:b/>
          <w:i w:val="0"/>
          <w:color w:val="000000"/>
          <w:sz w:val="24"/>
          <w:szCs w:val="24"/>
          <w:lang w:val="en-US"/>
        </w:rPr>
      </w:pPr>
      <w:r w:rsidRPr="008B58D6">
        <w:rPr>
          <w:b/>
          <w:bCs/>
          <w:i w:val="0"/>
          <w:sz w:val="24"/>
          <w:szCs w:val="24"/>
          <w:lang w:val="en-US"/>
        </w:rPr>
        <w:t>Terms of sale</w:t>
      </w:r>
      <w:r w:rsidR="00E72F8B" w:rsidRPr="008B58D6">
        <w:rPr>
          <w:b/>
          <w:bCs/>
          <w:i w:val="0"/>
          <w:sz w:val="24"/>
          <w:szCs w:val="24"/>
          <w:lang w:val="en-US"/>
        </w:rPr>
        <w:t xml:space="preserve"> of privatization object</w:t>
      </w:r>
      <w:r w:rsidRPr="008B58D6">
        <w:rPr>
          <w:b/>
          <w:i w:val="0"/>
          <w:color w:val="000000"/>
          <w:sz w:val="24"/>
          <w:szCs w:val="24"/>
          <w:lang w:val="en-US"/>
        </w:rPr>
        <w:t>:</w:t>
      </w:r>
      <w:r w:rsidR="00360D0B" w:rsidRPr="008B58D6">
        <w:rPr>
          <w:b/>
          <w:i w:val="0"/>
          <w:color w:val="000000"/>
          <w:sz w:val="24"/>
          <w:szCs w:val="24"/>
          <w:lang w:val="en-US"/>
        </w:rPr>
        <w:t xml:space="preserve"> </w:t>
      </w:r>
    </w:p>
    <w:p w:rsidR="00E72F8B" w:rsidRPr="008B58D6" w:rsidRDefault="00876B93" w:rsidP="00DB35C1">
      <w:pPr>
        <w:pStyle w:val="3"/>
        <w:jc w:val="both"/>
        <w:rPr>
          <w:bCs/>
          <w:i w:val="0"/>
          <w:color w:val="000000"/>
          <w:sz w:val="24"/>
          <w:szCs w:val="24"/>
          <w:lang w:val="en-US"/>
        </w:rPr>
      </w:pPr>
      <w:r w:rsidRPr="008B58D6">
        <w:rPr>
          <w:i w:val="0"/>
          <w:sz w:val="24"/>
          <w:szCs w:val="24"/>
          <w:lang w:val="en-US"/>
        </w:rPr>
        <w:t xml:space="preserve">The Buyer of </w:t>
      </w:r>
      <w:r w:rsidR="002A71F8" w:rsidRPr="008B58D6">
        <w:rPr>
          <w:bCs/>
          <w:i w:val="0"/>
          <w:color w:val="000000"/>
          <w:sz w:val="24"/>
          <w:szCs w:val="24"/>
          <w:lang w:val="en-US"/>
        </w:rPr>
        <w:t xml:space="preserve">a Unified Property Complex of State-owned Enterprise “Center for Certification of Tires and Rubber Products “SEPROSHYNAGTV” </w:t>
      </w:r>
      <w:r w:rsidRPr="008B58D6">
        <w:rPr>
          <w:bCs/>
          <w:i w:val="0"/>
          <w:color w:val="000000"/>
          <w:sz w:val="24"/>
          <w:szCs w:val="24"/>
          <w:lang w:val="en-US"/>
        </w:rPr>
        <w:t>from the moment of transfer of ownership of the privatization object must provide:</w:t>
      </w:r>
    </w:p>
    <w:p w:rsidR="00876B93" w:rsidRPr="008B58D6" w:rsidRDefault="0083663F" w:rsidP="0083663F">
      <w:pPr>
        <w:pStyle w:val="3"/>
        <w:numPr>
          <w:ilvl w:val="0"/>
          <w:numId w:val="5"/>
        </w:numPr>
        <w:jc w:val="both"/>
        <w:rPr>
          <w:i w:val="0"/>
          <w:iCs w:val="0"/>
          <w:color w:val="000000"/>
          <w:sz w:val="24"/>
          <w:szCs w:val="24"/>
          <w:lang w:val="en-US"/>
        </w:rPr>
      </w:pPr>
      <w:r w:rsidRPr="008B58D6">
        <w:rPr>
          <w:i w:val="0"/>
          <w:iCs w:val="0"/>
          <w:color w:val="000000"/>
          <w:sz w:val="24"/>
          <w:szCs w:val="24"/>
          <w:lang w:val="en-US"/>
        </w:rPr>
        <w:t>repayment of debts on wages and to the budget, overdue accounts payable of the enterprise;</w:t>
      </w:r>
    </w:p>
    <w:p w:rsidR="0083663F" w:rsidRPr="008B58D6" w:rsidRDefault="0083663F" w:rsidP="0083663F">
      <w:pPr>
        <w:pStyle w:val="3"/>
        <w:numPr>
          <w:ilvl w:val="0"/>
          <w:numId w:val="5"/>
        </w:numPr>
        <w:jc w:val="both"/>
        <w:rPr>
          <w:i w:val="0"/>
          <w:iCs w:val="0"/>
          <w:color w:val="000000"/>
          <w:sz w:val="24"/>
          <w:szCs w:val="24"/>
          <w:lang w:val="en-US"/>
        </w:rPr>
      </w:pPr>
      <w:r w:rsidRPr="008B58D6">
        <w:rPr>
          <w:i w:val="0"/>
          <w:iCs w:val="0"/>
          <w:color w:val="000000"/>
          <w:sz w:val="24"/>
          <w:szCs w:val="24"/>
          <w:lang w:val="en-US"/>
        </w:rPr>
        <w:t>prevention of arrears of the enterprise on the payment of wages to its employees, on payments to the pension fund, to the budgets of all levels for taxes and fees;</w:t>
      </w:r>
    </w:p>
    <w:p w:rsidR="0083663F" w:rsidRPr="008B58D6" w:rsidRDefault="0083663F" w:rsidP="0083663F">
      <w:pPr>
        <w:pStyle w:val="3"/>
        <w:numPr>
          <w:ilvl w:val="0"/>
          <w:numId w:val="5"/>
        </w:numPr>
        <w:jc w:val="both"/>
        <w:rPr>
          <w:i w:val="0"/>
          <w:iCs w:val="0"/>
          <w:color w:val="000000"/>
          <w:sz w:val="24"/>
          <w:szCs w:val="24"/>
          <w:lang w:val="en-US"/>
        </w:rPr>
      </w:pPr>
      <w:proofErr w:type="gramStart"/>
      <w:r w:rsidRPr="008B58D6">
        <w:rPr>
          <w:i w:val="0"/>
          <w:iCs w:val="0"/>
          <w:color w:val="000000"/>
          <w:sz w:val="24"/>
          <w:szCs w:val="24"/>
          <w:lang w:val="en-US"/>
        </w:rPr>
        <w:t>prevention</w:t>
      </w:r>
      <w:proofErr w:type="gramEnd"/>
      <w:r w:rsidRPr="008B58D6">
        <w:rPr>
          <w:i w:val="0"/>
          <w:iCs w:val="0"/>
          <w:color w:val="000000"/>
          <w:sz w:val="24"/>
          <w:szCs w:val="24"/>
          <w:lang w:val="en-US"/>
        </w:rPr>
        <w:t xml:space="preserve"> of dismissal of employees of the enterprise on the initiative of the new owner or his authorized body within six months from the date of transfer of ownership to him, in accordance with paragraph 7 of Article 26 of the Law of Ukraine “On Privatization of State and Communal Property”.</w:t>
      </w:r>
    </w:p>
    <w:p w:rsidR="004B1D4F" w:rsidRPr="008B58D6" w:rsidRDefault="00387E31" w:rsidP="004B1D4F">
      <w:pPr>
        <w:pStyle w:val="3"/>
        <w:jc w:val="both"/>
        <w:rPr>
          <w:i w:val="0"/>
          <w:iCs w:val="0"/>
          <w:color w:val="000000"/>
          <w:sz w:val="24"/>
          <w:szCs w:val="24"/>
          <w:lang w:val="en-US"/>
        </w:rPr>
      </w:pPr>
      <w:r w:rsidRPr="008B58D6">
        <w:rPr>
          <w:i w:val="0"/>
          <w:iCs w:val="0"/>
          <w:color w:val="000000"/>
          <w:sz w:val="24"/>
          <w:szCs w:val="24"/>
          <w:lang w:val="en-US"/>
        </w:rPr>
        <w:t>The term f</w:t>
      </w:r>
      <w:r w:rsidR="002A71F8" w:rsidRPr="008B58D6">
        <w:rPr>
          <w:i w:val="0"/>
          <w:iCs w:val="0"/>
          <w:color w:val="000000"/>
          <w:sz w:val="24"/>
          <w:szCs w:val="24"/>
          <w:lang w:val="en-US"/>
        </w:rPr>
        <w:t>or the fulfillment of the Buyer’</w:t>
      </w:r>
      <w:r w:rsidRPr="008B58D6">
        <w:rPr>
          <w:i w:val="0"/>
          <w:iCs w:val="0"/>
          <w:color w:val="000000"/>
          <w:sz w:val="24"/>
          <w:szCs w:val="24"/>
          <w:lang w:val="en-US"/>
        </w:rPr>
        <w:t>s obligations under conditions that do not have a specific deadline for their fulfillment does not exceed five years from the date of transfer to the buyer of ownership of the privatization object in accordance with the requirements of part three of Article 27 of the Law of Ukraine “On Privatization of State and Communal Property”.</w:t>
      </w:r>
    </w:p>
    <w:p w:rsidR="00877D67" w:rsidRPr="008B58D6" w:rsidRDefault="00877D67" w:rsidP="00877D67">
      <w:pPr>
        <w:pStyle w:val="a6"/>
        <w:tabs>
          <w:tab w:val="left" w:pos="567"/>
        </w:tabs>
        <w:ind w:right="28"/>
        <w:jc w:val="both"/>
        <w:rPr>
          <w:b/>
          <w:bCs/>
          <w:lang w:val="en-US"/>
        </w:rPr>
      </w:pPr>
    </w:p>
    <w:p w:rsidR="00877D67" w:rsidRPr="008B58D6" w:rsidRDefault="00877D67" w:rsidP="00877D67">
      <w:pPr>
        <w:pStyle w:val="a6"/>
        <w:tabs>
          <w:tab w:val="left" w:pos="567"/>
        </w:tabs>
        <w:ind w:right="28"/>
        <w:jc w:val="both"/>
        <w:rPr>
          <w:b/>
          <w:bCs/>
          <w:lang w:val="en-US"/>
        </w:rPr>
      </w:pPr>
      <w:r w:rsidRPr="008B58D6">
        <w:rPr>
          <w:b/>
          <w:bCs/>
          <w:lang w:val="en-US"/>
        </w:rPr>
        <w:t>4. Additional information:</w:t>
      </w:r>
    </w:p>
    <w:p w:rsidR="0040752B" w:rsidRPr="008B58D6" w:rsidRDefault="0040752B" w:rsidP="004F2BD8">
      <w:pPr>
        <w:pStyle w:val="32"/>
        <w:shd w:val="clear" w:color="auto" w:fill="auto"/>
        <w:tabs>
          <w:tab w:val="left" w:pos="720"/>
        </w:tabs>
        <w:spacing w:before="0" w:after="0" w:line="240" w:lineRule="auto"/>
        <w:rPr>
          <w:b/>
          <w:bCs/>
          <w:sz w:val="24"/>
          <w:szCs w:val="24"/>
          <w:lang w:val="en-US"/>
        </w:rPr>
      </w:pPr>
      <w:r w:rsidRPr="008B58D6">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Pr="008B58D6" w:rsidRDefault="0040752B" w:rsidP="004F2BD8">
      <w:pPr>
        <w:pStyle w:val="32"/>
        <w:shd w:val="clear" w:color="auto" w:fill="auto"/>
        <w:tabs>
          <w:tab w:val="left" w:pos="720"/>
        </w:tabs>
        <w:spacing w:before="0" w:after="0" w:line="240" w:lineRule="auto"/>
        <w:rPr>
          <w:b/>
          <w:bCs/>
          <w:sz w:val="24"/>
          <w:szCs w:val="24"/>
          <w:lang w:val="en-US"/>
        </w:rPr>
      </w:pPr>
    </w:p>
    <w:p w:rsidR="0040752B" w:rsidRPr="008B58D6" w:rsidRDefault="008853CC" w:rsidP="004F2BD8">
      <w:pPr>
        <w:pStyle w:val="32"/>
        <w:shd w:val="clear" w:color="auto" w:fill="auto"/>
        <w:tabs>
          <w:tab w:val="left" w:pos="720"/>
        </w:tabs>
        <w:spacing w:before="0" w:after="0" w:line="240" w:lineRule="auto"/>
        <w:rPr>
          <w:spacing w:val="0"/>
          <w:sz w:val="24"/>
          <w:szCs w:val="24"/>
          <w:lang w:val="en-US"/>
        </w:rPr>
      </w:pPr>
      <w:r w:rsidRPr="008B58D6">
        <w:rPr>
          <w:spacing w:val="0"/>
          <w:sz w:val="24"/>
          <w:szCs w:val="24"/>
          <w:lang w:val="en-US"/>
        </w:rPr>
        <w:t>A</w:t>
      </w:r>
      <w:r w:rsidR="0040752B" w:rsidRPr="008B58D6">
        <w:rPr>
          <w:spacing w:val="0"/>
          <w:sz w:val="24"/>
          <w:szCs w:val="24"/>
          <w:lang w:val="en-US"/>
        </w:rPr>
        <w:t xml:space="preserve">ccount for </w:t>
      </w:r>
      <w:r w:rsidRPr="008B58D6">
        <w:rPr>
          <w:spacing w:val="0"/>
          <w:sz w:val="24"/>
          <w:szCs w:val="24"/>
          <w:lang w:val="en-US"/>
        </w:rPr>
        <w:t xml:space="preserve">making </w:t>
      </w:r>
      <w:r w:rsidR="0040752B" w:rsidRPr="008B58D6">
        <w:rPr>
          <w:spacing w:val="0"/>
          <w:sz w:val="24"/>
          <w:szCs w:val="24"/>
          <w:lang w:val="en-US"/>
        </w:rPr>
        <w:t>registration fees of potential buyers by operators of electronic platforms and making payments for purchased objects by auction winners:</w:t>
      </w:r>
    </w:p>
    <w:p w:rsidR="0040752B" w:rsidRPr="008B58D6" w:rsidRDefault="0040752B" w:rsidP="004F2BD8">
      <w:pPr>
        <w:pStyle w:val="32"/>
        <w:shd w:val="clear" w:color="auto" w:fill="auto"/>
        <w:tabs>
          <w:tab w:val="left" w:pos="720"/>
        </w:tabs>
        <w:spacing w:before="0" w:after="0" w:line="240" w:lineRule="auto"/>
        <w:rPr>
          <w:spacing w:val="0"/>
          <w:sz w:val="24"/>
          <w:szCs w:val="24"/>
          <w:lang w:val="en-US"/>
        </w:rPr>
      </w:pPr>
    </w:p>
    <w:p w:rsidR="00EF46A2" w:rsidRPr="008B58D6" w:rsidRDefault="00EF46A2" w:rsidP="00EF46A2">
      <w:pPr>
        <w:pStyle w:val="32"/>
        <w:shd w:val="clear" w:color="auto" w:fill="auto"/>
        <w:tabs>
          <w:tab w:val="left" w:pos="720"/>
        </w:tabs>
        <w:spacing w:before="0" w:after="0" w:line="240" w:lineRule="auto"/>
        <w:rPr>
          <w:spacing w:val="0"/>
          <w:sz w:val="24"/>
          <w:szCs w:val="24"/>
          <w:lang w:val="en-US"/>
        </w:rPr>
      </w:pPr>
      <w:r w:rsidRPr="008B58D6">
        <w:rPr>
          <w:spacing w:val="0"/>
          <w:sz w:val="24"/>
          <w:szCs w:val="24"/>
          <w:lang w:val="en-US"/>
        </w:rPr>
        <w:t>Recipient: Regional</w:t>
      </w:r>
      <w:r w:rsidRPr="008B58D6">
        <w:rPr>
          <w:sz w:val="24"/>
          <w:szCs w:val="24"/>
          <w:lang w:val="en-US"/>
        </w:rPr>
        <w:t xml:space="preserve"> Office of the State Property Fund of Ukraine in the </w:t>
      </w:r>
      <w:proofErr w:type="spellStart"/>
      <w:r w:rsidRPr="008B58D6">
        <w:rPr>
          <w:sz w:val="24"/>
          <w:szCs w:val="24"/>
          <w:lang w:val="en-US"/>
        </w:rPr>
        <w:t>Dnipropetrovsk</w:t>
      </w:r>
      <w:r w:rsidR="0071385B" w:rsidRPr="008B58D6">
        <w:rPr>
          <w:sz w:val="24"/>
          <w:szCs w:val="24"/>
          <w:lang w:val="en-US"/>
        </w:rPr>
        <w:t>a</w:t>
      </w:r>
      <w:proofErr w:type="spellEnd"/>
      <w:r w:rsidRPr="008B58D6">
        <w:rPr>
          <w:sz w:val="24"/>
          <w:szCs w:val="24"/>
          <w:lang w:val="en-US"/>
        </w:rPr>
        <w:t xml:space="preserve">, </w:t>
      </w:r>
      <w:proofErr w:type="spellStart"/>
      <w:r w:rsidRPr="008B58D6">
        <w:rPr>
          <w:sz w:val="24"/>
          <w:szCs w:val="24"/>
          <w:lang w:val="en-US"/>
        </w:rPr>
        <w:t>Zaporizhzhia</w:t>
      </w:r>
      <w:proofErr w:type="spellEnd"/>
      <w:r w:rsidRPr="008B58D6">
        <w:rPr>
          <w:sz w:val="24"/>
          <w:szCs w:val="24"/>
          <w:lang w:val="en-US"/>
        </w:rPr>
        <w:t xml:space="preserve"> and </w:t>
      </w:r>
      <w:proofErr w:type="spellStart"/>
      <w:r w:rsidRPr="008B58D6">
        <w:rPr>
          <w:sz w:val="24"/>
          <w:szCs w:val="24"/>
          <w:lang w:val="en-US"/>
        </w:rPr>
        <w:t>Kirovohrad</w:t>
      </w:r>
      <w:r w:rsidR="0071385B" w:rsidRPr="008B58D6">
        <w:rPr>
          <w:sz w:val="24"/>
          <w:szCs w:val="24"/>
          <w:lang w:val="en-US"/>
        </w:rPr>
        <w:t>ska</w:t>
      </w:r>
      <w:proofErr w:type="spellEnd"/>
      <w:r w:rsidRPr="008B58D6">
        <w:rPr>
          <w:sz w:val="24"/>
          <w:szCs w:val="24"/>
          <w:lang w:val="en-US"/>
        </w:rPr>
        <w:t xml:space="preserve"> </w:t>
      </w:r>
      <w:r w:rsidRPr="008B58D6">
        <w:rPr>
          <w:bCs/>
          <w:sz w:val="24"/>
          <w:szCs w:val="24"/>
          <w:lang w:val="en-US"/>
        </w:rPr>
        <w:t>oblasts</w:t>
      </w:r>
      <w:r w:rsidRPr="008B58D6">
        <w:rPr>
          <w:spacing w:val="0"/>
          <w:sz w:val="24"/>
          <w:szCs w:val="24"/>
          <w:lang w:val="en-US"/>
        </w:rPr>
        <w:t>.</w:t>
      </w:r>
    </w:p>
    <w:p w:rsidR="00EF46A2" w:rsidRPr="008B58D6" w:rsidRDefault="00EF46A2" w:rsidP="00EF46A2">
      <w:pPr>
        <w:pStyle w:val="32"/>
        <w:shd w:val="clear" w:color="auto" w:fill="auto"/>
        <w:tabs>
          <w:tab w:val="left" w:pos="720"/>
        </w:tabs>
        <w:spacing w:before="0" w:after="0" w:line="240" w:lineRule="auto"/>
        <w:rPr>
          <w:iCs/>
          <w:sz w:val="24"/>
          <w:szCs w:val="24"/>
          <w:lang w:val="en-US"/>
        </w:rPr>
      </w:pPr>
      <w:proofErr w:type="spellStart"/>
      <w:r w:rsidRPr="008B58D6">
        <w:rPr>
          <w:sz w:val="24"/>
          <w:szCs w:val="24"/>
          <w:lang w:val="en-US"/>
        </w:rPr>
        <w:t>YeDRPOU</w:t>
      </w:r>
      <w:proofErr w:type="spellEnd"/>
      <w:r w:rsidRPr="008B58D6">
        <w:rPr>
          <w:sz w:val="24"/>
          <w:szCs w:val="24"/>
          <w:lang w:val="en-US"/>
        </w:rPr>
        <w:t xml:space="preserve"> (USREOU) code: </w:t>
      </w:r>
      <w:r w:rsidRPr="008B58D6">
        <w:rPr>
          <w:iCs/>
          <w:sz w:val="24"/>
          <w:szCs w:val="24"/>
          <w:lang w:val="en-US"/>
        </w:rPr>
        <w:t>42767945.</w:t>
      </w:r>
    </w:p>
    <w:p w:rsidR="00EF46A2" w:rsidRPr="008B58D6" w:rsidRDefault="008B58D6" w:rsidP="00EF46A2">
      <w:pPr>
        <w:pStyle w:val="32"/>
        <w:shd w:val="clear" w:color="auto" w:fill="auto"/>
        <w:tabs>
          <w:tab w:val="left" w:pos="720"/>
        </w:tabs>
        <w:spacing w:before="0" w:after="0" w:line="240" w:lineRule="auto"/>
        <w:rPr>
          <w:iCs/>
          <w:sz w:val="24"/>
          <w:szCs w:val="24"/>
          <w:lang w:val="en-US"/>
        </w:rPr>
      </w:pPr>
      <w:r w:rsidRPr="008B58D6">
        <w:rPr>
          <w:sz w:val="24"/>
          <w:szCs w:val="24"/>
          <w:lang w:val="en-US"/>
        </w:rPr>
        <w:t>Account</w:t>
      </w:r>
      <w:r w:rsidRPr="008B58D6">
        <w:rPr>
          <w:iCs/>
          <w:sz w:val="24"/>
          <w:szCs w:val="24"/>
          <w:lang w:val="en-US"/>
        </w:rPr>
        <w:t>:</w:t>
      </w:r>
      <w:r w:rsidR="00EF46A2" w:rsidRPr="008B58D6">
        <w:rPr>
          <w:iCs/>
          <w:sz w:val="24"/>
          <w:szCs w:val="24"/>
          <w:lang w:val="en-US"/>
        </w:rPr>
        <w:t xml:space="preserve">  UA958201720355549003000055549.</w:t>
      </w:r>
    </w:p>
    <w:p w:rsidR="00EF46A2" w:rsidRPr="008B58D6" w:rsidRDefault="00EF46A2" w:rsidP="00EF46A2">
      <w:pPr>
        <w:pStyle w:val="32"/>
        <w:tabs>
          <w:tab w:val="left" w:pos="0"/>
        </w:tabs>
        <w:spacing w:before="0" w:after="0" w:line="240" w:lineRule="auto"/>
        <w:rPr>
          <w:spacing w:val="0"/>
          <w:sz w:val="24"/>
          <w:szCs w:val="24"/>
          <w:lang w:val="en-US"/>
        </w:rPr>
      </w:pPr>
      <w:r w:rsidRPr="008B58D6">
        <w:rPr>
          <w:spacing w:val="0"/>
          <w:sz w:val="24"/>
          <w:szCs w:val="24"/>
          <w:lang w:val="en-US"/>
        </w:rPr>
        <w:t>Recipient</w:t>
      </w:r>
      <w:r w:rsidRPr="008B58D6">
        <w:rPr>
          <w:rStyle w:val="FontStyle12"/>
          <w:i w:val="0"/>
          <w:sz w:val="24"/>
          <w:szCs w:val="24"/>
          <w:lang w:val="en-US"/>
        </w:rPr>
        <w:t xml:space="preserve">’s bank: </w:t>
      </w:r>
      <w:r w:rsidRPr="008B58D6">
        <w:rPr>
          <w:spacing w:val="0"/>
          <w:sz w:val="24"/>
          <w:szCs w:val="24"/>
          <w:lang w:val="en-US"/>
        </w:rPr>
        <w:t>State Treasury Service of Ukraine, Kyiv city, Main Department of the State Treasury Service in the Dnepropetrovsk region, MFO 820172.</w:t>
      </w:r>
    </w:p>
    <w:p w:rsidR="00EF46A2" w:rsidRPr="008B58D6" w:rsidRDefault="00EF46A2" w:rsidP="00EF46A2">
      <w:pPr>
        <w:pStyle w:val="32"/>
        <w:shd w:val="clear" w:color="auto" w:fill="auto"/>
        <w:tabs>
          <w:tab w:val="left" w:pos="720"/>
        </w:tabs>
        <w:spacing w:before="0" w:after="0" w:line="240" w:lineRule="auto"/>
        <w:rPr>
          <w:spacing w:val="0"/>
          <w:sz w:val="24"/>
          <w:szCs w:val="24"/>
          <w:lang w:val="en-US"/>
        </w:rPr>
      </w:pPr>
      <w:r w:rsidRPr="008B58D6">
        <w:rPr>
          <w:rStyle w:val="FontStyle12"/>
          <w:i w:val="0"/>
          <w:sz w:val="24"/>
          <w:szCs w:val="24"/>
          <w:lang w:val="en-US"/>
        </w:rPr>
        <w:t>Payment purpose</w:t>
      </w:r>
      <w:r w:rsidRPr="008B58D6">
        <w:rPr>
          <w:rStyle w:val="FontStyle12"/>
          <w:sz w:val="24"/>
          <w:szCs w:val="24"/>
          <w:lang w:val="en-US"/>
        </w:rPr>
        <w:t xml:space="preserve">: </w:t>
      </w:r>
      <w:r w:rsidRPr="008B58D6">
        <w:rPr>
          <w:sz w:val="24"/>
          <w:szCs w:val="24"/>
          <w:lang w:val="en-US"/>
        </w:rPr>
        <w:t>(it is obligatory to indicate for what and for what object the funds are received)</w:t>
      </w:r>
      <w:r w:rsidRPr="008B58D6">
        <w:rPr>
          <w:rStyle w:val="FontStyle12"/>
          <w:sz w:val="24"/>
          <w:szCs w:val="24"/>
          <w:lang w:val="en-US"/>
        </w:rPr>
        <w:t>.</w:t>
      </w:r>
    </w:p>
    <w:p w:rsidR="008853CC" w:rsidRPr="008B58D6" w:rsidRDefault="008853CC" w:rsidP="00DF5AEC">
      <w:pPr>
        <w:pStyle w:val="32"/>
        <w:shd w:val="clear" w:color="auto" w:fill="auto"/>
        <w:tabs>
          <w:tab w:val="left" w:pos="720"/>
        </w:tabs>
        <w:spacing w:before="120" w:after="0" w:line="240" w:lineRule="auto"/>
        <w:rPr>
          <w:spacing w:val="0"/>
          <w:sz w:val="24"/>
          <w:szCs w:val="24"/>
          <w:lang w:val="en-US"/>
        </w:rPr>
      </w:pPr>
      <w:r w:rsidRPr="008B58D6">
        <w:rPr>
          <w:spacing w:val="0"/>
          <w:sz w:val="24"/>
          <w:szCs w:val="24"/>
          <w:lang w:val="en-US"/>
        </w:rPr>
        <w:lastRenderedPageBreak/>
        <w:t>Account for making guarantee fees by operators of electronic platforms:</w:t>
      </w:r>
    </w:p>
    <w:p w:rsidR="00816919" w:rsidRPr="008B58D6" w:rsidRDefault="00816919" w:rsidP="00816919">
      <w:pPr>
        <w:pStyle w:val="32"/>
        <w:shd w:val="clear" w:color="auto" w:fill="auto"/>
        <w:tabs>
          <w:tab w:val="left" w:pos="720"/>
        </w:tabs>
        <w:spacing w:before="0" w:after="0" w:line="240" w:lineRule="auto"/>
        <w:rPr>
          <w:spacing w:val="0"/>
          <w:sz w:val="24"/>
          <w:szCs w:val="24"/>
          <w:lang w:val="en-US"/>
        </w:rPr>
      </w:pPr>
    </w:p>
    <w:p w:rsidR="00816919" w:rsidRPr="008B58D6" w:rsidRDefault="00816919" w:rsidP="00816919">
      <w:pPr>
        <w:pStyle w:val="32"/>
        <w:shd w:val="clear" w:color="auto" w:fill="auto"/>
        <w:tabs>
          <w:tab w:val="left" w:pos="720"/>
        </w:tabs>
        <w:spacing w:before="0" w:after="0" w:line="240" w:lineRule="auto"/>
        <w:rPr>
          <w:spacing w:val="0"/>
          <w:sz w:val="24"/>
          <w:szCs w:val="24"/>
          <w:lang w:val="en-US"/>
        </w:rPr>
      </w:pPr>
      <w:r w:rsidRPr="008B58D6">
        <w:rPr>
          <w:spacing w:val="0"/>
          <w:sz w:val="24"/>
          <w:szCs w:val="24"/>
          <w:lang w:val="en-US"/>
        </w:rPr>
        <w:t>Recipient: Regional</w:t>
      </w:r>
      <w:r w:rsidRPr="008B58D6">
        <w:rPr>
          <w:sz w:val="24"/>
          <w:szCs w:val="24"/>
          <w:lang w:val="en-US"/>
        </w:rPr>
        <w:t xml:space="preserve"> Office of the State Property Fund of Ukraine in the </w:t>
      </w:r>
      <w:proofErr w:type="spellStart"/>
      <w:r w:rsidRPr="008B58D6">
        <w:rPr>
          <w:sz w:val="24"/>
          <w:szCs w:val="24"/>
          <w:lang w:val="en-US"/>
        </w:rPr>
        <w:t>Dnipropetrovsk</w:t>
      </w:r>
      <w:r w:rsidR="007747B3" w:rsidRPr="008B58D6">
        <w:rPr>
          <w:sz w:val="24"/>
          <w:szCs w:val="24"/>
          <w:lang w:val="en-US"/>
        </w:rPr>
        <w:t>a</w:t>
      </w:r>
      <w:proofErr w:type="spellEnd"/>
      <w:r w:rsidRPr="008B58D6">
        <w:rPr>
          <w:sz w:val="24"/>
          <w:szCs w:val="24"/>
          <w:lang w:val="en-US"/>
        </w:rPr>
        <w:t xml:space="preserve">, </w:t>
      </w:r>
      <w:proofErr w:type="spellStart"/>
      <w:r w:rsidRPr="008B58D6">
        <w:rPr>
          <w:sz w:val="24"/>
          <w:szCs w:val="24"/>
          <w:lang w:val="en-US"/>
        </w:rPr>
        <w:t>Zaporizhzhia</w:t>
      </w:r>
      <w:proofErr w:type="spellEnd"/>
      <w:r w:rsidRPr="008B58D6">
        <w:rPr>
          <w:sz w:val="24"/>
          <w:szCs w:val="24"/>
          <w:lang w:val="en-US"/>
        </w:rPr>
        <w:t xml:space="preserve"> and </w:t>
      </w:r>
      <w:proofErr w:type="spellStart"/>
      <w:r w:rsidRPr="008B58D6">
        <w:rPr>
          <w:sz w:val="24"/>
          <w:szCs w:val="24"/>
          <w:lang w:val="en-US"/>
        </w:rPr>
        <w:t>Kirovohrad</w:t>
      </w:r>
      <w:r w:rsidR="007747B3" w:rsidRPr="008B58D6">
        <w:rPr>
          <w:sz w:val="24"/>
          <w:szCs w:val="24"/>
          <w:lang w:val="en-US"/>
        </w:rPr>
        <w:t>ska</w:t>
      </w:r>
      <w:proofErr w:type="spellEnd"/>
      <w:r w:rsidRPr="008B58D6">
        <w:rPr>
          <w:sz w:val="24"/>
          <w:szCs w:val="24"/>
          <w:lang w:val="en-US"/>
        </w:rPr>
        <w:t xml:space="preserve"> </w:t>
      </w:r>
      <w:r w:rsidRPr="008B58D6">
        <w:rPr>
          <w:bCs/>
          <w:sz w:val="24"/>
          <w:szCs w:val="24"/>
          <w:lang w:val="en-US"/>
        </w:rPr>
        <w:t>oblasts</w:t>
      </w:r>
      <w:r w:rsidRPr="008B58D6">
        <w:rPr>
          <w:spacing w:val="0"/>
          <w:sz w:val="24"/>
          <w:szCs w:val="24"/>
          <w:lang w:val="en-US"/>
        </w:rPr>
        <w:t>.</w:t>
      </w:r>
    </w:p>
    <w:p w:rsidR="00816919" w:rsidRPr="008B58D6"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8B58D6">
        <w:rPr>
          <w:sz w:val="24"/>
          <w:szCs w:val="24"/>
          <w:lang w:val="en-US"/>
        </w:rPr>
        <w:t>YeDRPOU</w:t>
      </w:r>
      <w:proofErr w:type="spellEnd"/>
      <w:r w:rsidRPr="008B58D6">
        <w:rPr>
          <w:sz w:val="24"/>
          <w:szCs w:val="24"/>
          <w:lang w:val="en-US"/>
        </w:rPr>
        <w:t xml:space="preserve"> (USREOU) code:</w:t>
      </w:r>
      <w:r w:rsidRPr="008B58D6">
        <w:rPr>
          <w:spacing w:val="0"/>
          <w:sz w:val="24"/>
          <w:szCs w:val="24"/>
          <w:lang w:val="en-US"/>
        </w:rPr>
        <w:t xml:space="preserve"> </w:t>
      </w:r>
      <w:r w:rsidRPr="008B58D6">
        <w:rPr>
          <w:sz w:val="24"/>
          <w:szCs w:val="24"/>
          <w:lang w:val="en-US"/>
        </w:rPr>
        <w:t>42767945.</w:t>
      </w:r>
    </w:p>
    <w:p w:rsidR="00816919" w:rsidRPr="008B58D6" w:rsidRDefault="00816919" w:rsidP="00816919">
      <w:pPr>
        <w:pStyle w:val="32"/>
        <w:shd w:val="clear" w:color="auto" w:fill="auto"/>
        <w:tabs>
          <w:tab w:val="left" w:pos="720"/>
        </w:tabs>
        <w:spacing w:before="0" w:after="0" w:line="240" w:lineRule="auto"/>
        <w:rPr>
          <w:spacing w:val="0"/>
          <w:sz w:val="24"/>
          <w:szCs w:val="24"/>
          <w:lang w:val="en-US"/>
        </w:rPr>
      </w:pPr>
      <w:r w:rsidRPr="008B58D6">
        <w:rPr>
          <w:spacing w:val="0"/>
          <w:sz w:val="24"/>
          <w:szCs w:val="24"/>
          <w:lang w:val="en-US"/>
        </w:rPr>
        <w:t xml:space="preserve">Account: </w:t>
      </w:r>
      <w:r w:rsidRPr="008B58D6">
        <w:rPr>
          <w:iCs/>
          <w:sz w:val="24"/>
          <w:szCs w:val="24"/>
          <w:lang w:val="en-US"/>
        </w:rPr>
        <w:t>UA748201720355219003000055549</w:t>
      </w:r>
      <w:r w:rsidRPr="008B58D6">
        <w:rPr>
          <w:spacing w:val="0"/>
          <w:sz w:val="24"/>
          <w:szCs w:val="24"/>
          <w:lang w:val="en-US"/>
        </w:rPr>
        <w:t>.</w:t>
      </w:r>
    </w:p>
    <w:p w:rsidR="00816919" w:rsidRPr="008B58D6" w:rsidRDefault="00816919" w:rsidP="00816919">
      <w:pPr>
        <w:pStyle w:val="32"/>
        <w:tabs>
          <w:tab w:val="left" w:pos="0"/>
        </w:tabs>
        <w:spacing w:before="0" w:after="0" w:line="240" w:lineRule="auto"/>
        <w:rPr>
          <w:spacing w:val="0"/>
          <w:sz w:val="24"/>
          <w:szCs w:val="24"/>
          <w:lang w:val="en-US"/>
        </w:rPr>
      </w:pPr>
      <w:r w:rsidRPr="008B58D6">
        <w:rPr>
          <w:spacing w:val="0"/>
          <w:sz w:val="24"/>
          <w:szCs w:val="24"/>
          <w:lang w:val="en-US"/>
        </w:rPr>
        <w:t>Recipient</w:t>
      </w:r>
      <w:r w:rsidRPr="008B58D6">
        <w:rPr>
          <w:rStyle w:val="FontStyle12"/>
          <w:sz w:val="24"/>
          <w:szCs w:val="24"/>
          <w:lang w:val="en-US"/>
        </w:rPr>
        <w:t xml:space="preserve">’s </w:t>
      </w:r>
      <w:r w:rsidRPr="008B58D6">
        <w:rPr>
          <w:rStyle w:val="FontStyle12"/>
          <w:i w:val="0"/>
          <w:sz w:val="24"/>
          <w:szCs w:val="24"/>
          <w:lang w:val="en-US"/>
        </w:rPr>
        <w:t>bank</w:t>
      </w:r>
      <w:r w:rsidRPr="008B58D6">
        <w:rPr>
          <w:rStyle w:val="FontStyle12"/>
          <w:sz w:val="24"/>
          <w:szCs w:val="24"/>
          <w:lang w:val="en-US"/>
        </w:rPr>
        <w:t xml:space="preserve">: </w:t>
      </w:r>
      <w:r w:rsidRPr="008B58D6">
        <w:rPr>
          <w:spacing w:val="0"/>
          <w:sz w:val="24"/>
          <w:szCs w:val="24"/>
          <w:lang w:val="en-US"/>
        </w:rPr>
        <w:t xml:space="preserve">State Treasury Service of Ukraine, Kyiv city, Main Department of the State Treasury Service in the </w:t>
      </w:r>
      <w:proofErr w:type="spellStart"/>
      <w:r w:rsidRPr="008B58D6">
        <w:rPr>
          <w:spacing w:val="0"/>
          <w:sz w:val="24"/>
          <w:szCs w:val="24"/>
          <w:lang w:val="en-US"/>
        </w:rPr>
        <w:t>Dnepropetrovsk</w:t>
      </w:r>
      <w:r w:rsidR="001E77D6" w:rsidRPr="008B58D6">
        <w:rPr>
          <w:spacing w:val="0"/>
          <w:sz w:val="24"/>
          <w:szCs w:val="24"/>
          <w:lang w:val="en-US"/>
        </w:rPr>
        <w:t>a</w:t>
      </w:r>
      <w:proofErr w:type="spellEnd"/>
      <w:r w:rsidRPr="008B58D6">
        <w:rPr>
          <w:spacing w:val="0"/>
          <w:sz w:val="24"/>
          <w:szCs w:val="24"/>
          <w:lang w:val="en-US"/>
        </w:rPr>
        <w:t xml:space="preserve"> </w:t>
      </w:r>
      <w:r w:rsidR="001E77D6" w:rsidRPr="008B58D6">
        <w:rPr>
          <w:spacing w:val="0"/>
          <w:sz w:val="24"/>
          <w:szCs w:val="24"/>
          <w:lang w:val="en-US"/>
        </w:rPr>
        <w:t>oblast</w:t>
      </w:r>
      <w:r w:rsidRPr="008B58D6">
        <w:rPr>
          <w:spacing w:val="0"/>
          <w:sz w:val="24"/>
          <w:szCs w:val="24"/>
          <w:lang w:val="en-US"/>
        </w:rPr>
        <w:t>, MFO 820172.</w:t>
      </w:r>
    </w:p>
    <w:p w:rsidR="00816919" w:rsidRPr="008B58D6" w:rsidRDefault="00816919" w:rsidP="00816919">
      <w:pPr>
        <w:pStyle w:val="32"/>
        <w:shd w:val="clear" w:color="auto" w:fill="auto"/>
        <w:tabs>
          <w:tab w:val="left" w:pos="720"/>
        </w:tabs>
        <w:spacing w:before="0" w:after="0" w:line="240" w:lineRule="auto"/>
        <w:rPr>
          <w:spacing w:val="0"/>
          <w:sz w:val="24"/>
          <w:szCs w:val="24"/>
          <w:lang w:val="en-US"/>
        </w:rPr>
      </w:pPr>
      <w:r w:rsidRPr="008B58D6">
        <w:rPr>
          <w:rStyle w:val="FontStyle12"/>
          <w:i w:val="0"/>
          <w:sz w:val="24"/>
          <w:szCs w:val="24"/>
          <w:lang w:val="en-US"/>
        </w:rPr>
        <w:t>Payment purpose</w:t>
      </w:r>
      <w:r w:rsidRPr="008B58D6">
        <w:rPr>
          <w:rStyle w:val="FontStyle12"/>
          <w:sz w:val="24"/>
          <w:szCs w:val="24"/>
          <w:lang w:val="en-US"/>
        </w:rPr>
        <w:t xml:space="preserve">: </w:t>
      </w:r>
      <w:r w:rsidRPr="008B58D6">
        <w:rPr>
          <w:sz w:val="24"/>
          <w:szCs w:val="24"/>
          <w:lang w:val="en-US"/>
        </w:rPr>
        <w:t>(it is obligatory to indicate for what and for what object the funds are received)</w:t>
      </w:r>
      <w:r w:rsidRPr="008B58D6">
        <w:rPr>
          <w:rStyle w:val="FontStyle12"/>
          <w:sz w:val="24"/>
          <w:szCs w:val="24"/>
          <w:lang w:val="en-US"/>
        </w:rPr>
        <w:t>.</w:t>
      </w:r>
    </w:p>
    <w:p w:rsidR="00076E48" w:rsidRPr="008B58D6" w:rsidRDefault="00076E48" w:rsidP="00076E48">
      <w:pPr>
        <w:pStyle w:val="32"/>
        <w:shd w:val="clear" w:color="auto" w:fill="auto"/>
        <w:tabs>
          <w:tab w:val="left" w:pos="720"/>
        </w:tabs>
        <w:spacing w:before="0" w:after="0" w:line="240" w:lineRule="auto"/>
        <w:rPr>
          <w:b/>
          <w:sz w:val="24"/>
          <w:szCs w:val="24"/>
          <w:lang w:val="en-US"/>
        </w:rPr>
      </w:pPr>
      <w:r w:rsidRPr="008B58D6">
        <w:rPr>
          <w:b/>
          <w:bCs/>
          <w:sz w:val="24"/>
          <w:szCs w:val="24"/>
          <w:lang w:val="en-US"/>
        </w:rPr>
        <w:t xml:space="preserve">Requisites of the accounts of the operators of electronic platforms opened for payment by the buyers of guarantee and registration fees are available on the site: </w:t>
      </w:r>
    </w:p>
    <w:p w:rsidR="00DF5AEC" w:rsidRPr="008B58D6" w:rsidRDefault="00BB2A01" w:rsidP="004F2BD8">
      <w:pPr>
        <w:pStyle w:val="a8"/>
        <w:spacing w:before="0" w:beforeAutospacing="0" w:after="0" w:afterAutospacing="0"/>
        <w:jc w:val="both"/>
        <w:rPr>
          <w:lang w:val="en-US"/>
        </w:rPr>
      </w:pPr>
      <w:r>
        <w:fldChar w:fldCharType="begin"/>
      </w:r>
      <w:r w:rsidRPr="003F5DAD">
        <w:rPr>
          <w:lang w:val="en-US"/>
        </w:rPr>
        <w:instrText>HYPERLINK "https://prozorro.sale/info/elektronni-majdanchiki-ets-prozorroprodazhi-cbd2"</w:instrText>
      </w:r>
      <w:r>
        <w:fldChar w:fldCharType="separate"/>
      </w:r>
      <w:r w:rsidR="00DF5AEC" w:rsidRPr="008B58D6">
        <w:rPr>
          <w:rStyle w:val="a4"/>
          <w:sz w:val="23"/>
          <w:szCs w:val="23"/>
          <w:lang w:val="en-US"/>
        </w:rPr>
        <w:t>https://prozorro.sale/info/elektronni-majdanchiki-ets-prozorroprodazhi-cbd2</w:t>
      </w:r>
      <w:r>
        <w:fldChar w:fldCharType="end"/>
      </w:r>
      <w:r w:rsidR="009E05EE" w:rsidRPr="008B58D6">
        <w:rPr>
          <w:rFonts w:ascii="Calibri" w:hAnsi="Calibri" w:cs="Calibri"/>
          <w:color w:val="0563C1"/>
          <w:sz w:val="23"/>
          <w:szCs w:val="23"/>
          <w:lang w:val="en-US"/>
        </w:rPr>
        <w:t xml:space="preserve"> </w:t>
      </w:r>
      <w:r w:rsidR="00DF5AEC" w:rsidRPr="008B58D6">
        <w:rPr>
          <w:rFonts w:ascii="Calibri" w:hAnsi="Calibri" w:cs="Calibri"/>
          <w:sz w:val="23"/>
          <w:szCs w:val="23"/>
          <w:lang w:val="en-US"/>
        </w:rPr>
        <w:t>.</w:t>
      </w:r>
    </w:p>
    <w:p w:rsidR="000A3C29" w:rsidRPr="008B58D6" w:rsidRDefault="000A3C29" w:rsidP="00D54FDA">
      <w:pPr>
        <w:pStyle w:val="a6"/>
        <w:tabs>
          <w:tab w:val="left" w:pos="567"/>
          <w:tab w:val="left" w:pos="993"/>
        </w:tabs>
        <w:spacing w:after="0"/>
        <w:ind w:right="-28"/>
        <w:jc w:val="both"/>
        <w:rPr>
          <w:lang w:val="en-US"/>
        </w:rPr>
      </w:pPr>
      <w:r w:rsidRPr="008B58D6">
        <w:rPr>
          <w:b/>
          <w:bCs/>
          <w:lang w:val="en-US"/>
        </w:rPr>
        <w:t xml:space="preserve">Time and place of the object inspection: </w:t>
      </w:r>
      <w:r w:rsidRPr="008B58D6">
        <w:rPr>
          <w:bCs/>
          <w:lang w:val="en-US"/>
        </w:rPr>
        <w:t>on working days from 9:00 to 16:00 according to the preliminary arrangement at the location of the object.</w:t>
      </w:r>
    </w:p>
    <w:p w:rsidR="00DF5AEC" w:rsidRPr="008B58D6" w:rsidRDefault="00D608D4" w:rsidP="00DF5AEC">
      <w:pPr>
        <w:jc w:val="both"/>
        <w:rPr>
          <w:i/>
          <w:lang w:val="en-US"/>
        </w:rPr>
      </w:pPr>
      <w:r w:rsidRPr="008B58D6">
        <w:rPr>
          <w:lang w:val="en-US"/>
        </w:rPr>
        <w:t xml:space="preserve">The contact person of the auction organizer, who is responsible for ensuring the possibility of </w:t>
      </w:r>
      <w:r w:rsidR="004850D8" w:rsidRPr="008B58D6">
        <w:rPr>
          <w:lang w:val="en-US"/>
        </w:rPr>
        <w:t xml:space="preserve">acquaintance </w:t>
      </w:r>
      <w:r w:rsidRPr="008B58D6">
        <w:rPr>
          <w:lang w:val="en-US"/>
        </w:rPr>
        <w:t xml:space="preserve">of the object, is </w:t>
      </w:r>
      <w:proofErr w:type="spellStart"/>
      <w:r w:rsidR="003F5DAD">
        <w:rPr>
          <w:lang w:val="en-US"/>
        </w:rPr>
        <w:t>Lykhi</w:t>
      </w:r>
      <w:r w:rsidR="004850D8" w:rsidRPr="008B58D6">
        <w:rPr>
          <w:lang w:val="en-US"/>
        </w:rPr>
        <w:t>na</w:t>
      </w:r>
      <w:proofErr w:type="spellEnd"/>
      <w:r w:rsidR="004850D8" w:rsidRPr="008B58D6">
        <w:rPr>
          <w:lang w:val="en-US"/>
        </w:rPr>
        <w:t xml:space="preserve"> </w:t>
      </w:r>
      <w:proofErr w:type="spellStart"/>
      <w:r w:rsidR="004850D8" w:rsidRPr="008B58D6">
        <w:rPr>
          <w:lang w:val="en-US"/>
        </w:rPr>
        <w:t>Dmytro</w:t>
      </w:r>
      <w:proofErr w:type="spellEnd"/>
      <w:r w:rsidR="004850D8" w:rsidRPr="008B58D6">
        <w:rPr>
          <w:lang w:val="en-US"/>
        </w:rPr>
        <w:t xml:space="preserve"> </w:t>
      </w:r>
      <w:proofErr w:type="spellStart"/>
      <w:r w:rsidRPr="008B58D6">
        <w:rPr>
          <w:lang w:val="en-US"/>
        </w:rPr>
        <w:t>Serhii</w:t>
      </w:r>
      <w:r w:rsidR="004850D8" w:rsidRPr="008B58D6">
        <w:rPr>
          <w:lang w:val="en-US"/>
        </w:rPr>
        <w:t>o</w:t>
      </w:r>
      <w:r w:rsidRPr="008B58D6">
        <w:rPr>
          <w:lang w:val="en-US"/>
        </w:rPr>
        <w:t>v</w:t>
      </w:r>
      <w:r w:rsidR="004850D8" w:rsidRPr="008B58D6">
        <w:rPr>
          <w:lang w:val="en-US"/>
        </w:rPr>
        <w:t>ych</w:t>
      </w:r>
      <w:proofErr w:type="spellEnd"/>
      <w:r w:rsidR="004850D8" w:rsidRPr="008B58D6">
        <w:rPr>
          <w:lang w:val="en-US"/>
        </w:rPr>
        <w:t>,</w:t>
      </w:r>
      <w:r w:rsidRPr="008B58D6">
        <w:rPr>
          <w:lang w:val="en-US"/>
        </w:rPr>
        <w:t xml:space="preserve"> tel. +38 (056) 744-11-41, e-mail: </w:t>
      </w:r>
      <w:hyperlink r:id="rId5" w:history="1">
        <w:r w:rsidR="005F6E59" w:rsidRPr="008B58D6">
          <w:rPr>
            <w:rStyle w:val="a4"/>
            <w:lang w:val="en-US"/>
          </w:rPr>
          <w:t>privat_12@spfu.gov.ua</w:t>
        </w:r>
      </w:hyperlink>
      <w:r w:rsidRPr="008B58D6">
        <w:rPr>
          <w:lang w:val="en-US"/>
        </w:rPr>
        <w:t>.</w:t>
      </w:r>
    </w:p>
    <w:p w:rsidR="001E77D6" w:rsidRPr="008B58D6" w:rsidRDefault="001E77D6" w:rsidP="001E77D6">
      <w:pPr>
        <w:jc w:val="both"/>
        <w:rPr>
          <w:lang w:val="en-US"/>
        </w:rPr>
      </w:pPr>
      <w:r w:rsidRPr="008B58D6">
        <w:rPr>
          <w:b/>
          <w:lang w:val="en-US"/>
        </w:rPr>
        <w:t>Auction organizer</w:t>
      </w:r>
      <w:r w:rsidRPr="008B58D6">
        <w:rPr>
          <w:b/>
          <w:bCs/>
          <w:lang w:val="en-US"/>
        </w:rPr>
        <w:t xml:space="preserve">: </w:t>
      </w:r>
      <w:r w:rsidRPr="008B58D6">
        <w:rPr>
          <w:bCs/>
          <w:lang w:val="en-US"/>
        </w:rPr>
        <w:t>Regional</w:t>
      </w:r>
      <w:r w:rsidRPr="008B58D6">
        <w:rPr>
          <w:lang w:val="en-US"/>
        </w:rPr>
        <w:t xml:space="preserve"> Office of the State Property Fund of Ukraine in the </w:t>
      </w:r>
      <w:proofErr w:type="spellStart"/>
      <w:r w:rsidRPr="008B58D6">
        <w:rPr>
          <w:lang w:val="en-US"/>
        </w:rPr>
        <w:t>Dnipropetrovska</w:t>
      </w:r>
      <w:proofErr w:type="spellEnd"/>
      <w:r w:rsidRPr="008B58D6">
        <w:rPr>
          <w:lang w:val="en-US"/>
        </w:rPr>
        <w:t xml:space="preserve">, </w:t>
      </w:r>
      <w:proofErr w:type="spellStart"/>
      <w:r w:rsidRPr="008B58D6">
        <w:rPr>
          <w:lang w:val="en-US"/>
        </w:rPr>
        <w:t>Zaporizhzhia</w:t>
      </w:r>
      <w:proofErr w:type="spellEnd"/>
      <w:r w:rsidRPr="008B58D6">
        <w:rPr>
          <w:lang w:val="en-US"/>
        </w:rPr>
        <w:t xml:space="preserve"> and </w:t>
      </w:r>
      <w:proofErr w:type="spellStart"/>
      <w:r w:rsidRPr="008B58D6">
        <w:rPr>
          <w:lang w:val="en-US"/>
        </w:rPr>
        <w:t>Kirovohradska</w:t>
      </w:r>
      <w:proofErr w:type="spellEnd"/>
      <w:r w:rsidRPr="008B58D6">
        <w:rPr>
          <w:lang w:val="en-US"/>
        </w:rPr>
        <w:t xml:space="preserve"> </w:t>
      </w:r>
      <w:r w:rsidRPr="008B58D6">
        <w:rPr>
          <w:bCs/>
          <w:lang w:val="en-US"/>
        </w:rPr>
        <w:t>oblasts</w:t>
      </w:r>
      <w:r w:rsidR="005F6E59" w:rsidRPr="008B58D6">
        <w:rPr>
          <w:lang w:val="en-US"/>
        </w:rPr>
        <w:t xml:space="preserve">, address: 6, </w:t>
      </w:r>
      <w:proofErr w:type="spellStart"/>
      <w:r w:rsidR="00472385" w:rsidRPr="008B58D6">
        <w:rPr>
          <w:lang w:val="en-US"/>
        </w:rPr>
        <w:t>Tsentralna</w:t>
      </w:r>
      <w:proofErr w:type="spellEnd"/>
      <w:r w:rsidR="00472385" w:rsidRPr="008B58D6">
        <w:rPr>
          <w:lang w:val="en-US"/>
        </w:rPr>
        <w:t xml:space="preserve"> St</w:t>
      </w:r>
      <w:r w:rsidRPr="008B58D6">
        <w:rPr>
          <w:lang w:val="en-US"/>
        </w:rPr>
        <w:t xml:space="preserve">., </w:t>
      </w:r>
      <w:r w:rsidR="00472385" w:rsidRPr="008B58D6">
        <w:rPr>
          <w:lang w:val="en-US"/>
        </w:rPr>
        <w:t xml:space="preserve">office 36, </w:t>
      </w:r>
      <w:proofErr w:type="spellStart"/>
      <w:r w:rsidRPr="008B58D6">
        <w:rPr>
          <w:lang w:val="en-US"/>
        </w:rPr>
        <w:t>Dnipro</w:t>
      </w:r>
      <w:proofErr w:type="spellEnd"/>
      <w:r w:rsidRPr="008B58D6">
        <w:rPr>
          <w:lang w:val="en-US"/>
        </w:rPr>
        <w:t xml:space="preserve"> city, work hours</w:t>
      </w:r>
      <w:r w:rsidR="00472385" w:rsidRPr="008B58D6">
        <w:rPr>
          <w:lang w:val="en-US"/>
        </w:rPr>
        <w:t xml:space="preserve"> </w:t>
      </w:r>
      <w:r w:rsidRPr="008B58D6">
        <w:rPr>
          <w:lang w:val="en-US"/>
        </w:rPr>
        <w:t>– working days from 9:00 to 18:00 (Friday and days before holidays - from 9:00 to 16:45</w:t>
      </w:r>
      <w:r w:rsidR="005F6E59" w:rsidRPr="008B58D6">
        <w:rPr>
          <w:lang w:val="en-US"/>
        </w:rPr>
        <w:t>, lunch break from 13:00 to 13:45</w:t>
      </w:r>
      <w:r w:rsidRPr="008B58D6">
        <w:rPr>
          <w:lang w:val="en-US"/>
        </w:rPr>
        <w:t>)</w:t>
      </w:r>
      <w:r w:rsidR="00472385" w:rsidRPr="008B58D6">
        <w:rPr>
          <w:lang w:val="en-US"/>
        </w:rPr>
        <w:t>, website www.spfu.gov.ua</w:t>
      </w:r>
      <w:r w:rsidR="005F6E59" w:rsidRPr="008B58D6">
        <w:rPr>
          <w:lang w:val="en-US"/>
        </w:rPr>
        <w:t>, telephone: +38 (056) 744-11-41</w:t>
      </w:r>
      <w:r w:rsidRPr="008B58D6">
        <w:rPr>
          <w:lang w:val="en-US"/>
        </w:rPr>
        <w:t xml:space="preserve">. </w:t>
      </w:r>
    </w:p>
    <w:p w:rsidR="001E77D6" w:rsidRPr="008B58D6" w:rsidRDefault="001E77D6" w:rsidP="001E77D6">
      <w:pPr>
        <w:jc w:val="both"/>
        <w:rPr>
          <w:lang w:val="en-US"/>
        </w:rPr>
      </w:pPr>
    </w:p>
    <w:p w:rsidR="00D93530" w:rsidRPr="008B58D6" w:rsidRDefault="00D93530" w:rsidP="00D93530">
      <w:pPr>
        <w:pStyle w:val="a6"/>
        <w:tabs>
          <w:tab w:val="left" w:pos="567"/>
        </w:tabs>
        <w:ind w:right="28"/>
        <w:jc w:val="both"/>
        <w:rPr>
          <w:b/>
          <w:bCs/>
          <w:lang w:val="en-US"/>
        </w:rPr>
      </w:pPr>
      <w:r w:rsidRPr="008B58D6">
        <w:rPr>
          <w:b/>
          <w:bCs/>
          <w:lang w:val="en-US"/>
        </w:rPr>
        <w:t>5. Technical details of the information</w:t>
      </w:r>
    </w:p>
    <w:p w:rsidR="00D93530" w:rsidRPr="008B58D6" w:rsidRDefault="00D93530" w:rsidP="00D93530">
      <w:pPr>
        <w:pStyle w:val="a6"/>
        <w:tabs>
          <w:tab w:val="left" w:pos="567"/>
          <w:tab w:val="left" w:pos="993"/>
        </w:tabs>
        <w:ind w:right="-29"/>
        <w:jc w:val="both"/>
        <w:rPr>
          <w:color w:val="000000"/>
          <w:lang w:val="en-US"/>
        </w:rPr>
      </w:pPr>
      <w:r w:rsidRPr="008B58D6">
        <w:rPr>
          <w:b/>
          <w:bCs/>
          <w:lang w:val="en-US"/>
        </w:rPr>
        <w:t xml:space="preserve">Date and number of the decision on approval of the terms of sale of the object: </w:t>
      </w:r>
      <w:r w:rsidRPr="008B58D6">
        <w:rPr>
          <w:bCs/>
          <w:lang w:val="en-US"/>
        </w:rPr>
        <w:t xml:space="preserve">the Order of the Regional </w:t>
      </w:r>
      <w:r w:rsidRPr="008B58D6">
        <w:rPr>
          <w:lang w:val="en-US"/>
        </w:rPr>
        <w:t xml:space="preserve">Office </w:t>
      </w:r>
      <w:r w:rsidRPr="008B58D6">
        <w:rPr>
          <w:bCs/>
          <w:lang w:val="en-US"/>
        </w:rPr>
        <w:t xml:space="preserve">of the State Property Fund of Ukraine in the </w:t>
      </w:r>
      <w:proofErr w:type="spellStart"/>
      <w:r w:rsidRPr="008B58D6">
        <w:rPr>
          <w:bCs/>
          <w:lang w:val="en-US"/>
        </w:rPr>
        <w:t>Dnipropetrovska</w:t>
      </w:r>
      <w:proofErr w:type="spellEnd"/>
      <w:r w:rsidRPr="008B58D6">
        <w:rPr>
          <w:lang w:val="en-US"/>
        </w:rPr>
        <w:t xml:space="preserve">, </w:t>
      </w:r>
      <w:proofErr w:type="spellStart"/>
      <w:r w:rsidRPr="008B58D6">
        <w:rPr>
          <w:lang w:val="en-US"/>
        </w:rPr>
        <w:t>Zaporizhzhia</w:t>
      </w:r>
      <w:proofErr w:type="spellEnd"/>
      <w:r w:rsidRPr="008B58D6">
        <w:rPr>
          <w:lang w:val="en-US"/>
        </w:rPr>
        <w:t xml:space="preserve"> and </w:t>
      </w:r>
      <w:proofErr w:type="spellStart"/>
      <w:r w:rsidRPr="008B58D6">
        <w:rPr>
          <w:lang w:val="en-US"/>
        </w:rPr>
        <w:t>Kirovohradska</w:t>
      </w:r>
      <w:proofErr w:type="spellEnd"/>
      <w:r w:rsidRPr="008B58D6">
        <w:rPr>
          <w:lang w:val="en-US"/>
        </w:rPr>
        <w:t xml:space="preserve"> </w:t>
      </w:r>
      <w:r w:rsidRPr="008B58D6">
        <w:rPr>
          <w:bCs/>
          <w:lang w:val="en-US"/>
        </w:rPr>
        <w:t>oblasts</w:t>
      </w:r>
      <w:r w:rsidRPr="008B58D6">
        <w:rPr>
          <w:lang w:val="en-US"/>
        </w:rPr>
        <w:t xml:space="preserve"> dated </w:t>
      </w:r>
      <w:r w:rsidR="00651E8C" w:rsidRPr="008B58D6">
        <w:rPr>
          <w:lang w:val="en-US"/>
        </w:rPr>
        <w:t>of 05</w:t>
      </w:r>
      <w:r w:rsidRPr="008B58D6">
        <w:rPr>
          <w:lang w:val="en-US"/>
        </w:rPr>
        <w:t>.</w:t>
      </w:r>
      <w:r w:rsidR="00651E8C" w:rsidRPr="008B58D6">
        <w:rPr>
          <w:lang w:val="en-US"/>
        </w:rPr>
        <w:t>03.2021</w:t>
      </w:r>
      <w:r w:rsidRPr="008B58D6">
        <w:rPr>
          <w:color w:val="FF0000"/>
          <w:lang w:val="en-US"/>
        </w:rPr>
        <w:t xml:space="preserve"> </w:t>
      </w:r>
      <w:r w:rsidRPr="008B58D6">
        <w:rPr>
          <w:lang w:val="en-US"/>
        </w:rPr>
        <w:t>No.</w:t>
      </w:r>
      <w:r w:rsidRPr="008B58D6">
        <w:rPr>
          <w:color w:val="000000"/>
          <w:lang w:val="en-US"/>
        </w:rPr>
        <w:t xml:space="preserve"> </w:t>
      </w:r>
      <w:r w:rsidR="00F65E50" w:rsidRPr="008B58D6">
        <w:rPr>
          <w:color w:val="000000"/>
          <w:lang w:val="en-US"/>
        </w:rPr>
        <w:t>12/01-</w:t>
      </w:r>
      <w:r w:rsidR="00651E8C" w:rsidRPr="008B58D6">
        <w:rPr>
          <w:color w:val="000000"/>
          <w:lang w:val="en-US"/>
        </w:rPr>
        <w:t>3</w:t>
      </w:r>
      <w:r w:rsidR="006F0DC9" w:rsidRPr="008B58D6">
        <w:rPr>
          <w:color w:val="000000"/>
          <w:lang w:val="en-US"/>
        </w:rPr>
        <w:t>4</w:t>
      </w:r>
      <w:r w:rsidRPr="008B58D6">
        <w:rPr>
          <w:color w:val="000000"/>
          <w:lang w:val="en-US"/>
        </w:rPr>
        <w:t>-РП.</w:t>
      </w:r>
    </w:p>
    <w:p w:rsidR="00F10B82" w:rsidRPr="008B58D6" w:rsidRDefault="0093080E" w:rsidP="00F10B82">
      <w:pPr>
        <w:pStyle w:val="a6"/>
        <w:tabs>
          <w:tab w:val="left" w:pos="567"/>
          <w:tab w:val="left" w:pos="993"/>
        </w:tabs>
        <w:ind w:right="-29"/>
        <w:jc w:val="both"/>
        <w:rPr>
          <w:lang w:val="en-US"/>
        </w:rPr>
      </w:pPr>
      <w:r w:rsidRPr="008B58D6">
        <w:rPr>
          <w:b/>
          <w:bCs/>
          <w:lang w:val="en-US"/>
        </w:rPr>
        <w:t>A unique code assigned to the privatization object when the list of objects to be privatized is published in the electronic trading system</w:t>
      </w:r>
      <w:r w:rsidR="00F10B82" w:rsidRPr="008B58D6">
        <w:rPr>
          <w:b/>
          <w:bCs/>
          <w:lang w:val="en-US"/>
        </w:rPr>
        <w:t xml:space="preserve">: </w:t>
      </w:r>
      <w:r w:rsidR="006F0DC9" w:rsidRPr="008B58D6">
        <w:rPr>
          <w:lang w:val="en-US"/>
        </w:rPr>
        <w:t>UA-AR-P-2020-07-3</w:t>
      </w:r>
      <w:r w:rsidR="00F10B82" w:rsidRPr="008B58D6">
        <w:rPr>
          <w:lang w:val="en-US"/>
        </w:rPr>
        <w:t>1-00000</w:t>
      </w:r>
      <w:r w:rsidR="006F0DC9" w:rsidRPr="008B58D6">
        <w:rPr>
          <w:lang w:val="en-US"/>
        </w:rPr>
        <w:t>3-3</w:t>
      </w:r>
      <w:r w:rsidR="00F10B82" w:rsidRPr="008B58D6">
        <w:rPr>
          <w:lang w:val="en-US"/>
        </w:rPr>
        <w:t>.</w:t>
      </w:r>
    </w:p>
    <w:p w:rsidR="002F47EE" w:rsidRPr="008B58D6" w:rsidRDefault="00874F26" w:rsidP="00874F26">
      <w:pPr>
        <w:pStyle w:val="a6"/>
        <w:tabs>
          <w:tab w:val="left" w:pos="567"/>
          <w:tab w:val="left" w:pos="993"/>
        </w:tabs>
        <w:ind w:right="-29"/>
        <w:jc w:val="both"/>
        <w:rPr>
          <w:b/>
          <w:bCs/>
          <w:lang w:val="en-US"/>
        </w:rPr>
      </w:pPr>
      <w:r w:rsidRPr="008B58D6">
        <w:rPr>
          <w:b/>
          <w:bCs/>
          <w:lang w:val="en-US"/>
        </w:rPr>
        <w:t xml:space="preserve">The period between the </w:t>
      </w:r>
      <w:r w:rsidR="002F47EE" w:rsidRPr="008B58D6">
        <w:rPr>
          <w:b/>
          <w:bCs/>
          <w:lang w:val="en-US"/>
        </w:rPr>
        <w:t>auctions:</w:t>
      </w:r>
    </w:p>
    <w:p w:rsidR="002F47EE" w:rsidRPr="008B58D6" w:rsidRDefault="00874F26" w:rsidP="00874F26">
      <w:pPr>
        <w:pStyle w:val="a6"/>
        <w:tabs>
          <w:tab w:val="left" w:pos="567"/>
          <w:tab w:val="left" w:pos="993"/>
        </w:tabs>
        <w:ind w:right="-29"/>
        <w:jc w:val="both"/>
        <w:rPr>
          <w:bCs/>
          <w:lang w:val="en-US"/>
        </w:rPr>
      </w:pPr>
      <w:r w:rsidRPr="008B58D6">
        <w:rPr>
          <w:bCs/>
          <w:lang w:val="en-US"/>
        </w:rPr>
        <w:t xml:space="preserve"> </w:t>
      </w:r>
      <w:r w:rsidR="002F47EE" w:rsidRPr="008B58D6">
        <w:rPr>
          <w:bCs/>
          <w:lang w:val="en-US"/>
        </w:rPr>
        <w:t xml:space="preserve">- </w:t>
      </w:r>
      <w:proofErr w:type="gramStart"/>
      <w:r w:rsidR="002F47EE" w:rsidRPr="008B58D6">
        <w:rPr>
          <w:bCs/>
          <w:lang w:val="en-US"/>
        </w:rPr>
        <w:t>an</w:t>
      </w:r>
      <w:proofErr w:type="gramEnd"/>
      <w:r w:rsidR="002F47EE" w:rsidRPr="008B58D6">
        <w:rPr>
          <w:bCs/>
          <w:lang w:val="en-US"/>
        </w:rPr>
        <w:t xml:space="preserve"> auction </w:t>
      </w:r>
      <w:r w:rsidRPr="008B58D6">
        <w:rPr>
          <w:bCs/>
          <w:lang w:val="en-US"/>
        </w:rPr>
        <w:t xml:space="preserve">with conditions </w:t>
      </w:r>
      <w:r w:rsidR="002F47EE" w:rsidRPr="008B58D6">
        <w:rPr>
          <w:bCs/>
          <w:lang w:val="en-US"/>
        </w:rPr>
        <w:t>-</w:t>
      </w:r>
      <w:r w:rsidRPr="008B58D6">
        <w:rPr>
          <w:bCs/>
          <w:lang w:val="en-US"/>
        </w:rPr>
        <w:t xml:space="preserve"> </w:t>
      </w:r>
      <w:r w:rsidR="002F47EE" w:rsidRPr="008B58D6">
        <w:rPr>
          <w:bCs/>
          <w:lang w:val="en-US"/>
        </w:rPr>
        <w:t>an</w:t>
      </w:r>
      <w:r w:rsidRPr="008B58D6">
        <w:rPr>
          <w:bCs/>
          <w:lang w:val="en-US"/>
        </w:rPr>
        <w:t xml:space="preserve"> auction </w:t>
      </w:r>
      <w:r w:rsidRPr="008B58D6">
        <w:rPr>
          <w:bCs/>
          <w:color w:val="000000"/>
          <w:lang w:val="en-US"/>
        </w:rPr>
        <w:t>with a reduction of starting price</w:t>
      </w:r>
      <w:r w:rsidR="002F47EE" w:rsidRPr="008B58D6">
        <w:rPr>
          <w:bCs/>
          <w:color w:val="000000"/>
          <w:lang w:val="en-US"/>
        </w:rPr>
        <w:t xml:space="preserve"> - </w:t>
      </w:r>
      <w:r w:rsidR="002F47EE" w:rsidRPr="008B58D6">
        <w:rPr>
          <w:lang w:val="en-US"/>
        </w:rPr>
        <w:t xml:space="preserve">25 </w:t>
      </w:r>
      <w:r w:rsidR="002F47EE" w:rsidRPr="008B58D6">
        <w:rPr>
          <w:bCs/>
          <w:lang w:val="en-US"/>
        </w:rPr>
        <w:t>calendar days;</w:t>
      </w:r>
    </w:p>
    <w:p w:rsidR="00874F26" w:rsidRPr="008B58D6" w:rsidRDefault="002F47EE" w:rsidP="00874F26">
      <w:pPr>
        <w:pStyle w:val="a6"/>
        <w:tabs>
          <w:tab w:val="left" w:pos="567"/>
          <w:tab w:val="left" w:pos="993"/>
        </w:tabs>
        <w:ind w:right="-29"/>
        <w:jc w:val="both"/>
        <w:rPr>
          <w:lang w:val="en-US"/>
        </w:rPr>
      </w:pPr>
      <w:r w:rsidRPr="008B58D6">
        <w:rPr>
          <w:bCs/>
          <w:lang w:val="en-US"/>
        </w:rPr>
        <w:t xml:space="preserve"> - </w:t>
      </w:r>
      <w:r w:rsidR="00874F26" w:rsidRPr="008B58D6">
        <w:rPr>
          <w:bCs/>
          <w:lang w:val="en-US"/>
        </w:rPr>
        <w:t xml:space="preserve"> </w:t>
      </w:r>
      <w:proofErr w:type="gramStart"/>
      <w:r w:rsidRPr="008B58D6">
        <w:rPr>
          <w:bCs/>
          <w:lang w:val="en-US"/>
        </w:rPr>
        <w:t>an</w:t>
      </w:r>
      <w:proofErr w:type="gramEnd"/>
      <w:r w:rsidRPr="008B58D6">
        <w:rPr>
          <w:bCs/>
          <w:lang w:val="en-US"/>
        </w:rPr>
        <w:t xml:space="preserve"> auction </w:t>
      </w:r>
      <w:r w:rsidRPr="008B58D6">
        <w:rPr>
          <w:bCs/>
          <w:color w:val="000000"/>
          <w:lang w:val="en-US"/>
        </w:rPr>
        <w:t xml:space="preserve">with a reduction of starting price – an </w:t>
      </w:r>
      <w:r w:rsidR="00874F26" w:rsidRPr="008B58D6">
        <w:rPr>
          <w:bCs/>
          <w:lang w:val="en-US"/>
        </w:rPr>
        <w:t xml:space="preserve">auction by the </w:t>
      </w:r>
      <w:r w:rsidR="00874F26" w:rsidRPr="008B58D6">
        <w:rPr>
          <w:bCs/>
          <w:color w:val="000000"/>
          <w:lang w:val="en-US"/>
        </w:rPr>
        <w:t>method of step-by-step price reduction and subsequent submission of price offers</w:t>
      </w:r>
      <w:r w:rsidRPr="008B58D6">
        <w:rPr>
          <w:bCs/>
          <w:color w:val="000000"/>
          <w:lang w:val="en-US"/>
        </w:rPr>
        <w:t xml:space="preserve"> -</w:t>
      </w:r>
      <w:r w:rsidR="00874F26" w:rsidRPr="008B58D6">
        <w:rPr>
          <w:lang w:val="en-US"/>
        </w:rPr>
        <w:t xml:space="preserve"> 25 </w:t>
      </w:r>
      <w:r w:rsidR="00874F26" w:rsidRPr="008B58D6">
        <w:rPr>
          <w:bCs/>
          <w:lang w:val="en-US"/>
        </w:rPr>
        <w:t>calendar days</w:t>
      </w:r>
      <w:r w:rsidR="00874F26" w:rsidRPr="008B58D6">
        <w:rPr>
          <w:lang w:val="en-US"/>
        </w:rPr>
        <w:t>.</w:t>
      </w:r>
    </w:p>
    <w:p w:rsidR="002F4923" w:rsidRPr="008B58D6" w:rsidRDefault="00A92373" w:rsidP="00DF5AEC">
      <w:pPr>
        <w:pStyle w:val="a6"/>
        <w:tabs>
          <w:tab w:val="left" w:pos="567"/>
        </w:tabs>
        <w:ind w:right="28"/>
        <w:jc w:val="both"/>
        <w:rPr>
          <w:b/>
          <w:bCs/>
          <w:lang w:val="en-US"/>
        </w:rPr>
      </w:pPr>
      <w:r w:rsidRPr="008B58D6">
        <w:rPr>
          <w:b/>
          <w:bCs/>
          <w:lang w:val="en-US"/>
        </w:rPr>
        <w:t>A</w:t>
      </w:r>
      <w:r w:rsidR="002F4923" w:rsidRPr="008B58D6">
        <w:rPr>
          <w:b/>
          <w:bCs/>
          <w:lang w:val="en-US"/>
        </w:rPr>
        <w:t>uction step for each sale method:</w:t>
      </w:r>
    </w:p>
    <w:p w:rsidR="00DF5AEC" w:rsidRPr="008B58D6" w:rsidRDefault="00E43B9B" w:rsidP="00DF5AEC">
      <w:pPr>
        <w:pStyle w:val="a6"/>
        <w:tabs>
          <w:tab w:val="left" w:pos="567"/>
        </w:tabs>
        <w:ind w:right="28"/>
        <w:jc w:val="both"/>
        <w:rPr>
          <w:lang w:val="en-US"/>
        </w:rPr>
      </w:pPr>
      <w:r w:rsidRPr="008B58D6">
        <w:rPr>
          <w:lang w:val="en-US"/>
        </w:rPr>
        <w:t>-</w:t>
      </w:r>
      <w:r w:rsidR="003A713F" w:rsidRPr="008B58D6">
        <w:rPr>
          <w:lang w:val="en-US"/>
        </w:rPr>
        <w:t xml:space="preserve"> </w:t>
      </w:r>
      <w:proofErr w:type="gramStart"/>
      <w:r w:rsidR="003A713F" w:rsidRPr="008B58D6">
        <w:rPr>
          <w:lang w:val="en-US"/>
        </w:rPr>
        <w:t>an</w:t>
      </w:r>
      <w:proofErr w:type="gramEnd"/>
      <w:r w:rsidR="003A713F" w:rsidRPr="008B58D6">
        <w:rPr>
          <w:lang w:val="en-US"/>
        </w:rPr>
        <w:t xml:space="preserve"> auction with conditions – UAH </w:t>
      </w:r>
      <w:r w:rsidR="00FA55AC" w:rsidRPr="008B58D6">
        <w:rPr>
          <w:lang w:val="en-US"/>
        </w:rPr>
        <w:t>523</w:t>
      </w:r>
      <w:r w:rsidR="003A713F" w:rsidRPr="008B58D6">
        <w:rPr>
          <w:lang w:val="en-US"/>
        </w:rPr>
        <w:t>.</w:t>
      </w:r>
      <w:r w:rsidR="00FA55AC" w:rsidRPr="008B58D6">
        <w:rPr>
          <w:lang w:val="en-US"/>
        </w:rPr>
        <w:t>38</w:t>
      </w:r>
      <w:r w:rsidR="00DF5AEC" w:rsidRPr="008B58D6">
        <w:rPr>
          <w:lang w:val="en-US"/>
        </w:rPr>
        <w:t>;</w:t>
      </w:r>
    </w:p>
    <w:p w:rsidR="00DF5AEC" w:rsidRPr="008B58D6" w:rsidRDefault="00E43B9B" w:rsidP="00DF5AEC">
      <w:pPr>
        <w:pStyle w:val="a6"/>
        <w:tabs>
          <w:tab w:val="left" w:pos="567"/>
        </w:tabs>
        <w:ind w:right="28"/>
        <w:jc w:val="both"/>
        <w:rPr>
          <w:lang w:val="en-US"/>
        </w:rPr>
      </w:pPr>
      <w:r w:rsidRPr="008B58D6">
        <w:rPr>
          <w:lang w:val="en-US"/>
        </w:rPr>
        <w:t>-</w:t>
      </w:r>
      <w:r w:rsidR="00A41807" w:rsidRPr="008B58D6">
        <w:rPr>
          <w:lang w:val="en-US"/>
        </w:rPr>
        <w:t xml:space="preserve"> </w:t>
      </w:r>
      <w:proofErr w:type="gramStart"/>
      <w:r w:rsidR="00A41807" w:rsidRPr="008B58D6">
        <w:rPr>
          <w:lang w:val="en-US"/>
        </w:rPr>
        <w:t>an</w:t>
      </w:r>
      <w:proofErr w:type="gramEnd"/>
      <w:r w:rsidR="00A41807" w:rsidRPr="008B58D6">
        <w:rPr>
          <w:lang w:val="en-US"/>
        </w:rPr>
        <w:t xml:space="preserve"> auction with</w:t>
      </w:r>
      <w:r w:rsidR="00A41807" w:rsidRPr="008B58D6">
        <w:rPr>
          <w:b/>
          <w:bCs/>
          <w:color w:val="000000"/>
          <w:lang w:val="en-US"/>
        </w:rPr>
        <w:t xml:space="preserve"> </w:t>
      </w:r>
      <w:r w:rsidR="00A41807" w:rsidRPr="008B58D6">
        <w:rPr>
          <w:bCs/>
          <w:color w:val="000000"/>
          <w:lang w:val="en-US"/>
        </w:rPr>
        <w:t>a reduction of starting price</w:t>
      </w:r>
      <w:r w:rsidR="00A41807" w:rsidRPr="008B58D6">
        <w:rPr>
          <w:lang w:val="en-US"/>
        </w:rPr>
        <w:t xml:space="preserve"> – UAH</w:t>
      </w:r>
      <w:r w:rsidR="00DF5AEC" w:rsidRPr="008B58D6">
        <w:rPr>
          <w:lang w:val="en-US"/>
        </w:rPr>
        <w:t xml:space="preserve"> </w:t>
      </w:r>
      <w:r w:rsidR="00FA55AC" w:rsidRPr="008B58D6">
        <w:rPr>
          <w:lang w:val="en-US"/>
        </w:rPr>
        <w:t>261</w:t>
      </w:r>
      <w:r w:rsidR="00A41807" w:rsidRPr="008B58D6">
        <w:rPr>
          <w:lang w:val="en-US"/>
        </w:rPr>
        <w:t>.</w:t>
      </w:r>
      <w:r w:rsidR="00FA55AC" w:rsidRPr="008B58D6">
        <w:rPr>
          <w:lang w:val="en-US"/>
        </w:rPr>
        <w:t>6</w:t>
      </w:r>
      <w:r w:rsidRPr="008B58D6">
        <w:rPr>
          <w:lang w:val="en-US"/>
        </w:rPr>
        <w:t>9</w:t>
      </w:r>
      <w:r w:rsidR="00DF5AEC" w:rsidRPr="008B58D6">
        <w:rPr>
          <w:lang w:val="en-US"/>
        </w:rPr>
        <w:t>;</w:t>
      </w:r>
    </w:p>
    <w:p w:rsidR="00DF5AEC" w:rsidRPr="008B58D6" w:rsidRDefault="002E0950" w:rsidP="00DF5AEC">
      <w:pPr>
        <w:pStyle w:val="a6"/>
        <w:tabs>
          <w:tab w:val="left" w:pos="567"/>
        </w:tabs>
        <w:ind w:right="28"/>
        <w:jc w:val="both"/>
        <w:rPr>
          <w:lang w:val="en-US"/>
        </w:rPr>
      </w:pPr>
      <w:r w:rsidRPr="008B58D6">
        <w:rPr>
          <w:bCs/>
          <w:color w:val="000000"/>
          <w:lang w:val="en-US"/>
        </w:rPr>
        <w:t>-</w:t>
      </w:r>
      <w:r w:rsidR="00A41807" w:rsidRPr="008B58D6">
        <w:rPr>
          <w:bCs/>
          <w:color w:val="000000"/>
          <w:lang w:val="en-US"/>
        </w:rPr>
        <w:t xml:space="preserve"> </w:t>
      </w:r>
      <w:proofErr w:type="gramStart"/>
      <w:r w:rsidR="00A41807" w:rsidRPr="008B58D6">
        <w:rPr>
          <w:bCs/>
          <w:color w:val="000000"/>
          <w:lang w:val="en-US"/>
        </w:rPr>
        <w:t>an</w:t>
      </w:r>
      <w:proofErr w:type="gramEnd"/>
      <w:r w:rsidR="00A41807" w:rsidRPr="008B58D6">
        <w:rPr>
          <w:bCs/>
          <w:color w:val="000000"/>
          <w:lang w:val="en-US"/>
        </w:rPr>
        <w:t xml:space="preserve"> auction by a method of step-by-step price reduction of starting price</w:t>
      </w:r>
      <w:r w:rsidR="00A41807" w:rsidRPr="008B58D6">
        <w:rPr>
          <w:lang w:val="en-US"/>
        </w:rPr>
        <w:t xml:space="preserve"> </w:t>
      </w:r>
      <w:r w:rsidR="00A41807" w:rsidRPr="008B58D6">
        <w:rPr>
          <w:bCs/>
          <w:color w:val="000000"/>
          <w:lang w:val="en-US"/>
        </w:rPr>
        <w:t>and subsequent submission of price offers</w:t>
      </w:r>
      <w:r w:rsidR="00A41807" w:rsidRPr="008B58D6">
        <w:rPr>
          <w:lang w:val="en-US"/>
        </w:rPr>
        <w:t xml:space="preserve"> – </w:t>
      </w:r>
      <w:r w:rsidRPr="008B58D6">
        <w:rPr>
          <w:lang w:val="en-US"/>
        </w:rPr>
        <w:t xml:space="preserve">UAH </w:t>
      </w:r>
      <w:r w:rsidR="00FA55AC" w:rsidRPr="008B58D6">
        <w:rPr>
          <w:lang w:val="en-US"/>
        </w:rPr>
        <w:t>261.69</w:t>
      </w:r>
      <w:r w:rsidR="00DF5AEC" w:rsidRPr="008B58D6">
        <w:rPr>
          <w:lang w:val="en-US"/>
        </w:rPr>
        <w:t>.</w:t>
      </w:r>
    </w:p>
    <w:p w:rsidR="008C6004" w:rsidRPr="008B58D6" w:rsidRDefault="00FA2B28" w:rsidP="00DF5AEC">
      <w:pPr>
        <w:pStyle w:val="a6"/>
        <w:tabs>
          <w:tab w:val="left" w:pos="567"/>
        </w:tabs>
        <w:ind w:right="28"/>
        <w:jc w:val="both"/>
        <w:rPr>
          <w:lang w:val="en-US"/>
        </w:rPr>
      </w:pPr>
      <w:r w:rsidRPr="008B58D6">
        <w:rPr>
          <w:b/>
          <w:lang w:val="en-US"/>
        </w:rPr>
        <w:t>Place of the auction:</w:t>
      </w:r>
      <w:r w:rsidRPr="008B58D6">
        <w:rPr>
          <w:lang w:val="en-US"/>
        </w:rPr>
        <w:t xml:space="preserve"> the auctions will be held in the electronic trading system “PROZORRO.SALE” (administrator).</w:t>
      </w:r>
    </w:p>
    <w:p w:rsidR="00DF5AEC" w:rsidRPr="008B58D6" w:rsidRDefault="00357C95" w:rsidP="00EA632D">
      <w:pPr>
        <w:pStyle w:val="a6"/>
        <w:tabs>
          <w:tab w:val="left" w:pos="567"/>
          <w:tab w:val="left" w:pos="993"/>
        </w:tabs>
        <w:ind w:right="-29"/>
        <w:jc w:val="both"/>
        <w:rPr>
          <w:noProof/>
          <w:lang w:val="en-US"/>
        </w:rPr>
      </w:pPr>
      <w:r w:rsidRPr="008B58D6">
        <w:rPr>
          <w:b/>
          <w:bCs/>
          <w:color w:val="000000"/>
          <w:lang w:val="en-US"/>
        </w:rPr>
        <w:t>A single link to the administrator’s web page, which contains links to the web pages of the operators of the electronic platform who have the right to use the electronic platform and with whom the administrator has entered into an appropriate agreement</w:t>
      </w:r>
      <w:r w:rsidR="00EA632D" w:rsidRPr="008B58D6">
        <w:rPr>
          <w:b/>
          <w:bCs/>
          <w:color w:val="000000"/>
          <w:lang w:val="en-US"/>
        </w:rPr>
        <w:t xml:space="preserve">: </w:t>
      </w:r>
      <w:hyperlink r:id="rId6" w:history="1">
        <w:r w:rsidR="000D5178" w:rsidRPr="008B58D6">
          <w:rPr>
            <w:rStyle w:val="a4"/>
            <w:sz w:val="23"/>
            <w:szCs w:val="23"/>
            <w:lang w:val="en-US"/>
          </w:rPr>
          <w:t>https://prozorro.sale/info/elektronni-majdanchiki-ets-prozorroprodazhi-cbd2</w:t>
        </w:r>
      </w:hyperlink>
      <w:r w:rsidR="000D5178" w:rsidRPr="008B58D6">
        <w:rPr>
          <w:rFonts w:ascii="Calibri" w:hAnsi="Calibri" w:cs="Calibri"/>
          <w:color w:val="0563C1"/>
          <w:sz w:val="23"/>
          <w:szCs w:val="23"/>
          <w:u w:val="single"/>
          <w:lang w:val="en-US"/>
        </w:rPr>
        <w:t xml:space="preserve"> </w:t>
      </w:r>
      <w:r w:rsidR="000D5178" w:rsidRPr="008B58D6">
        <w:rPr>
          <w:lang w:val="en-US"/>
        </w:rPr>
        <w:t>.</w:t>
      </w:r>
    </w:p>
    <w:sectPr w:rsidR="00DF5AEC" w:rsidRPr="008B58D6" w:rsidSect="00AB5FBA">
      <w:pgSz w:w="11907" w:h="16840" w:code="9"/>
      <w:pgMar w:top="709"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387"/>
    <w:rsid w:val="00007FAC"/>
    <w:rsid w:val="0001161A"/>
    <w:rsid w:val="00012BC2"/>
    <w:rsid w:val="00016662"/>
    <w:rsid w:val="0001674D"/>
    <w:rsid w:val="0002162D"/>
    <w:rsid w:val="000268D0"/>
    <w:rsid w:val="00033AAE"/>
    <w:rsid w:val="00034AB7"/>
    <w:rsid w:val="000403C7"/>
    <w:rsid w:val="00044804"/>
    <w:rsid w:val="0004735D"/>
    <w:rsid w:val="0006158C"/>
    <w:rsid w:val="00063E6C"/>
    <w:rsid w:val="000641AD"/>
    <w:rsid w:val="00072550"/>
    <w:rsid w:val="00072A15"/>
    <w:rsid w:val="000733F7"/>
    <w:rsid w:val="00073E9B"/>
    <w:rsid w:val="0007568A"/>
    <w:rsid w:val="00076E48"/>
    <w:rsid w:val="000774A1"/>
    <w:rsid w:val="00082EC8"/>
    <w:rsid w:val="00084344"/>
    <w:rsid w:val="00084ED1"/>
    <w:rsid w:val="000858AC"/>
    <w:rsid w:val="0009202A"/>
    <w:rsid w:val="00095ED1"/>
    <w:rsid w:val="000A1A64"/>
    <w:rsid w:val="000A3C29"/>
    <w:rsid w:val="000A53B8"/>
    <w:rsid w:val="000A5402"/>
    <w:rsid w:val="000B1A3D"/>
    <w:rsid w:val="000B26CE"/>
    <w:rsid w:val="000B6285"/>
    <w:rsid w:val="000C24D3"/>
    <w:rsid w:val="000C2C30"/>
    <w:rsid w:val="000C365F"/>
    <w:rsid w:val="000C6ACE"/>
    <w:rsid w:val="000D3713"/>
    <w:rsid w:val="000D5178"/>
    <w:rsid w:val="000E2769"/>
    <w:rsid w:val="000E29F1"/>
    <w:rsid w:val="000F2052"/>
    <w:rsid w:val="000F23DB"/>
    <w:rsid w:val="000F640E"/>
    <w:rsid w:val="000F69F6"/>
    <w:rsid w:val="00101BCD"/>
    <w:rsid w:val="00101CD7"/>
    <w:rsid w:val="001053DB"/>
    <w:rsid w:val="00105D3A"/>
    <w:rsid w:val="001118F9"/>
    <w:rsid w:val="00113616"/>
    <w:rsid w:val="001213DF"/>
    <w:rsid w:val="0012387F"/>
    <w:rsid w:val="00130CC8"/>
    <w:rsid w:val="001341E2"/>
    <w:rsid w:val="001357B8"/>
    <w:rsid w:val="001473F1"/>
    <w:rsid w:val="001502E1"/>
    <w:rsid w:val="001509F4"/>
    <w:rsid w:val="001545CD"/>
    <w:rsid w:val="00161485"/>
    <w:rsid w:val="00165926"/>
    <w:rsid w:val="001674F3"/>
    <w:rsid w:val="00171979"/>
    <w:rsid w:val="00172C5F"/>
    <w:rsid w:val="001765A3"/>
    <w:rsid w:val="00194B8A"/>
    <w:rsid w:val="00194C64"/>
    <w:rsid w:val="00194DF0"/>
    <w:rsid w:val="00197FC5"/>
    <w:rsid w:val="001A10F8"/>
    <w:rsid w:val="001A15B2"/>
    <w:rsid w:val="001A3E59"/>
    <w:rsid w:val="001B2EBA"/>
    <w:rsid w:val="001C39FA"/>
    <w:rsid w:val="001C4A86"/>
    <w:rsid w:val="001D4CCA"/>
    <w:rsid w:val="001D51F3"/>
    <w:rsid w:val="001E31F4"/>
    <w:rsid w:val="001E6AEE"/>
    <w:rsid w:val="001E77D6"/>
    <w:rsid w:val="001F55B2"/>
    <w:rsid w:val="001F5A4F"/>
    <w:rsid w:val="001F7573"/>
    <w:rsid w:val="00202D85"/>
    <w:rsid w:val="00204783"/>
    <w:rsid w:val="0020542B"/>
    <w:rsid w:val="0021445C"/>
    <w:rsid w:val="002179A5"/>
    <w:rsid w:val="00226149"/>
    <w:rsid w:val="00236CC3"/>
    <w:rsid w:val="00237C00"/>
    <w:rsid w:val="00242BF0"/>
    <w:rsid w:val="00244104"/>
    <w:rsid w:val="0025445D"/>
    <w:rsid w:val="0025573D"/>
    <w:rsid w:val="00257D7C"/>
    <w:rsid w:val="00262A7B"/>
    <w:rsid w:val="002644C2"/>
    <w:rsid w:val="00264581"/>
    <w:rsid w:val="00264B80"/>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6526"/>
    <w:rsid w:val="002B799C"/>
    <w:rsid w:val="002C5887"/>
    <w:rsid w:val="002D13C5"/>
    <w:rsid w:val="002D4F1D"/>
    <w:rsid w:val="002E0950"/>
    <w:rsid w:val="002E2A80"/>
    <w:rsid w:val="002E3FC5"/>
    <w:rsid w:val="002E4867"/>
    <w:rsid w:val="002E6CFB"/>
    <w:rsid w:val="002F2368"/>
    <w:rsid w:val="002F42F1"/>
    <w:rsid w:val="002F47EE"/>
    <w:rsid w:val="002F4923"/>
    <w:rsid w:val="002F5524"/>
    <w:rsid w:val="00301F1A"/>
    <w:rsid w:val="0030447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60D0B"/>
    <w:rsid w:val="003627BF"/>
    <w:rsid w:val="0036467B"/>
    <w:rsid w:val="00380934"/>
    <w:rsid w:val="00380AB6"/>
    <w:rsid w:val="003810DB"/>
    <w:rsid w:val="00385917"/>
    <w:rsid w:val="00387338"/>
    <w:rsid w:val="00387E31"/>
    <w:rsid w:val="00392B94"/>
    <w:rsid w:val="003964AF"/>
    <w:rsid w:val="00397560"/>
    <w:rsid w:val="003A0F8B"/>
    <w:rsid w:val="003A323F"/>
    <w:rsid w:val="003A713F"/>
    <w:rsid w:val="003A7158"/>
    <w:rsid w:val="003B32F1"/>
    <w:rsid w:val="003B33E3"/>
    <w:rsid w:val="003B3C83"/>
    <w:rsid w:val="003B4573"/>
    <w:rsid w:val="003B56CC"/>
    <w:rsid w:val="003B5E7C"/>
    <w:rsid w:val="003B6459"/>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26B1"/>
    <w:rsid w:val="003F27D6"/>
    <w:rsid w:val="003F3510"/>
    <w:rsid w:val="003F442F"/>
    <w:rsid w:val="003F4917"/>
    <w:rsid w:val="003F5327"/>
    <w:rsid w:val="003F5503"/>
    <w:rsid w:val="003F5DAD"/>
    <w:rsid w:val="003F62B5"/>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5638"/>
    <w:rsid w:val="0045687C"/>
    <w:rsid w:val="004579C7"/>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33E3"/>
    <w:rsid w:val="004A45EC"/>
    <w:rsid w:val="004A462A"/>
    <w:rsid w:val="004A5C8F"/>
    <w:rsid w:val="004B1D4F"/>
    <w:rsid w:val="004B7F8B"/>
    <w:rsid w:val="004C5291"/>
    <w:rsid w:val="004C6EE9"/>
    <w:rsid w:val="004D065F"/>
    <w:rsid w:val="004D6F7B"/>
    <w:rsid w:val="004E03E7"/>
    <w:rsid w:val="004E2344"/>
    <w:rsid w:val="004E4E74"/>
    <w:rsid w:val="004F0BE4"/>
    <w:rsid w:val="004F2BD8"/>
    <w:rsid w:val="00501160"/>
    <w:rsid w:val="005022DF"/>
    <w:rsid w:val="0050345B"/>
    <w:rsid w:val="00504285"/>
    <w:rsid w:val="005106E7"/>
    <w:rsid w:val="005110CC"/>
    <w:rsid w:val="0051115B"/>
    <w:rsid w:val="00511D15"/>
    <w:rsid w:val="00517CD1"/>
    <w:rsid w:val="0052090A"/>
    <w:rsid w:val="0052362E"/>
    <w:rsid w:val="005253B2"/>
    <w:rsid w:val="005264B5"/>
    <w:rsid w:val="005322FB"/>
    <w:rsid w:val="00534801"/>
    <w:rsid w:val="005417E0"/>
    <w:rsid w:val="0055633E"/>
    <w:rsid w:val="0056313E"/>
    <w:rsid w:val="005634F0"/>
    <w:rsid w:val="0056408A"/>
    <w:rsid w:val="00564674"/>
    <w:rsid w:val="00564A7C"/>
    <w:rsid w:val="00570507"/>
    <w:rsid w:val="0057080D"/>
    <w:rsid w:val="00570BDC"/>
    <w:rsid w:val="005712B3"/>
    <w:rsid w:val="005726AA"/>
    <w:rsid w:val="00573362"/>
    <w:rsid w:val="00573D2D"/>
    <w:rsid w:val="0057600B"/>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70E3"/>
    <w:rsid w:val="005F4687"/>
    <w:rsid w:val="005F6E59"/>
    <w:rsid w:val="005F77EB"/>
    <w:rsid w:val="00604F67"/>
    <w:rsid w:val="00610495"/>
    <w:rsid w:val="00611640"/>
    <w:rsid w:val="00621B45"/>
    <w:rsid w:val="00625B79"/>
    <w:rsid w:val="00630CD7"/>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6C7"/>
    <w:rsid w:val="006C6A01"/>
    <w:rsid w:val="006D1527"/>
    <w:rsid w:val="006D16CF"/>
    <w:rsid w:val="006D6545"/>
    <w:rsid w:val="006E39A3"/>
    <w:rsid w:val="006E47D2"/>
    <w:rsid w:val="006E73BF"/>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24753"/>
    <w:rsid w:val="00733076"/>
    <w:rsid w:val="007330D1"/>
    <w:rsid w:val="00733EFD"/>
    <w:rsid w:val="00734472"/>
    <w:rsid w:val="007421F0"/>
    <w:rsid w:val="00746C2B"/>
    <w:rsid w:val="007505A8"/>
    <w:rsid w:val="00751BA5"/>
    <w:rsid w:val="00752919"/>
    <w:rsid w:val="0075438A"/>
    <w:rsid w:val="00754423"/>
    <w:rsid w:val="00772C2E"/>
    <w:rsid w:val="007747B3"/>
    <w:rsid w:val="007920F2"/>
    <w:rsid w:val="007931C9"/>
    <w:rsid w:val="00795BB5"/>
    <w:rsid w:val="007A36E0"/>
    <w:rsid w:val="007A3F63"/>
    <w:rsid w:val="007A64BF"/>
    <w:rsid w:val="007B39A6"/>
    <w:rsid w:val="007B6A80"/>
    <w:rsid w:val="007C03BE"/>
    <w:rsid w:val="007C3CFF"/>
    <w:rsid w:val="007C538B"/>
    <w:rsid w:val="007C73DD"/>
    <w:rsid w:val="007D1073"/>
    <w:rsid w:val="007D1E88"/>
    <w:rsid w:val="007D44EC"/>
    <w:rsid w:val="007E138B"/>
    <w:rsid w:val="007E14E0"/>
    <w:rsid w:val="007E2FBF"/>
    <w:rsid w:val="007F0EBB"/>
    <w:rsid w:val="007F1099"/>
    <w:rsid w:val="007F1B83"/>
    <w:rsid w:val="007F41AA"/>
    <w:rsid w:val="007F792B"/>
    <w:rsid w:val="007F7F78"/>
    <w:rsid w:val="007F7FD1"/>
    <w:rsid w:val="00814666"/>
    <w:rsid w:val="00815FFC"/>
    <w:rsid w:val="00816919"/>
    <w:rsid w:val="00816FCE"/>
    <w:rsid w:val="00820CAA"/>
    <w:rsid w:val="00821587"/>
    <w:rsid w:val="008265CC"/>
    <w:rsid w:val="008276B9"/>
    <w:rsid w:val="0083663F"/>
    <w:rsid w:val="00840367"/>
    <w:rsid w:val="008411A9"/>
    <w:rsid w:val="0084478F"/>
    <w:rsid w:val="0085144D"/>
    <w:rsid w:val="0085171E"/>
    <w:rsid w:val="00851BA0"/>
    <w:rsid w:val="0085665F"/>
    <w:rsid w:val="008656F7"/>
    <w:rsid w:val="00874F26"/>
    <w:rsid w:val="008757E4"/>
    <w:rsid w:val="00876B93"/>
    <w:rsid w:val="008779FE"/>
    <w:rsid w:val="00877D67"/>
    <w:rsid w:val="00880740"/>
    <w:rsid w:val="008853CC"/>
    <w:rsid w:val="008A1E3C"/>
    <w:rsid w:val="008A262A"/>
    <w:rsid w:val="008A3119"/>
    <w:rsid w:val="008A42C7"/>
    <w:rsid w:val="008A68D6"/>
    <w:rsid w:val="008A6AA3"/>
    <w:rsid w:val="008A7455"/>
    <w:rsid w:val="008B2C3D"/>
    <w:rsid w:val="008B57FC"/>
    <w:rsid w:val="008B58D6"/>
    <w:rsid w:val="008C4148"/>
    <w:rsid w:val="008C5ABE"/>
    <w:rsid w:val="008C6004"/>
    <w:rsid w:val="008D09AA"/>
    <w:rsid w:val="008D5016"/>
    <w:rsid w:val="008D5A82"/>
    <w:rsid w:val="008E2620"/>
    <w:rsid w:val="008E681C"/>
    <w:rsid w:val="008F1942"/>
    <w:rsid w:val="008F2F31"/>
    <w:rsid w:val="008F34E9"/>
    <w:rsid w:val="0090196B"/>
    <w:rsid w:val="00901ED9"/>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6215"/>
    <w:rsid w:val="00A301AB"/>
    <w:rsid w:val="00A31197"/>
    <w:rsid w:val="00A319F8"/>
    <w:rsid w:val="00A32C61"/>
    <w:rsid w:val="00A32D02"/>
    <w:rsid w:val="00A347F1"/>
    <w:rsid w:val="00A35C5A"/>
    <w:rsid w:val="00A369E0"/>
    <w:rsid w:val="00A405A8"/>
    <w:rsid w:val="00A41807"/>
    <w:rsid w:val="00A51705"/>
    <w:rsid w:val="00A55E2E"/>
    <w:rsid w:val="00A569E0"/>
    <w:rsid w:val="00A66410"/>
    <w:rsid w:val="00A66A28"/>
    <w:rsid w:val="00A70AAA"/>
    <w:rsid w:val="00A8077B"/>
    <w:rsid w:val="00A85617"/>
    <w:rsid w:val="00A85F07"/>
    <w:rsid w:val="00A873EB"/>
    <w:rsid w:val="00A92373"/>
    <w:rsid w:val="00A93E4B"/>
    <w:rsid w:val="00A94546"/>
    <w:rsid w:val="00A950CC"/>
    <w:rsid w:val="00AA4410"/>
    <w:rsid w:val="00AA62A1"/>
    <w:rsid w:val="00AB0EC6"/>
    <w:rsid w:val="00AB2100"/>
    <w:rsid w:val="00AB4B0D"/>
    <w:rsid w:val="00AB5FBA"/>
    <w:rsid w:val="00AC30A1"/>
    <w:rsid w:val="00AC53FE"/>
    <w:rsid w:val="00AD5751"/>
    <w:rsid w:val="00AE1723"/>
    <w:rsid w:val="00AE6E07"/>
    <w:rsid w:val="00AE6F1F"/>
    <w:rsid w:val="00AF50AC"/>
    <w:rsid w:val="00AF5117"/>
    <w:rsid w:val="00B00BBA"/>
    <w:rsid w:val="00B02C3D"/>
    <w:rsid w:val="00B051A5"/>
    <w:rsid w:val="00B13D11"/>
    <w:rsid w:val="00B22295"/>
    <w:rsid w:val="00B279A4"/>
    <w:rsid w:val="00B31B6D"/>
    <w:rsid w:val="00B36C9B"/>
    <w:rsid w:val="00B40F81"/>
    <w:rsid w:val="00B435AD"/>
    <w:rsid w:val="00B43B68"/>
    <w:rsid w:val="00B45EA0"/>
    <w:rsid w:val="00B46D3C"/>
    <w:rsid w:val="00B51574"/>
    <w:rsid w:val="00B54929"/>
    <w:rsid w:val="00B56D0C"/>
    <w:rsid w:val="00B644F2"/>
    <w:rsid w:val="00B64A0A"/>
    <w:rsid w:val="00B67B25"/>
    <w:rsid w:val="00B70180"/>
    <w:rsid w:val="00B70413"/>
    <w:rsid w:val="00B77F75"/>
    <w:rsid w:val="00BA2584"/>
    <w:rsid w:val="00BA694F"/>
    <w:rsid w:val="00BB27BD"/>
    <w:rsid w:val="00BB2A01"/>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2185"/>
    <w:rsid w:val="00BF4EB4"/>
    <w:rsid w:val="00BF5CFC"/>
    <w:rsid w:val="00C03F0C"/>
    <w:rsid w:val="00C04241"/>
    <w:rsid w:val="00C047A7"/>
    <w:rsid w:val="00C07415"/>
    <w:rsid w:val="00C1075C"/>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3300"/>
    <w:rsid w:val="00C53DB0"/>
    <w:rsid w:val="00C55299"/>
    <w:rsid w:val="00C55935"/>
    <w:rsid w:val="00C56AE5"/>
    <w:rsid w:val="00C56EC2"/>
    <w:rsid w:val="00C57963"/>
    <w:rsid w:val="00C62091"/>
    <w:rsid w:val="00C672CF"/>
    <w:rsid w:val="00C67356"/>
    <w:rsid w:val="00C701AA"/>
    <w:rsid w:val="00C914E0"/>
    <w:rsid w:val="00C9346E"/>
    <w:rsid w:val="00C93CE6"/>
    <w:rsid w:val="00C97F7E"/>
    <w:rsid w:val="00CA0503"/>
    <w:rsid w:val="00CB5408"/>
    <w:rsid w:val="00CB6359"/>
    <w:rsid w:val="00CC34F5"/>
    <w:rsid w:val="00CC4CFC"/>
    <w:rsid w:val="00CD1668"/>
    <w:rsid w:val="00CD1E42"/>
    <w:rsid w:val="00CD7B86"/>
    <w:rsid w:val="00CE003F"/>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7D37"/>
    <w:rsid w:val="00D93530"/>
    <w:rsid w:val="00D943B6"/>
    <w:rsid w:val="00D955C6"/>
    <w:rsid w:val="00DA4866"/>
    <w:rsid w:val="00DB1661"/>
    <w:rsid w:val="00DB2D36"/>
    <w:rsid w:val="00DB35C1"/>
    <w:rsid w:val="00DB65CE"/>
    <w:rsid w:val="00DC1CDD"/>
    <w:rsid w:val="00DC3B72"/>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61B5"/>
    <w:rsid w:val="00F07D4C"/>
    <w:rsid w:val="00F10B82"/>
    <w:rsid w:val="00F12E7A"/>
    <w:rsid w:val="00F246E9"/>
    <w:rsid w:val="00F305A0"/>
    <w:rsid w:val="00F321A0"/>
    <w:rsid w:val="00F37D78"/>
    <w:rsid w:val="00F405E6"/>
    <w:rsid w:val="00F40762"/>
    <w:rsid w:val="00F43870"/>
    <w:rsid w:val="00F45E68"/>
    <w:rsid w:val="00F524F2"/>
    <w:rsid w:val="00F53278"/>
    <w:rsid w:val="00F53A1F"/>
    <w:rsid w:val="00F549C8"/>
    <w:rsid w:val="00F54C87"/>
    <w:rsid w:val="00F61DFF"/>
    <w:rsid w:val="00F64965"/>
    <w:rsid w:val="00F65E50"/>
    <w:rsid w:val="00F67B92"/>
    <w:rsid w:val="00F74F45"/>
    <w:rsid w:val="00F84718"/>
    <w:rsid w:val="00F84875"/>
    <w:rsid w:val="00F84B9D"/>
    <w:rsid w:val="00F8797F"/>
    <w:rsid w:val="00F92E03"/>
    <w:rsid w:val="00F948FF"/>
    <w:rsid w:val="00F94AB7"/>
    <w:rsid w:val="00FA2755"/>
    <w:rsid w:val="00FA2B28"/>
    <w:rsid w:val="00FA3E52"/>
    <w:rsid w:val="00FA49AC"/>
    <w:rsid w:val="00FA4FFC"/>
    <w:rsid w:val="00FA55AC"/>
    <w:rsid w:val="00FB0CF9"/>
    <w:rsid w:val="00FB19C9"/>
    <w:rsid w:val="00FB3718"/>
    <w:rsid w:val="00FB378D"/>
    <w:rsid w:val="00FC104C"/>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privat_12@spfu.gov.ua"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8207</Words>
  <Characters>4678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12860</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Myzina</cp:lastModifiedBy>
  <cp:revision>5</cp:revision>
  <cp:lastPrinted>2020-10-27T09:08:00Z</cp:lastPrinted>
  <dcterms:created xsi:type="dcterms:W3CDTF">2021-03-16T08:41:00Z</dcterms:created>
  <dcterms:modified xsi:type="dcterms:W3CDTF">2021-03-16T10:11:00Z</dcterms:modified>
</cp:coreProperties>
</file>