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4B" w:rsidRPr="007A112B" w:rsidRDefault="0008704B" w:rsidP="000F0636">
      <w:pPr>
        <w:jc w:val="right"/>
      </w:pPr>
      <w:r w:rsidRPr="007A112B">
        <w:t xml:space="preserve">Додаток </w:t>
      </w:r>
      <w:r>
        <w:t>1</w:t>
      </w:r>
      <w:r w:rsidRPr="007A112B">
        <w:t xml:space="preserve"> </w:t>
      </w:r>
    </w:p>
    <w:p w:rsidR="0008704B" w:rsidRPr="007A112B" w:rsidRDefault="0008704B" w:rsidP="000F0636">
      <w:pPr>
        <w:jc w:val="right"/>
      </w:pPr>
      <w:r w:rsidRPr="007A112B">
        <w:t xml:space="preserve"> </w:t>
      </w:r>
    </w:p>
    <w:p w:rsidR="0008704B" w:rsidRPr="007A112B" w:rsidRDefault="0008704B" w:rsidP="000F0636">
      <w:pPr>
        <w:jc w:val="center"/>
        <w:rPr>
          <w:b/>
        </w:rPr>
      </w:pPr>
      <w:r w:rsidRPr="007A112B">
        <w:rPr>
          <w:b/>
        </w:rPr>
        <w:t>Інформаційне повідомлення</w:t>
      </w:r>
    </w:p>
    <w:p w:rsidR="0008704B" w:rsidRPr="007A112B" w:rsidRDefault="0008704B" w:rsidP="000F0636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7A112B">
        <w:rPr>
          <w:szCs w:val="24"/>
        </w:rPr>
        <w:t xml:space="preserve">регіонального відділення ФДМУ по Вінницькій та Хмельницькій областях про продаж на аукціоні об’єкта малої приватизації, окремого майна - </w:t>
      </w:r>
      <w:r w:rsidRPr="007A112B">
        <w:t>будівлі лазні загальною площею 174,7 кв.м, що не увійшла до статутного капіталу ВАТ «Скоморошківський цукровий завод», код ЄДРПОУ 00371771</w:t>
      </w:r>
    </w:p>
    <w:p w:rsidR="0008704B" w:rsidRPr="007A112B" w:rsidRDefault="0008704B" w:rsidP="000F0636">
      <w:pPr>
        <w:jc w:val="center"/>
        <w:rPr>
          <w:b/>
        </w:rPr>
      </w:pPr>
    </w:p>
    <w:p w:rsidR="0008704B" w:rsidRPr="007A112B" w:rsidRDefault="0008704B" w:rsidP="000F0636">
      <w:pPr>
        <w:jc w:val="both"/>
        <w:rPr>
          <w:b/>
          <w:iCs/>
        </w:rPr>
      </w:pPr>
      <w:r w:rsidRPr="007A112B">
        <w:rPr>
          <w:b/>
          <w:iCs/>
        </w:rPr>
        <w:t>1. Інформація про об’єкт приватизації.</w:t>
      </w:r>
    </w:p>
    <w:p w:rsidR="0008704B" w:rsidRPr="007A112B" w:rsidRDefault="0008704B" w:rsidP="000F0636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7A112B">
        <w:rPr>
          <w:szCs w:val="24"/>
        </w:rPr>
        <w:t xml:space="preserve">Найменування об’єкта приватизації: </w:t>
      </w:r>
      <w:r w:rsidRPr="007A112B">
        <w:t>будівля лазні загальною площею 174,7 кв.м, що не увійшла до статутного капіталу ВАТ «Скоморошківський цукровий завод».</w:t>
      </w:r>
    </w:p>
    <w:p w:rsidR="0008704B" w:rsidRPr="007A112B" w:rsidRDefault="0008704B" w:rsidP="000F0636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7A112B">
        <w:rPr>
          <w:spacing w:val="-3"/>
          <w:szCs w:val="24"/>
        </w:rPr>
        <w:t>Місцезнаходження об’єкта:</w:t>
      </w:r>
      <w:r w:rsidRPr="007A112B">
        <w:t xml:space="preserve"> 22615, Вінницька обл., Оратівський р-н, с. Скоморошки,   </w:t>
      </w:r>
      <w:r>
        <w:t xml:space="preserve">                 </w:t>
      </w:r>
      <w:r w:rsidRPr="007A112B">
        <w:t xml:space="preserve">  вул. Центральна, 12а.</w:t>
      </w:r>
      <w:r w:rsidRPr="007A112B">
        <w:rPr>
          <w:spacing w:val="-3"/>
        </w:rPr>
        <w:t xml:space="preserve"> </w:t>
      </w:r>
      <w:r w:rsidRPr="007A112B">
        <w:t xml:space="preserve"> </w:t>
      </w:r>
    </w:p>
    <w:p w:rsidR="0008704B" w:rsidRPr="007A112B" w:rsidRDefault="0008704B" w:rsidP="000F0636">
      <w:pPr>
        <w:pStyle w:val="1"/>
        <w:jc w:val="both"/>
        <w:rPr>
          <w:sz w:val="24"/>
          <w:szCs w:val="24"/>
        </w:rPr>
      </w:pPr>
      <w:r w:rsidRPr="007A112B">
        <w:rPr>
          <w:sz w:val="24"/>
          <w:szCs w:val="24"/>
        </w:rPr>
        <w:tab/>
        <w:t xml:space="preserve">Відомості про балансотримача (найменування, його місцезнаходження і контактні дані): балансотримач відсутній. </w:t>
      </w:r>
    </w:p>
    <w:p w:rsidR="0008704B" w:rsidRPr="007A112B" w:rsidRDefault="0008704B" w:rsidP="000F0636">
      <w:pPr>
        <w:ind w:firstLine="708"/>
        <w:jc w:val="both"/>
        <w:rPr>
          <w:color w:val="000000"/>
        </w:rPr>
      </w:pPr>
      <w:r w:rsidRPr="007A112B">
        <w:t>Відомості про об’єкт приватизації: одноповерхова цегляна будівля загальною площею 174,7 кв.м,  1979 року побудови, перебуває в незадовільному стані, не експлуатується, за призначенням не використовується.</w:t>
      </w:r>
      <w:r w:rsidRPr="007A112B">
        <w:rPr>
          <w:color w:val="000000"/>
        </w:rPr>
        <w:t xml:space="preserve"> </w:t>
      </w:r>
    </w:p>
    <w:p w:rsidR="0008704B" w:rsidRPr="007A112B" w:rsidRDefault="0008704B" w:rsidP="000F0636">
      <w:pPr>
        <w:ind w:firstLine="708"/>
        <w:jc w:val="both"/>
        <w:rPr>
          <w:color w:val="000000"/>
        </w:rPr>
      </w:pPr>
      <w:r w:rsidRPr="007A112B">
        <w:rPr>
          <w:color w:val="000000"/>
        </w:rPr>
        <w:t>Право державної власності зареєстровано в Державному реєстрі речових прав на нерухоме майно 23.03.2019, номер запису про право власності: 30837255, реєстраційний номер об′єкта нерухомого майна: 1793330505231.</w:t>
      </w:r>
    </w:p>
    <w:p w:rsidR="0008704B" w:rsidRPr="007A112B" w:rsidRDefault="0008704B" w:rsidP="000F0636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7A112B">
        <w:rPr>
          <w:szCs w:val="24"/>
        </w:rPr>
        <w:t xml:space="preserve">Відомості про земельну ділянку, на якій розташований об’єкт приватизації: земельна ділянка розташована за адресою: Вінницька обл., Оратівський р-н, с. Скоморошки, </w:t>
      </w:r>
      <w:r>
        <w:rPr>
          <w:szCs w:val="24"/>
        </w:rPr>
        <w:t xml:space="preserve">                                    </w:t>
      </w:r>
      <w:r w:rsidRPr="007A112B">
        <w:rPr>
          <w:szCs w:val="24"/>
        </w:rPr>
        <w:t>вул. Центральна, 12а</w:t>
      </w:r>
      <w:r w:rsidRPr="007A112B">
        <w:rPr>
          <w:spacing w:val="-3"/>
          <w:szCs w:val="24"/>
        </w:rPr>
        <w:t xml:space="preserve">, окремо не виділена. </w:t>
      </w:r>
      <w:r w:rsidRPr="007A112B">
        <w:rPr>
          <w:szCs w:val="24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08704B" w:rsidRPr="007A112B" w:rsidRDefault="0008704B" w:rsidP="000F0636">
      <w:pPr>
        <w:jc w:val="both"/>
        <w:rPr>
          <w:b/>
        </w:rPr>
      </w:pPr>
      <w:r w:rsidRPr="007A112B">
        <w:rPr>
          <w:b/>
        </w:rPr>
        <w:t>2. Інформація про аукціон.</w:t>
      </w:r>
    </w:p>
    <w:p w:rsidR="0008704B" w:rsidRPr="007A112B" w:rsidRDefault="0008704B" w:rsidP="000F0636">
      <w:pPr>
        <w:jc w:val="both"/>
      </w:pPr>
      <w:r w:rsidRPr="007A112B">
        <w:rPr>
          <w:b/>
        </w:rPr>
        <w:t xml:space="preserve">Спосіб проведення аукціону: </w:t>
      </w:r>
      <w:r w:rsidRPr="007A112B">
        <w:t>аукціон з умовами.</w:t>
      </w:r>
    </w:p>
    <w:p w:rsidR="0008704B" w:rsidRDefault="0008704B" w:rsidP="000F0636">
      <w:pPr>
        <w:jc w:val="both"/>
      </w:pPr>
      <w:r w:rsidRPr="007A112B">
        <w:rPr>
          <w:b/>
        </w:rPr>
        <w:t xml:space="preserve">Дата та час проведення аукціону: </w:t>
      </w:r>
      <w:r w:rsidRPr="007A112B">
        <w:t>26.09.</w:t>
      </w:r>
      <w:r>
        <w:t>2019 року.</w:t>
      </w:r>
    </w:p>
    <w:p w:rsidR="0008704B" w:rsidRPr="007A112B" w:rsidRDefault="0008704B" w:rsidP="000F0636">
      <w:pPr>
        <w:jc w:val="both"/>
      </w:pPr>
      <w:r w:rsidRPr="007A112B">
        <w:rPr>
          <w:b/>
        </w:rPr>
        <w:t xml:space="preserve">Кінцевий строк подання заяви на участь </w:t>
      </w:r>
      <w:r w:rsidRPr="007A112B">
        <w:t>в електронному аукціоні з умовами, із зниженням стартової ціни</w:t>
      </w:r>
      <w:r w:rsidRPr="007A112B">
        <w:rPr>
          <w:b/>
        </w:rPr>
        <w:t xml:space="preserve"> </w:t>
      </w:r>
      <w:r w:rsidRPr="007A112B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08704B" w:rsidRPr="007A112B" w:rsidRDefault="0008704B" w:rsidP="000F0636">
      <w:pPr>
        <w:pStyle w:val="BodyText3"/>
        <w:jc w:val="both"/>
        <w:rPr>
          <w:iCs/>
          <w:sz w:val="24"/>
          <w:szCs w:val="24"/>
        </w:rPr>
      </w:pPr>
      <w:r w:rsidRPr="007A112B">
        <w:rPr>
          <w:b/>
          <w:iCs/>
          <w:sz w:val="24"/>
          <w:szCs w:val="24"/>
        </w:rPr>
        <w:t>Кінцевий строк подання заяви на участь</w:t>
      </w:r>
      <w:r w:rsidRPr="007A112B">
        <w:rPr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08704B" w:rsidRPr="007A112B" w:rsidRDefault="0008704B" w:rsidP="000F0636">
      <w:pPr>
        <w:jc w:val="both"/>
        <w:rPr>
          <w:b/>
        </w:rPr>
      </w:pPr>
      <w:r w:rsidRPr="007A112B">
        <w:rPr>
          <w:b/>
        </w:rPr>
        <w:t>3. Інформація про умови, на яких здійснюється  приватизація об’єкта.</w:t>
      </w:r>
    </w:p>
    <w:p w:rsidR="0008704B" w:rsidRPr="007A112B" w:rsidRDefault="0008704B" w:rsidP="000F0636">
      <w:pPr>
        <w:pStyle w:val="Heading1"/>
        <w:tabs>
          <w:tab w:val="left" w:pos="0"/>
        </w:tabs>
        <w:ind w:firstLine="0"/>
        <w:jc w:val="both"/>
        <w:rPr>
          <w:iCs/>
          <w:szCs w:val="24"/>
        </w:rPr>
      </w:pPr>
      <w:r w:rsidRPr="007A112B">
        <w:rPr>
          <w:iCs/>
          <w:szCs w:val="24"/>
        </w:rPr>
        <w:t xml:space="preserve">Приватизація </w:t>
      </w:r>
      <w:r w:rsidRPr="007A112B">
        <w:t>будівлі лазні загальною площею 174,7 кв.м, що не увійшла до статутного капіталу ВАТ «Скоморошківський цукровий завод», код ЄДРПОУ 00371771, яка розташована за адресою: 22615, Вінницька обл., Оратівський р-н, с. Скоморошки, вул. Центральна, 12а</w:t>
      </w:r>
      <w:r w:rsidRPr="007A112B">
        <w:rPr>
          <w:spacing w:val="-3"/>
        </w:rPr>
        <w:t xml:space="preserve"> </w:t>
      </w:r>
      <w:r w:rsidRPr="007A112B">
        <w:rPr>
          <w:szCs w:val="24"/>
        </w:rPr>
        <w:t xml:space="preserve">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 (зі змінами</w:t>
      </w:r>
      <w:r>
        <w:rPr>
          <w:szCs w:val="24"/>
        </w:rPr>
        <w:t xml:space="preserve"> від 18.07.2018</w:t>
      </w:r>
      <w:r w:rsidRPr="007A112B">
        <w:rPr>
          <w:szCs w:val="24"/>
        </w:rPr>
        <w:t xml:space="preserve">). </w:t>
      </w:r>
      <w:r w:rsidRPr="007A112B">
        <w:rPr>
          <w:iCs/>
          <w:szCs w:val="24"/>
        </w:rPr>
        <w:t>Покупець</w:t>
      </w:r>
      <w:r w:rsidRPr="007A112B">
        <w:rPr>
          <w:szCs w:val="24"/>
        </w:rPr>
        <w:t xml:space="preserve"> </w:t>
      </w:r>
      <w:r w:rsidRPr="007A112B">
        <w:t>будівлі ла</w:t>
      </w:r>
      <w:r>
        <w:t>зні загальною площею 174,7 кв.м</w:t>
      </w:r>
      <w:r w:rsidRPr="007A112B">
        <w:t xml:space="preserve"> </w:t>
      </w:r>
      <w:r w:rsidRPr="007A112B">
        <w:rPr>
          <w:szCs w:val="24"/>
        </w:rPr>
        <w:t>має відповідати  вимогам, передбаченим с</w:t>
      </w:r>
      <w:r w:rsidRPr="007A112B">
        <w:rPr>
          <w:iCs/>
          <w:szCs w:val="24"/>
        </w:rPr>
        <w:t xml:space="preserve">таттею 8 </w:t>
      </w:r>
      <w:r w:rsidRPr="007A112B">
        <w:rPr>
          <w:szCs w:val="24"/>
        </w:rPr>
        <w:t>Закону України «Про приватизацію державного і комунального майна».</w:t>
      </w:r>
    </w:p>
    <w:p w:rsidR="0008704B" w:rsidRPr="007A112B" w:rsidRDefault="0008704B" w:rsidP="000F0636">
      <w:pPr>
        <w:jc w:val="both"/>
        <w:rPr>
          <w:b/>
        </w:rPr>
      </w:pPr>
      <w:r w:rsidRPr="007A112B">
        <w:tab/>
      </w:r>
      <w:r w:rsidRPr="007A112B">
        <w:rPr>
          <w:b/>
        </w:rPr>
        <w:t>Стартова ціна об’єкта без ПДВ для:</w:t>
      </w:r>
    </w:p>
    <w:p w:rsidR="0008704B" w:rsidRPr="007A112B" w:rsidRDefault="0008704B" w:rsidP="000F0636">
      <w:pPr>
        <w:pStyle w:val="BodyText3"/>
        <w:spacing w:after="0"/>
        <w:rPr>
          <w:iCs/>
          <w:sz w:val="24"/>
          <w:szCs w:val="24"/>
        </w:rPr>
      </w:pPr>
      <w:r w:rsidRPr="007A112B">
        <w:rPr>
          <w:iCs/>
          <w:sz w:val="24"/>
          <w:szCs w:val="24"/>
        </w:rPr>
        <w:t>- аукціону з умовами – 14850,00</w:t>
      </w:r>
      <w:r w:rsidRPr="007A112B">
        <w:rPr>
          <w:sz w:val="24"/>
          <w:szCs w:val="24"/>
        </w:rPr>
        <w:t xml:space="preserve"> грн;</w:t>
      </w:r>
    </w:p>
    <w:p w:rsidR="0008704B" w:rsidRPr="007A112B" w:rsidRDefault="0008704B" w:rsidP="000F0636">
      <w:pPr>
        <w:pStyle w:val="BodyText3"/>
        <w:spacing w:after="0"/>
        <w:rPr>
          <w:iCs/>
          <w:sz w:val="24"/>
          <w:szCs w:val="24"/>
        </w:rPr>
      </w:pPr>
      <w:r w:rsidRPr="007A112B">
        <w:rPr>
          <w:iCs/>
          <w:sz w:val="24"/>
          <w:szCs w:val="24"/>
        </w:rPr>
        <w:t>- аукціону із зниженням стартової ціни</w:t>
      </w:r>
      <w:r w:rsidRPr="007A112B">
        <w:rPr>
          <w:sz w:val="24"/>
          <w:szCs w:val="24"/>
        </w:rPr>
        <w:t xml:space="preserve"> </w:t>
      </w:r>
      <w:r w:rsidRPr="007A112B">
        <w:rPr>
          <w:iCs/>
          <w:sz w:val="24"/>
          <w:szCs w:val="24"/>
        </w:rPr>
        <w:t xml:space="preserve">– 7425,00 </w:t>
      </w:r>
      <w:r w:rsidRPr="007A112B">
        <w:rPr>
          <w:sz w:val="24"/>
          <w:szCs w:val="24"/>
        </w:rPr>
        <w:t xml:space="preserve"> </w:t>
      </w:r>
      <w:r w:rsidRPr="007A112B">
        <w:rPr>
          <w:iCs/>
          <w:sz w:val="24"/>
          <w:szCs w:val="24"/>
        </w:rPr>
        <w:t>грн;</w:t>
      </w:r>
    </w:p>
    <w:p w:rsidR="0008704B" w:rsidRPr="007A112B" w:rsidRDefault="0008704B" w:rsidP="000F0636">
      <w:pPr>
        <w:pStyle w:val="BodyText3"/>
        <w:spacing w:after="0"/>
        <w:rPr>
          <w:iCs/>
          <w:sz w:val="24"/>
          <w:szCs w:val="24"/>
        </w:rPr>
      </w:pPr>
      <w:r w:rsidRPr="007A112B"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7425,00 </w:t>
      </w:r>
      <w:r w:rsidRPr="007A112B">
        <w:rPr>
          <w:sz w:val="24"/>
          <w:szCs w:val="24"/>
        </w:rPr>
        <w:t xml:space="preserve"> </w:t>
      </w:r>
      <w:r w:rsidRPr="007A112B">
        <w:rPr>
          <w:iCs/>
          <w:sz w:val="24"/>
          <w:szCs w:val="24"/>
        </w:rPr>
        <w:t>грн.</w:t>
      </w:r>
    </w:p>
    <w:p w:rsidR="0008704B" w:rsidRPr="007A112B" w:rsidRDefault="0008704B" w:rsidP="000F0636">
      <w:pPr>
        <w:jc w:val="both"/>
        <w:rPr>
          <w:iCs/>
        </w:rPr>
      </w:pPr>
      <w:r w:rsidRPr="007A112B">
        <w:rPr>
          <w:iCs/>
        </w:rPr>
        <w:t xml:space="preserve">На остаточну ціну продажу  </w:t>
      </w:r>
      <w:r w:rsidRPr="007A112B">
        <w:t xml:space="preserve">об’єкта </w:t>
      </w:r>
      <w:r w:rsidRPr="007A112B">
        <w:rPr>
          <w:iCs/>
        </w:rPr>
        <w:t>нараховується ПДВ в розмірі 20%.</w:t>
      </w:r>
    </w:p>
    <w:p w:rsidR="0008704B" w:rsidRPr="007A112B" w:rsidRDefault="0008704B" w:rsidP="000F0636">
      <w:pPr>
        <w:pStyle w:val="BodyText3"/>
        <w:spacing w:after="0"/>
        <w:rPr>
          <w:b/>
          <w:iCs/>
          <w:sz w:val="24"/>
          <w:szCs w:val="24"/>
        </w:rPr>
      </w:pPr>
      <w:r w:rsidRPr="007A112B">
        <w:rPr>
          <w:b/>
          <w:iCs/>
          <w:sz w:val="24"/>
          <w:szCs w:val="24"/>
        </w:rPr>
        <w:t>Розмір гарантійного внеску для:</w:t>
      </w:r>
    </w:p>
    <w:p w:rsidR="0008704B" w:rsidRPr="007A112B" w:rsidRDefault="0008704B" w:rsidP="000F0636">
      <w:pPr>
        <w:pStyle w:val="1"/>
        <w:jc w:val="both"/>
        <w:rPr>
          <w:color w:val="000000"/>
          <w:sz w:val="24"/>
          <w:szCs w:val="24"/>
        </w:rPr>
      </w:pPr>
      <w:r w:rsidRPr="007A112B">
        <w:rPr>
          <w:iCs/>
          <w:sz w:val="24"/>
          <w:szCs w:val="24"/>
        </w:rPr>
        <w:t>- аукціону з умовами – 1485,00 грн.</w:t>
      </w:r>
    </w:p>
    <w:p w:rsidR="0008704B" w:rsidRPr="007A112B" w:rsidRDefault="0008704B" w:rsidP="000F0636">
      <w:pPr>
        <w:pStyle w:val="BodyText3"/>
        <w:spacing w:after="0"/>
        <w:rPr>
          <w:iCs/>
          <w:color w:val="000000"/>
          <w:sz w:val="24"/>
          <w:szCs w:val="24"/>
        </w:rPr>
      </w:pPr>
      <w:r w:rsidRPr="007A112B">
        <w:rPr>
          <w:iCs/>
          <w:sz w:val="24"/>
          <w:szCs w:val="24"/>
        </w:rPr>
        <w:t>- аукціону із зниженням стартової ціни</w:t>
      </w:r>
      <w:r w:rsidRPr="007A112B">
        <w:rPr>
          <w:sz w:val="24"/>
          <w:szCs w:val="24"/>
        </w:rPr>
        <w:t xml:space="preserve"> </w:t>
      </w:r>
      <w:r w:rsidRPr="007A112B">
        <w:rPr>
          <w:iCs/>
          <w:sz w:val="24"/>
          <w:szCs w:val="24"/>
        </w:rPr>
        <w:t>– 742,50 грн;</w:t>
      </w:r>
    </w:p>
    <w:p w:rsidR="0008704B" w:rsidRPr="007A112B" w:rsidRDefault="0008704B" w:rsidP="000F0636">
      <w:pPr>
        <w:pStyle w:val="BodyText3"/>
        <w:spacing w:after="0"/>
        <w:rPr>
          <w:iCs/>
          <w:sz w:val="24"/>
          <w:szCs w:val="24"/>
        </w:rPr>
      </w:pPr>
      <w:r w:rsidRPr="007A112B"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742,50 грн.</w:t>
      </w:r>
    </w:p>
    <w:p w:rsidR="0008704B" w:rsidRPr="007A112B" w:rsidRDefault="0008704B" w:rsidP="000F0636">
      <w:pPr>
        <w:pStyle w:val="BodyText3"/>
        <w:spacing w:after="0"/>
        <w:rPr>
          <w:iCs/>
          <w:sz w:val="24"/>
          <w:szCs w:val="24"/>
        </w:rPr>
      </w:pPr>
      <w:r w:rsidRPr="007A112B">
        <w:rPr>
          <w:b/>
          <w:iCs/>
          <w:sz w:val="24"/>
          <w:szCs w:val="24"/>
        </w:rPr>
        <w:t>Розмір реєстраційного внеску</w:t>
      </w:r>
      <w:r w:rsidRPr="007A112B">
        <w:rPr>
          <w:b/>
          <w:i/>
          <w:iCs/>
          <w:sz w:val="24"/>
          <w:szCs w:val="24"/>
        </w:rPr>
        <w:t>:</w:t>
      </w:r>
      <w:r w:rsidRPr="007A112B">
        <w:rPr>
          <w:iCs/>
          <w:sz w:val="24"/>
          <w:szCs w:val="24"/>
        </w:rPr>
        <w:t xml:space="preserve"> 834,60 грн.</w:t>
      </w:r>
    </w:p>
    <w:p w:rsidR="0008704B" w:rsidRPr="007A112B" w:rsidRDefault="0008704B" w:rsidP="000F0636">
      <w:pPr>
        <w:pStyle w:val="BodyText3"/>
        <w:spacing w:after="0"/>
        <w:rPr>
          <w:b/>
          <w:i/>
          <w:iCs/>
          <w:sz w:val="24"/>
          <w:szCs w:val="24"/>
        </w:rPr>
      </w:pPr>
      <w:r w:rsidRPr="007A112B">
        <w:rPr>
          <w:b/>
          <w:iCs/>
          <w:sz w:val="24"/>
          <w:szCs w:val="24"/>
        </w:rPr>
        <w:t>Умова продажу</w:t>
      </w:r>
      <w:r w:rsidRPr="007A112B">
        <w:rPr>
          <w:b/>
          <w:i/>
          <w:iCs/>
          <w:sz w:val="24"/>
          <w:szCs w:val="24"/>
        </w:rPr>
        <w:t>:</w:t>
      </w:r>
    </w:p>
    <w:p w:rsidR="0008704B" w:rsidRPr="007A112B" w:rsidRDefault="0008704B" w:rsidP="000F0636">
      <w:pPr>
        <w:pStyle w:val="BodyText3"/>
        <w:spacing w:after="0"/>
        <w:jc w:val="both"/>
        <w:rPr>
          <w:color w:val="000000"/>
          <w:sz w:val="24"/>
          <w:szCs w:val="24"/>
        </w:rPr>
      </w:pPr>
      <w:r w:rsidRPr="007A112B">
        <w:rPr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2700,00 грн. в місячний строк з дати нотаріального посвідчення договору купівлі продажу. </w:t>
      </w:r>
    </w:p>
    <w:p w:rsidR="0008704B" w:rsidRPr="007A112B" w:rsidRDefault="0008704B" w:rsidP="000F0636">
      <w:pPr>
        <w:pStyle w:val="BodyText3"/>
        <w:rPr>
          <w:b/>
          <w:iCs/>
          <w:sz w:val="24"/>
          <w:szCs w:val="24"/>
        </w:rPr>
      </w:pPr>
      <w:bookmarkStart w:id="0" w:name="n187"/>
      <w:bookmarkEnd w:id="0"/>
      <w:r w:rsidRPr="007A112B">
        <w:rPr>
          <w:b/>
          <w:iCs/>
          <w:sz w:val="24"/>
          <w:szCs w:val="24"/>
        </w:rPr>
        <w:t>4. Додаткова інформація</w:t>
      </w:r>
    </w:p>
    <w:p w:rsidR="0008704B" w:rsidRPr="007A112B" w:rsidRDefault="0008704B" w:rsidP="000F0636">
      <w:pPr>
        <w:pStyle w:val="BodyText3"/>
        <w:spacing w:after="0"/>
        <w:jc w:val="both"/>
        <w:rPr>
          <w:iCs/>
          <w:sz w:val="24"/>
          <w:szCs w:val="24"/>
        </w:rPr>
      </w:pPr>
      <w:r w:rsidRPr="007A112B">
        <w:rPr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7A112B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08704B" w:rsidRPr="007A112B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Одержувач: Регіональне відділення Фонду державного майна України по Вінницькій 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та Хмельницькій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област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ях.</w:t>
      </w:r>
    </w:p>
    <w:p w:rsidR="0008704B" w:rsidRPr="007A112B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</w:t>
      </w: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 xml:space="preserve">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№3718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5070056369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 (для перерахування реєстраційного внеску та проведення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             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переможцем аукціону розрахунків за придбаний об’єкт)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.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Банк одержувача: ДКСУ м. Київ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08704B" w:rsidRPr="007A112B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Код 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за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ЄДРПОУ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: 42964094</w:t>
      </w:r>
    </w:p>
    <w:p w:rsidR="0008704B" w:rsidRPr="007A112B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та Хмельницькій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област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ях.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</w:p>
    <w:p w:rsidR="0008704B" w:rsidRPr="007A112B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Рахунок № 373120700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56369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 (для перерахування гарантійного внеску)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.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08704B" w:rsidRPr="007A112B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Код 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за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ЄДРПОУ</w:t>
      </w:r>
      <w:r w:rsidRPr="007A112B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: 42964094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08704B" w:rsidRPr="007A112B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08704B" w:rsidRPr="007A112B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08704B" w:rsidRPr="00C03365" w:rsidRDefault="0008704B" w:rsidP="000F0636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08704B" w:rsidRPr="007A112B" w:rsidRDefault="0008704B" w:rsidP="000F0636">
      <w:pPr>
        <w:jc w:val="both"/>
        <w:rPr>
          <w:noProof/>
          <w:color w:val="000000"/>
        </w:rPr>
      </w:pPr>
      <w:r w:rsidRPr="007A112B">
        <w:rPr>
          <w:color w:val="000000"/>
        </w:rPr>
        <w:tab/>
        <w:t>Призначення платежу:</w:t>
      </w:r>
      <w:r w:rsidRPr="007A112B">
        <w:rPr>
          <w:noProof/>
          <w:color w:val="000000"/>
        </w:rPr>
        <w:t xml:space="preserve"> (обов</w:t>
      </w:r>
      <w:r w:rsidRPr="007A112B">
        <w:rPr>
          <w:noProof/>
          <w:color w:val="000000"/>
        </w:rPr>
        <w:sym w:font="Symbol" w:char="F0A2"/>
      </w:r>
      <w:r w:rsidRPr="007A112B">
        <w:rPr>
          <w:noProof/>
          <w:color w:val="000000"/>
        </w:rPr>
        <w:t>язково вказати за що)</w:t>
      </w:r>
    </w:p>
    <w:p w:rsidR="0008704B" w:rsidRPr="007A112B" w:rsidRDefault="0008704B" w:rsidP="000F0636">
      <w:pPr>
        <w:jc w:val="both"/>
        <w:rPr>
          <w:color w:val="000000"/>
        </w:rPr>
      </w:pPr>
      <w:r w:rsidRPr="007A112B">
        <w:rPr>
          <w:noProof/>
          <w:color w:val="000000"/>
        </w:rPr>
        <w:tab/>
      </w:r>
      <w:r w:rsidRPr="007A112B">
        <w:rPr>
          <w:color w:val="000000"/>
          <w:lang w:val="en-US"/>
        </w:rPr>
        <w:t>Receiver</w:t>
      </w:r>
      <w:r w:rsidRPr="007A112B">
        <w:rPr>
          <w:color w:val="000000"/>
          <w:lang w:val="en-GB"/>
        </w:rPr>
        <w:t>:</w:t>
      </w:r>
      <w:r w:rsidRPr="007A112B">
        <w:rPr>
          <w:color w:val="000000"/>
          <w:lang w:val="en-US"/>
        </w:rPr>
        <w:t xml:space="preserve">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</w:t>
      </w:r>
    </w:p>
    <w:p w:rsidR="0008704B" w:rsidRPr="007A112B" w:rsidRDefault="0008704B" w:rsidP="000F0636">
      <w:pPr>
        <w:jc w:val="both"/>
        <w:rPr>
          <w:color w:val="000000"/>
        </w:rPr>
      </w:pPr>
    </w:p>
    <w:p w:rsidR="0008704B" w:rsidRPr="007A112B" w:rsidRDefault="0008704B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Address: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____________________</w:t>
      </w:r>
    </w:p>
    <w:p w:rsidR="0008704B" w:rsidRPr="007A112B" w:rsidRDefault="0008704B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Account: </w:t>
      </w:r>
      <w:r w:rsidRPr="007A112B">
        <w:rPr>
          <w:color w:val="000000"/>
        </w:rPr>
        <w:t>________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</w:t>
      </w:r>
    </w:p>
    <w:p w:rsidR="0008704B" w:rsidRPr="007A112B" w:rsidRDefault="0008704B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Bank of receiver: </w:t>
      </w:r>
      <w:r w:rsidRPr="007A112B">
        <w:rPr>
          <w:color w:val="000000"/>
        </w:rPr>
        <w:t>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</w:t>
      </w:r>
    </w:p>
    <w:p w:rsidR="0008704B" w:rsidRPr="007A112B" w:rsidRDefault="0008704B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Address: </w:t>
      </w:r>
      <w:r w:rsidRPr="007A112B">
        <w:rPr>
          <w:color w:val="000000"/>
        </w:rPr>
        <w:t>_______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____________________</w:t>
      </w:r>
    </w:p>
    <w:p w:rsidR="0008704B" w:rsidRPr="007A112B" w:rsidRDefault="0008704B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MFO </w:t>
      </w:r>
      <w:r w:rsidRPr="007A112B">
        <w:rPr>
          <w:color w:val="000000"/>
        </w:rPr>
        <w:t>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__________</w:t>
      </w:r>
    </w:p>
    <w:p w:rsidR="0008704B" w:rsidRPr="007A112B" w:rsidRDefault="0008704B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SWIFT: </w:t>
      </w:r>
      <w:r w:rsidRPr="007A112B">
        <w:rPr>
          <w:color w:val="000000"/>
        </w:rPr>
        <w:t>______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</w:t>
      </w:r>
    </w:p>
    <w:p w:rsidR="0008704B" w:rsidRPr="007A112B" w:rsidRDefault="0008704B" w:rsidP="000F0636">
      <w:pPr>
        <w:ind w:left="720"/>
        <w:jc w:val="both"/>
        <w:rPr>
          <w:color w:val="000000"/>
        </w:rPr>
      </w:pPr>
      <w:r w:rsidRPr="007A112B">
        <w:rPr>
          <w:color w:val="000000"/>
          <w:lang w:val="en-US"/>
        </w:rPr>
        <w:t xml:space="preserve">Code YeDRPOU: </w:t>
      </w:r>
      <w:r w:rsidRPr="007A112B">
        <w:rPr>
          <w:color w:val="000000"/>
        </w:rPr>
        <w:t>____</w:t>
      </w:r>
      <w:r w:rsidRPr="007A112B">
        <w:rPr>
          <w:color w:val="000000"/>
          <w:u w:val="single"/>
        </w:rPr>
        <w:t>-</w:t>
      </w:r>
      <w:r w:rsidRPr="007A112B">
        <w:rPr>
          <w:color w:val="000000"/>
        </w:rPr>
        <w:t>________</w:t>
      </w:r>
    </w:p>
    <w:p w:rsidR="0008704B" w:rsidRPr="007A112B" w:rsidRDefault="0008704B" w:rsidP="000F0636">
      <w:pPr>
        <w:jc w:val="both"/>
        <w:rPr>
          <w:color w:val="000000"/>
        </w:rPr>
      </w:pPr>
      <w:r w:rsidRPr="007A112B">
        <w:rPr>
          <w:color w:val="000000"/>
          <w:lang w:val="en-US"/>
        </w:rPr>
        <w:t>Purpose of payment: (please, indicate without fail the purpose of payment)</w:t>
      </w:r>
    </w:p>
    <w:p w:rsidR="0008704B" w:rsidRPr="007A112B" w:rsidRDefault="0008704B" w:rsidP="000F0636">
      <w:pPr>
        <w:jc w:val="both"/>
        <w:rPr>
          <w:color w:val="000000"/>
        </w:rPr>
      </w:pPr>
      <w:r w:rsidRPr="007A112B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08704B" w:rsidRPr="007A112B" w:rsidRDefault="0008704B" w:rsidP="000F0636">
      <w:pPr>
        <w:pStyle w:val="BodyText3"/>
        <w:rPr>
          <w:sz w:val="24"/>
          <w:szCs w:val="24"/>
        </w:rPr>
      </w:pPr>
      <w:hyperlink r:id="rId4" w:history="1">
        <w:r w:rsidRPr="007A112B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08704B" w:rsidRPr="007A112B" w:rsidRDefault="0008704B" w:rsidP="000F0636">
      <w:pPr>
        <w:pStyle w:val="1"/>
        <w:jc w:val="both"/>
        <w:rPr>
          <w:iCs/>
          <w:color w:val="000000"/>
          <w:sz w:val="24"/>
          <w:szCs w:val="24"/>
        </w:rPr>
      </w:pPr>
      <w:r w:rsidRPr="007A112B">
        <w:rPr>
          <w:iCs/>
          <w:color w:val="000000"/>
          <w:sz w:val="24"/>
          <w:szCs w:val="24"/>
        </w:rPr>
        <w:tab/>
        <w:t>Час і місце проведення огляду об'єкта:</w:t>
      </w:r>
      <w:r w:rsidRPr="007A112B">
        <w:rPr>
          <w:b/>
          <w:iCs/>
          <w:color w:val="000000"/>
          <w:sz w:val="24"/>
          <w:szCs w:val="24"/>
        </w:rPr>
        <w:t xml:space="preserve"> </w:t>
      </w:r>
      <w:r w:rsidRPr="007A112B">
        <w:rPr>
          <w:iCs/>
          <w:color w:val="000000"/>
          <w:sz w:val="24"/>
          <w:szCs w:val="24"/>
        </w:rPr>
        <w:t>ознайомитись з об’єктом можна</w:t>
      </w:r>
      <w:r w:rsidRPr="007A112B">
        <w:rPr>
          <w:b/>
          <w:iCs/>
          <w:color w:val="000000"/>
          <w:sz w:val="24"/>
          <w:szCs w:val="24"/>
        </w:rPr>
        <w:t xml:space="preserve"> </w:t>
      </w:r>
      <w:r w:rsidRPr="007A112B">
        <w:rPr>
          <w:color w:val="000000"/>
          <w:sz w:val="24"/>
          <w:szCs w:val="24"/>
        </w:rPr>
        <w:t xml:space="preserve">у робочі дні з 9-00 до 14-00 за попередньою домовленістю за місцем розташування </w:t>
      </w:r>
      <w:r w:rsidRPr="007A112B">
        <w:rPr>
          <w:iCs/>
          <w:color w:val="000000"/>
          <w:sz w:val="24"/>
          <w:szCs w:val="24"/>
        </w:rPr>
        <w:t>об'єкта.</w:t>
      </w:r>
    </w:p>
    <w:p w:rsidR="0008704B" w:rsidRPr="007A112B" w:rsidRDefault="0008704B" w:rsidP="000F0636">
      <w:pPr>
        <w:jc w:val="both"/>
      </w:pPr>
      <w:r w:rsidRPr="007A112B">
        <w:rPr>
          <w:iCs/>
        </w:rPr>
        <w:tab/>
        <w:t>Організатор аукціону: Р</w:t>
      </w:r>
      <w:r w:rsidRPr="007A112B"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5" w:history="1">
        <w:r w:rsidRPr="007A112B">
          <w:rPr>
            <w:rStyle w:val="Hyperlink"/>
          </w:rPr>
          <w:t>www.spfu.gov.ua</w:t>
        </w:r>
      </w:hyperlink>
      <w:r w:rsidRPr="007A112B">
        <w:t>, (0432) 67-27-46, тел./факс. (0432) 56-24-65. К</w:t>
      </w:r>
      <w:r w:rsidRPr="007A112B">
        <w:rPr>
          <w:snapToGrid w:val="0"/>
        </w:rPr>
        <w:t xml:space="preserve">онтактна особа, </w:t>
      </w:r>
      <w:r w:rsidRPr="007A112B">
        <w:rPr>
          <w:iCs/>
        </w:rPr>
        <w:t xml:space="preserve">яка є відповідальною за забезпечення можливості огляду об’єкта - головний спеціаліст відділу приватизації державного майна Управління приватизації, </w:t>
      </w:r>
      <w:r w:rsidRPr="007A112B">
        <w:t xml:space="preserve">управління державним майном та  корпоративними правами держави </w:t>
      </w:r>
      <w:r w:rsidRPr="007A112B">
        <w:rPr>
          <w:iCs/>
        </w:rPr>
        <w:t>Євсеєнко Тетяна Борисівна</w:t>
      </w:r>
      <w:r w:rsidRPr="007A112B">
        <w:t xml:space="preserve">, тел. (0432) 67-27-46, адреса електронної пошти: </w:t>
      </w:r>
      <w:hyperlink r:id="rId6" w:history="1">
        <w:r w:rsidRPr="007A112B">
          <w:rPr>
            <w:rStyle w:val="Hyperlink"/>
          </w:rPr>
          <w:t>vin</w:t>
        </w:r>
        <w:r w:rsidRPr="007A112B">
          <w:rPr>
            <w:rStyle w:val="Hyperlink"/>
            <w:lang w:val="en-US"/>
          </w:rPr>
          <w:t>nytsia</w:t>
        </w:r>
        <w:r w:rsidRPr="007A112B">
          <w:rPr>
            <w:rStyle w:val="Hyperlink"/>
          </w:rPr>
          <w:t>@spfu.gov.ua</w:t>
        </w:r>
      </w:hyperlink>
      <w:r w:rsidRPr="007A112B">
        <w:t>.</w:t>
      </w:r>
    </w:p>
    <w:p w:rsidR="0008704B" w:rsidRPr="007A112B" w:rsidRDefault="0008704B" w:rsidP="000F0636">
      <w:pPr>
        <w:pStyle w:val="BodyText3"/>
        <w:rPr>
          <w:b/>
          <w:iCs/>
          <w:sz w:val="24"/>
          <w:szCs w:val="24"/>
        </w:rPr>
      </w:pPr>
      <w:r w:rsidRPr="007A112B">
        <w:rPr>
          <w:b/>
          <w:iCs/>
          <w:sz w:val="24"/>
          <w:szCs w:val="24"/>
        </w:rPr>
        <w:t>5. Технічні реквізити інформаційного повідомлення.</w:t>
      </w:r>
    </w:p>
    <w:p w:rsidR="0008704B" w:rsidRPr="007A112B" w:rsidRDefault="0008704B" w:rsidP="000F0636">
      <w:pPr>
        <w:jc w:val="both"/>
        <w:rPr>
          <w:color w:val="000000"/>
        </w:rPr>
      </w:pPr>
      <w:r w:rsidRPr="007A112B">
        <w:rPr>
          <w:color w:val="000000"/>
        </w:rPr>
        <w:tab/>
        <w:t xml:space="preserve"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</w:t>
      </w:r>
      <w:r>
        <w:rPr>
          <w:color w:val="000000"/>
        </w:rPr>
        <w:t xml:space="preserve">20.08.2019 № 178 </w:t>
      </w:r>
      <w:r w:rsidRPr="007A112B">
        <w:rPr>
          <w:color w:val="000000"/>
        </w:rPr>
        <w:t>«Про затвердження умов продажу, стартової ціни та інформаційного повідомлення об`єкта приватизації».</w:t>
      </w:r>
    </w:p>
    <w:p w:rsidR="0008704B" w:rsidRPr="007A112B" w:rsidRDefault="0008704B" w:rsidP="000F0636">
      <w:pPr>
        <w:tabs>
          <w:tab w:val="left" w:pos="709"/>
        </w:tabs>
        <w:jc w:val="both"/>
      </w:pPr>
      <w:r w:rsidRPr="007A112B">
        <w:rPr>
          <w:b/>
        </w:rPr>
        <w:tab/>
        <w:t>Унікальний код в електронній торговій системі</w:t>
      </w:r>
      <w:r w:rsidRPr="007A112B">
        <w:t xml:space="preserve">: </w:t>
      </w:r>
      <w:bookmarkStart w:id="1" w:name="assetID"/>
      <w:r w:rsidRPr="007A112B">
        <w:fldChar w:fldCharType="begin"/>
      </w:r>
      <w:r w:rsidRPr="007A112B">
        <w:instrText xml:space="preserve"> HYPERLINK "https://sale.uub.com.ua/asset/UA-AR-P-2019-06-04-000004-2" </w:instrText>
      </w:r>
      <w:r w:rsidRPr="007A112B">
        <w:fldChar w:fldCharType="separate"/>
      </w:r>
      <w:r w:rsidRPr="007A112B">
        <w:rPr>
          <w:rStyle w:val="Hyperlink"/>
          <w:color w:val="1A3D71"/>
          <w:shd w:val="clear" w:color="auto" w:fill="FFFFFF"/>
        </w:rPr>
        <w:t>UA-AR-P-2019-06-04-000004-2</w:t>
      </w:r>
      <w:r w:rsidRPr="007A112B">
        <w:fldChar w:fldCharType="end"/>
      </w:r>
      <w:bookmarkEnd w:id="1"/>
      <w:r w:rsidRPr="007A112B">
        <w:tab/>
        <w:t xml:space="preserve">Період між аукціоном з умовами та аукціоном із зниженням стартової ціни, між аукціонам за </w:t>
      </w:r>
      <w:r w:rsidRPr="007A112B">
        <w:rPr>
          <w:iCs/>
        </w:rPr>
        <w:t xml:space="preserve">методом покрокового зниження стартової ціни та подальшого подання цінових пропозицій: </w:t>
      </w:r>
      <w:r w:rsidRPr="007A112B"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08704B" w:rsidRPr="007A112B" w:rsidRDefault="0008704B" w:rsidP="000F0636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7A112B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08704B" w:rsidRPr="007A112B" w:rsidRDefault="0008704B" w:rsidP="000F0636">
      <w:pPr>
        <w:pStyle w:val="BodyText3"/>
        <w:spacing w:after="0"/>
        <w:rPr>
          <w:iCs/>
          <w:sz w:val="24"/>
          <w:szCs w:val="24"/>
        </w:rPr>
      </w:pPr>
      <w:r w:rsidRPr="007A112B">
        <w:rPr>
          <w:iCs/>
          <w:sz w:val="24"/>
          <w:szCs w:val="24"/>
        </w:rPr>
        <w:t>- на аукціоні з умовами – 148,50 грн;</w:t>
      </w:r>
    </w:p>
    <w:p w:rsidR="0008704B" w:rsidRPr="007A112B" w:rsidRDefault="0008704B" w:rsidP="000F0636">
      <w:pPr>
        <w:pStyle w:val="BodyText3"/>
        <w:spacing w:after="0"/>
        <w:rPr>
          <w:iCs/>
          <w:sz w:val="24"/>
          <w:szCs w:val="24"/>
        </w:rPr>
      </w:pPr>
      <w:r w:rsidRPr="007A112B">
        <w:rPr>
          <w:iCs/>
          <w:sz w:val="24"/>
          <w:szCs w:val="24"/>
        </w:rPr>
        <w:t>- на аукціоні із зниженням стартової ціни</w:t>
      </w:r>
      <w:r w:rsidRPr="007A112B">
        <w:rPr>
          <w:sz w:val="24"/>
          <w:szCs w:val="24"/>
        </w:rPr>
        <w:t xml:space="preserve"> </w:t>
      </w:r>
      <w:r w:rsidRPr="007A112B">
        <w:rPr>
          <w:iCs/>
          <w:sz w:val="24"/>
          <w:szCs w:val="24"/>
        </w:rPr>
        <w:t>– 74,25 грн;</w:t>
      </w:r>
    </w:p>
    <w:p w:rsidR="0008704B" w:rsidRPr="007A112B" w:rsidRDefault="0008704B" w:rsidP="000F0636">
      <w:pPr>
        <w:pStyle w:val="BodyText3"/>
        <w:spacing w:after="0"/>
        <w:rPr>
          <w:iCs/>
          <w:sz w:val="24"/>
          <w:szCs w:val="24"/>
        </w:rPr>
      </w:pPr>
      <w:r w:rsidRPr="007A112B">
        <w:rPr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74,25 грн.</w:t>
      </w:r>
    </w:p>
    <w:p w:rsidR="0008704B" w:rsidRPr="007A112B" w:rsidRDefault="0008704B" w:rsidP="000F0636">
      <w:pPr>
        <w:tabs>
          <w:tab w:val="left" w:pos="0"/>
        </w:tabs>
        <w:jc w:val="both"/>
      </w:pPr>
      <w:r w:rsidRPr="007A112B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08704B" w:rsidRPr="007A112B" w:rsidRDefault="0008704B" w:rsidP="000F0636">
      <w:pPr>
        <w:tabs>
          <w:tab w:val="left" w:pos="709"/>
        </w:tabs>
        <w:jc w:val="both"/>
      </w:pPr>
      <w:hyperlink r:id="rId7" w:tgtFrame="_blank" w:history="1">
        <w:r w:rsidRPr="007A112B">
          <w:rPr>
            <w:rStyle w:val="Hyperlink"/>
          </w:rPr>
          <w:t>https://prozorro.sale/info/elektronni-majdanchiki-ets-prozorroprodazhi-cbd2</w:t>
        </w:r>
      </w:hyperlink>
    </w:p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 w:rsidP="00224442">
      <w:pPr>
        <w:jc w:val="right"/>
      </w:pPr>
    </w:p>
    <w:p w:rsidR="0008704B" w:rsidRDefault="0008704B" w:rsidP="00224442">
      <w:pPr>
        <w:jc w:val="right"/>
      </w:pPr>
    </w:p>
    <w:p w:rsidR="0008704B" w:rsidRDefault="0008704B" w:rsidP="00224442">
      <w:pPr>
        <w:jc w:val="right"/>
      </w:pPr>
    </w:p>
    <w:p w:rsidR="0008704B" w:rsidRDefault="0008704B" w:rsidP="00224442">
      <w:pPr>
        <w:jc w:val="right"/>
      </w:pPr>
    </w:p>
    <w:p w:rsidR="0008704B" w:rsidRDefault="0008704B" w:rsidP="00224442">
      <w:pPr>
        <w:jc w:val="right"/>
        <w:rPr>
          <w:lang w:val="en-US"/>
        </w:rPr>
      </w:pPr>
      <w:bookmarkStart w:id="2" w:name="_GoBack"/>
      <w:bookmarkEnd w:id="2"/>
    </w:p>
    <w:p w:rsidR="0008704B" w:rsidRDefault="0008704B" w:rsidP="00224442">
      <w:pPr>
        <w:jc w:val="right"/>
        <w:rPr>
          <w:lang w:val="en-US"/>
        </w:rPr>
      </w:pPr>
    </w:p>
    <w:p w:rsidR="0008704B" w:rsidRDefault="0008704B" w:rsidP="00224442">
      <w:pPr>
        <w:jc w:val="right"/>
        <w:rPr>
          <w:lang w:val="en-US"/>
        </w:rPr>
      </w:pPr>
    </w:p>
    <w:p w:rsidR="0008704B" w:rsidRPr="009448B3" w:rsidRDefault="0008704B" w:rsidP="00224442">
      <w:pPr>
        <w:jc w:val="right"/>
      </w:pPr>
      <w:r w:rsidRPr="009448B3">
        <w:t xml:space="preserve">Додаток </w:t>
      </w:r>
      <w:r>
        <w:t>2</w:t>
      </w:r>
      <w:r w:rsidRPr="009448B3">
        <w:t xml:space="preserve"> </w:t>
      </w:r>
    </w:p>
    <w:p w:rsidR="0008704B" w:rsidRPr="009448B3" w:rsidRDefault="0008704B" w:rsidP="00224442">
      <w:pPr>
        <w:jc w:val="right"/>
      </w:pPr>
      <w:r w:rsidRPr="009448B3">
        <w:t xml:space="preserve"> </w:t>
      </w:r>
    </w:p>
    <w:p w:rsidR="0008704B" w:rsidRPr="009448B3" w:rsidRDefault="0008704B" w:rsidP="00224442">
      <w:pPr>
        <w:jc w:val="center"/>
        <w:rPr>
          <w:b/>
        </w:rPr>
      </w:pPr>
      <w:r w:rsidRPr="009448B3">
        <w:rPr>
          <w:b/>
        </w:rPr>
        <w:t>Інформаційне повідомлення</w:t>
      </w:r>
    </w:p>
    <w:p w:rsidR="0008704B" w:rsidRPr="009448B3" w:rsidRDefault="0008704B" w:rsidP="00224442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9448B3">
        <w:rPr>
          <w:szCs w:val="24"/>
        </w:rPr>
        <w:t xml:space="preserve">регіонального відділення ФДМУ по Вінницькій та Хмельницькій областях про продаж на аукціоні об’єкта малої приватизації, окремого майна - прохідної  загальною площею 72,1 кв.м, яка розташована за адресою: 23600, Вінницька обл., м. Тульчин, вул. Заводська, 2А, що перебуває на зберіганні ТОВ «Тульчинський консервний завод», код за ЄДРПОУ 33414908  </w:t>
      </w:r>
    </w:p>
    <w:p w:rsidR="0008704B" w:rsidRPr="009448B3" w:rsidRDefault="0008704B" w:rsidP="00224442">
      <w:pPr>
        <w:jc w:val="center"/>
        <w:rPr>
          <w:b/>
        </w:rPr>
      </w:pPr>
    </w:p>
    <w:p w:rsidR="0008704B" w:rsidRPr="009448B3" w:rsidRDefault="0008704B" w:rsidP="00224442">
      <w:pPr>
        <w:jc w:val="both"/>
        <w:rPr>
          <w:b/>
          <w:iCs/>
        </w:rPr>
      </w:pPr>
      <w:r w:rsidRPr="009448B3">
        <w:rPr>
          <w:b/>
          <w:iCs/>
        </w:rPr>
        <w:t>1. Інформація про об’єкт приватизації.</w:t>
      </w:r>
    </w:p>
    <w:p w:rsidR="0008704B" w:rsidRPr="009448B3" w:rsidRDefault="0008704B" w:rsidP="00224442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9448B3">
        <w:rPr>
          <w:szCs w:val="24"/>
        </w:rPr>
        <w:t xml:space="preserve">Найменування об’єкта приватизації: прохідна  загальною площею 72,1 кв.м, </w:t>
      </w:r>
      <w:r w:rsidRPr="009448B3">
        <w:rPr>
          <w:spacing w:val="-3"/>
          <w:szCs w:val="24"/>
        </w:rPr>
        <w:t>Місцезнаходження об’єкта:</w:t>
      </w:r>
      <w:r w:rsidRPr="009448B3">
        <w:rPr>
          <w:szCs w:val="24"/>
        </w:rPr>
        <w:t xml:space="preserve"> 23600, Вінницька обл., м. Тульчин, вул. Заводська, 2А. </w:t>
      </w:r>
    </w:p>
    <w:p w:rsidR="0008704B" w:rsidRPr="009448B3" w:rsidRDefault="0008704B" w:rsidP="00224442">
      <w:pPr>
        <w:jc w:val="both"/>
      </w:pPr>
      <w:r w:rsidRPr="009448B3">
        <w:tab/>
        <w:t xml:space="preserve">Відомості про балансотримача (найменування, його місцезнаходження і контактні дані): зберігач, ТОВ «Тульчинський консервний завод», код за ЄДРПОУ 33414908. Місцезнаходження та контактні дані зберігача: 23600, Вінницька обл., м. Тульчин, вул. Заводська, 2, </w:t>
      </w:r>
      <w:r w:rsidRPr="009448B3">
        <w:rPr>
          <w:snapToGrid w:val="0"/>
          <w:color w:val="000000"/>
        </w:rPr>
        <w:t>контактна особа: директор</w:t>
      </w:r>
      <w:r w:rsidRPr="000C1708">
        <w:t xml:space="preserve"> </w:t>
      </w:r>
      <w:r w:rsidRPr="009448B3">
        <w:t>ТОВ «Тульчинський консервний завод»</w:t>
      </w:r>
      <w:r w:rsidRPr="009448B3">
        <w:rPr>
          <w:snapToGrid w:val="0"/>
          <w:color w:val="000000"/>
        </w:rPr>
        <w:t xml:space="preserve"> Залізняк Віталій Анатолійович, </w:t>
      </w:r>
      <w:r>
        <w:rPr>
          <w:snapToGrid w:val="0"/>
          <w:color w:val="000000"/>
        </w:rPr>
        <w:t xml:space="preserve">                                       </w:t>
      </w:r>
      <w:r w:rsidRPr="009448B3">
        <w:t xml:space="preserve">тел. (0235) 21780. </w:t>
      </w:r>
    </w:p>
    <w:p w:rsidR="0008704B" w:rsidRPr="009448B3" w:rsidRDefault="0008704B" w:rsidP="00224442">
      <w:pPr>
        <w:ind w:firstLine="708"/>
        <w:jc w:val="both"/>
        <w:rPr>
          <w:color w:val="000000"/>
        </w:rPr>
      </w:pPr>
      <w:r w:rsidRPr="009448B3">
        <w:t>Відомості про об’єкт приватизації: двоповерхова будівля прохідної загальною площею 72,1 кв.м, з двома вхідними майданчиками, з металевими сходами (з території підприємства) на другий поверх</w:t>
      </w:r>
      <w:r>
        <w:t>, 1972 року побудови, перебуває в задовільному стані</w:t>
      </w:r>
      <w:r w:rsidRPr="009448B3">
        <w:t>.</w:t>
      </w:r>
      <w:r w:rsidRPr="009448B3">
        <w:rPr>
          <w:color w:val="000000"/>
        </w:rPr>
        <w:t xml:space="preserve"> </w:t>
      </w:r>
    </w:p>
    <w:p w:rsidR="0008704B" w:rsidRPr="009448B3" w:rsidRDefault="0008704B" w:rsidP="00224442">
      <w:pPr>
        <w:ind w:firstLine="708"/>
        <w:jc w:val="both"/>
        <w:rPr>
          <w:color w:val="000000"/>
        </w:rPr>
      </w:pPr>
      <w:r w:rsidRPr="009448B3">
        <w:rPr>
          <w:color w:val="000000"/>
        </w:rPr>
        <w:t>Право державної власності зареєстровано в Державному реєстрі речових прав на нерухоме майно 14.01.2019, номер запису про право власності: 29843550, реєстраційний номер об′єкта нерухомого майна: 1741808005243.</w:t>
      </w:r>
    </w:p>
    <w:p w:rsidR="0008704B" w:rsidRPr="009448B3" w:rsidRDefault="0008704B" w:rsidP="00224442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9448B3">
        <w:rPr>
          <w:szCs w:val="24"/>
        </w:rPr>
        <w:t>Відомості про земельну ділянку, на якій розташований об’єкт приватизації: земельна ділянка розташована за адресою: Вінницька обл., м. Тульчин, вул. Заводська, 2А</w:t>
      </w:r>
      <w:r w:rsidRPr="009448B3">
        <w:rPr>
          <w:spacing w:val="-3"/>
          <w:szCs w:val="24"/>
        </w:rPr>
        <w:t xml:space="preserve">, окремо не виділена. </w:t>
      </w:r>
      <w:r w:rsidRPr="009448B3">
        <w:rPr>
          <w:szCs w:val="24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08704B" w:rsidRPr="009448B3" w:rsidRDefault="0008704B" w:rsidP="00224442">
      <w:pPr>
        <w:jc w:val="both"/>
        <w:rPr>
          <w:b/>
        </w:rPr>
      </w:pPr>
      <w:r w:rsidRPr="009448B3">
        <w:rPr>
          <w:b/>
        </w:rPr>
        <w:t>2. Інформація про аукціон.</w:t>
      </w:r>
    </w:p>
    <w:p w:rsidR="0008704B" w:rsidRPr="009448B3" w:rsidRDefault="0008704B" w:rsidP="00224442">
      <w:pPr>
        <w:jc w:val="both"/>
      </w:pPr>
      <w:r w:rsidRPr="009448B3">
        <w:rPr>
          <w:b/>
        </w:rPr>
        <w:t xml:space="preserve">Спосіб проведення аукціону: </w:t>
      </w:r>
      <w:r w:rsidRPr="009448B3">
        <w:t>аукціон з умовами.</w:t>
      </w:r>
    </w:p>
    <w:p w:rsidR="0008704B" w:rsidRPr="009448B3" w:rsidRDefault="0008704B" w:rsidP="00224442">
      <w:pPr>
        <w:jc w:val="both"/>
      </w:pPr>
      <w:r w:rsidRPr="009448B3">
        <w:rPr>
          <w:b/>
        </w:rPr>
        <w:t xml:space="preserve">Дата та час проведення аукціону: </w:t>
      </w:r>
      <w:r w:rsidRPr="000C1708">
        <w:t>26.09.2019</w:t>
      </w:r>
      <w:r>
        <w:t xml:space="preserve"> року</w:t>
      </w:r>
      <w:r w:rsidRPr="009448B3">
        <w:t>.</w:t>
      </w:r>
    </w:p>
    <w:p w:rsidR="0008704B" w:rsidRPr="009448B3" w:rsidRDefault="0008704B" w:rsidP="00224442">
      <w:pPr>
        <w:jc w:val="both"/>
      </w:pPr>
      <w:r w:rsidRPr="009448B3">
        <w:rPr>
          <w:b/>
        </w:rPr>
        <w:t xml:space="preserve">Кінцевий строк подання заяви на участь </w:t>
      </w:r>
      <w:r w:rsidRPr="009448B3">
        <w:t>в електронному аукціоні з умовами, із зниженням стартової ціни</w:t>
      </w:r>
      <w:r w:rsidRPr="009448B3">
        <w:rPr>
          <w:b/>
        </w:rPr>
        <w:t xml:space="preserve"> </w:t>
      </w:r>
      <w:r w:rsidRPr="009448B3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08704B" w:rsidRPr="009448B3" w:rsidRDefault="0008704B" w:rsidP="00224442">
      <w:pPr>
        <w:pStyle w:val="BodyText3"/>
        <w:jc w:val="both"/>
        <w:rPr>
          <w:iCs/>
          <w:sz w:val="24"/>
          <w:szCs w:val="24"/>
        </w:rPr>
      </w:pPr>
      <w:r w:rsidRPr="009448B3">
        <w:rPr>
          <w:b/>
          <w:iCs/>
          <w:sz w:val="24"/>
          <w:szCs w:val="24"/>
        </w:rPr>
        <w:t>Кінцевий строк подання заяви на участь</w:t>
      </w:r>
      <w:r w:rsidRPr="009448B3">
        <w:rPr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08704B" w:rsidRPr="009448B3" w:rsidRDefault="0008704B" w:rsidP="00224442">
      <w:pPr>
        <w:jc w:val="both"/>
        <w:rPr>
          <w:b/>
        </w:rPr>
      </w:pPr>
      <w:r w:rsidRPr="009448B3">
        <w:rPr>
          <w:b/>
        </w:rPr>
        <w:t>3. Інформація про умови, на яких здійснюється  приватизація об’єкта.</w:t>
      </w:r>
    </w:p>
    <w:p w:rsidR="0008704B" w:rsidRPr="009448B3" w:rsidRDefault="0008704B" w:rsidP="00224442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9448B3">
        <w:rPr>
          <w:iCs/>
          <w:szCs w:val="24"/>
        </w:rPr>
        <w:t xml:space="preserve">Приватизація </w:t>
      </w:r>
      <w:r w:rsidRPr="009448B3">
        <w:rPr>
          <w:szCs w:val="24"/>
        </w:rPr>
        <w:t>прохідної  загальною площею 72,1 кв.м, яка розташована за адресою: 23600, Вінницька обл., м. Тульчин, вул. Заводська, 2А, що перебуває на зберіганні ТОВ «Тульчинський консервний завод»,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 (зі змінами</w:t>
      </w:r>
      <w:r>
        <w:rPr>
          <w:szCs w:val="24"/>
        </w:rPr>
        <w:t xml:space="preserve"> від 18.07.2018</w:t>
      </w:r>
      <w:r w:rsidRPr="009448B3">
        <w:rPr>
          <w:szCs w:val="24"/>
        </w:rPr>
        <w:t xml:space="preserve">). </w:t>
      </w:r>
      <w:r w:rsidRPr="009448B3">
        <w:rPr>
          <w:iCs/>
          <w:szCs w:val="24"/>
        </w:rPr>
        <w:t>Покупець</w:t>
      </w:r>
      <w:r w:rsidRPr="009448B3">
        <w:rPr>
          <w:szCs w:val="24"/>
        </w:rPr>
        <w:t xml:space="preserve"> прохідної  загальною площею 72,1 кв.м, має відповідати  вимогам, передбаченим с</w:t>
      </w:r>
      <w:r w:rsidRPr="009448B3">
        <w:rPr>
          <w:iCs/>
          <w:szCs w:val="24"/>
        </w:rPr>
        <w:t xml:space="preserve">таттею 8 </w:t>
      </w:r>
      <w:r w:rsidRPr="009448B3">
        <w:rPr>
          <w:szCs w:val="24"/>
        </w:rPr>
        <w:t>Закону України «Про приватизацію державного і комунального майна».</w:t>
      </w:r>
    </w:p>
    <w:p w:rsidR="0008704B" w:rsidRPr="009448B3" w:rsidRDefault="0008704B" w:rsidP="00224442">
      <w:pPr>
        <w:jc w:val="both"/>
        <w:rPr>
          <w:b/>
        </w:rPr>
      </w:pPr>
      <w:r w:rsidRPr="009448B3">
        <w:tab/>
      </w:r>
      <w:r w:rsidRPr="009448B3">
        <w:rPr>
          <w:b/>
        </w:rPr>
        <w:t>Стартова ціна об’єкта без ПДВ для:</w:t>
      </w:r>
    </w:p>
    <w:p w:rsidR="0008704B" w:rsidRPr="009448B3" w:rsidRDefault="0008704B" w:rsidP="00224442">
      <w:pPr>
        <w:pStyle w:val="BodyText3"/>
        <w:spacing w:after="0"/>
        <w:rPr>
          <w:iCs/>
          <w:sz w:val="24"/>
          <w:szCs w:val="24"/>
        </w:rPr>
      </w:pPr>
      <w:r w:rsidRPr="009448B3">
        <w:rPr>
          <w:iCs/>
          <w:sz w:val="24"/>
          <w:szCs w:val="24"/>
        </w:rPr>
        <w:t>- аукціону з умовами – 88539,00</w:t>
      </w:r>
      <w:r w:rsidRPr="009448B3">
        <w:rPr>
          <w:sz w:val="24"/>
          <w:szCs w:val="24"/>
        </w:rPr>
        <w:t xml:space="preserve"> грн;</w:t>
      </w:r>
    </w:p>
    <w:p w:rsidR="0008704B" w:rsidRPr="009448B3" w:rsidRDefault="0008704B" w:rsidP="00224442">
      <w:pPr>
        <w:pStyle w:val="BodyText3"/>
        <w:spacing w:after="0"/>
        <w:rPr>
          <w:iCs/>
          <w:sz w:val="24"/>
          <w:szCs w:val="24"/>
        </w:rPr>
      </w:pPr>
      <w:r w:rsidRPr="009448B3">
        <w:rPr>
          <w:iCs/>
          <w:sz w:val="24"/>
          <w:szCs w:val="24"/>
        </w:rPr>
        <w:t>- аукціону із зниженням стартової ціни</w:t>
      </w:r>
      <w:r w:rsidRPr="009448B3">
        <w:rPr>
          <w:sz w:val="24"/>
          <w:szCs w:val="24"/>
        </w:rPr>
        <w:t xml:space="preserve"> </w:t>
      </w:r>
      <w:r w:rsidRPr="009448B3">
        <w:rPr>
          <w:iCs/>
          <w:sz w:val="24"/>
          <w:szCs w:val="24"/>
        </w:rPr>
        <w:t xml:space="preserve">– 44269,50 </w:t>
      </w:r>
      <w:r w:rsidRPr="009448B3">
        <w:rPr>
          <w:sz w:val="24"/>
          <w:szCs w:val="24"/>
        </w:rPr>
        <w:t xml:space="preserve"> </w:t>
      </w:r>
      <w:r w:rsidRPr="009448B3">
        <w:rPr>
          <w:iCs/>
          <w:sz w:val="24"/>
          <w:szCs w:val="24"/>
        </w:rPr>
        <w:t>грн;</w:t>
      </w:r>
    </w:p>
    <w:p w:rsidR="0008704B" w:rsidRPr="009448B3" w:rsidRDefault="0008704B" w:rsidP="00224442">
      <w:pPr>
        <w:pStyle w:val="BodyText3"/>
        <w:spacing w:after="0"/>
        <w:rPr>
          <w:iCs/>
          <w:sz w:val="24"/>
          <w:szCs w:val="24"/>
        </w:rPr>
      </w:pPr>
      <w:r w:rsidRPr="009448B3"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44269,50 </w:t>
      </w:r>
      <w:r w:rsidRPr="009448B3">
        <w:rPr>
          <w:sz w:val="24"/>
          <w:szCs w:val="24"/>
        </w:rPr>
        <w:t xml:space="preserve"> </w:t>
      </w:r>
      <w:r w:rsidRPr="009448B3">
        <w:rPr>
          <w:iCs/>
          <w:sz w:val="24"/>
          <w:szCs w:val="24"/>
        </w:rPr>
        <w:t>грн.</w:t>
      </w:r>
    </w:p>
    <w:p w:rsidR="0008704B" w:rsidRPr="009448B3" w:rsidRDefault="0008704B" w:rsidP="00224442">
      <w:pPr>
        <w:jc w:val="both"/>
        <w:rPr>
          <w:iCs/>
        </w:rPr>
      </w:pPr>
      <w:r w:rsidRPr="009448B3">
        <w:rPr>
          <w:iCs/>
        </w:rPr>
        <w:t xml:space="preserve">На остаточну ціну продажу  </w:t>
      </w:r>
      <w:r w:rsidRPr="009448B3">
        <w:t xml:space="preserve">об’єкта </w:t>
      </w:r>
      <w:r w:rsidRPr="009448B3">
        <w:rPr>
          <w:iCs/>
        </w:rPr>
        <w:t>нараховується ПДВ в розмірі 20%.</w:t>
      </w:r>
    </w:p>
    <w:p w:rsidR="0008704B" w:rsidRPr="009448B3" w:rsidRDefault="0008704B" w:rsidP="00224442">
      <w:pPr>
        <w:pStyle w:val="BodyText3"/>
        <w:spacing w:after="0"/>
        <w:rPr>
          <w:b/>
          <w:iCs/>
          <w:sz w:val="24"/>
          <w:szCs w:val="24"/>
        </w:rPr>
      </w:pPr>
      <w:r w:rsidRPr="009448B3">
        <w:rPr>
          <w:b/>
          <w:iCs/>
          <w:sz w:val="24"/>
          <w:szCs w:val="24"/>
        </w:rPr>
        <w:t>Розмір гарантійного внеску для:</w:t>
      </w:r>
    </w:p>
    <w:p w:rsidR="0008704B" w:rsidRPr="009448B3" w:rsidRDefault="0008704B" w:rsidP="00224442">
      <w:pPr>
        <w:pStyle w:val="1"/>
        <w:jc w:val="both"/>
        <w:rPr>
          <w:color w:val="000000"/>
          <w:sz w:val="24"/>
          <w:szCs w:val="24"/>
        </w:rPr>
      </w:pPr>
      <w:r w:rsidRPr="009448B3">
        <w:rPr>
          <w:iCs/>
          <w:sz w:val="24"/>
          <w:szCs w:val="24"/>
        </w:rPr>
        <w:t>- аукціону з умовами – 8853,90 грн.</w:t>
      </w:r>
    </w:p>
    <w:p w:rsidR="0008704B" w:rsidRPr="009448B3" w:rsidRDefault="0008704B" w:rsidP="00224442">
      <w:pPr>
        <w:pStyle w:val="BodyText3"/>
        <w:spacing w:after="0"/>
        <w:rPr>
          <w:iCs/>
          <w:color w:val="000000"/>
          <w:sz w:val="24"/>
          <w:szCs w:val="24"/>
        </w:rPr>
      </w:pPr>
      <w:r w:rsidRPr="009448B3">
        <w:rPr>
          <w:iCs/>
          <w:sz w:val="24"/>
          <w:szCs w:val="24"/>
        </w:rPr>
        <w:t>- аукціону із зниженням стартової ціни</w:t>
      </w:r>
      <w:r w:rsidRPr="009448B3">
        <w:rPr>
          <w:sz w:val="24"/>
          <w:szCs w:val="24"/>
        </w:rPr>
        <w:t xml:space="preserve"> </w:t>
      </w:r>
      <w:r w:rsidRPr="009448B3">
        <w:rPr>
          <w:iCs/>
          <w:sz w:val="24"/>
          <w:szCs w:val="24"/>
        </w:rPr>
        <w:t>– 4426,95 грн;</w:t>
      </w:r>
    </w:p>
    <w:p w:rsidR="0008704B" w:rsidRPr="009448B3" w:rsidRDefault="0008704B" w:rsidP="00224442">
      <w:pPr>
        <w:pStyle w:val="BodyText3"/>
        <w:spacing w:after="0"/>
        <w:rPr>
          <w:iCs/>
          <w:sz w:val="24"/>
          <w:szCs w:val="24"/>
        </w:rPr>
      </w:pPr>
      <w:r w:rsidRPr="009448B3"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4426,95 грн.</w:t>
      </w:r>
    </w:p>
    <w:p w:rsidR="0008704B" w:rsidRPr="009448B3" w:rsidRDefault="0008704B" w:rsidP="00224442">
      <w:pPr>
        <w:pStyle w:val="BodyText3"/>
        <w:spacing w:after="0"/>
        <w:rPr>
          <w:iCs/>
          <w:sz w:val="24"/>
          <w:szCs w:val="24"/>
        </w:rPr>
      </w:pPr>
      <w:r w:rsidRPr="009448B3">
        <w:rPr>
          <w:b/>
          <w:iCs/>
          <w:sz w:val="24"/>
          <w:szCs w:val="24"/>
        </w:rPr>
        <w:t>Розмір реєстраційного внеску</w:t>
      </w:r>
      <w:r w:rsidRPr="009448B3">
        <w:rPr>
          <w:b/>
          <w:i/>
          <w:iCs/>
          <w:sz w:val="24"/>
          <w:szCs w:val="24"/>
        </w:rPr>
        <w:t>:</w:t>
      </w:r>
      <w:r w:rsidRPr="009448B3">
        <w:rPr>
          <w:iCs/>
          <w:sz w:val="24"/>
          <w:szCs w:val="24"/>
        </w:rPr>
        <w:t xml:space="preserve"> 834,60 грн.</w:t>
      </w:r>
    </w:p>
    <w:p w:rsidR="0008704B" w:rsidRPr="009448B3" w:rsidRDefault="0008704B" w:rsidP="00224442">
      <w:pPr>
        <w:pStyle w:val="BodyText3"/>
        <w:spacing w:after="0"/>
        <w:rPr>
          <w:b/>
          <w:i/>
          <w:iCs/>
          <w:sz w:val="24"/>
          <w:szCs w:val="24"/>
        </w:rPr>
      </w:pPr>
      <w:r w:rsidRPr="009448B3">
        <w:rPr>
          <w:b/>
          <w:iCs/>
          <w:sz w:val="24"/>
          <w:szCs w:val="24"/>
        </w:rPr>
        <w:t>Умова продажу</w:t>
      </w:r>
      <w:r w:rsidRPr="009448B3">
        <w:rPr>
          <w:b/>
          <w:i/>
          <w:iCs/>
          <w:sz w:val="24"/>
          <w:szCs w:val="24"/>
        </w:rPr>
        <w:t>:</w:t>
      </w:r>
    </w:p>
    <w:p w:rsidR="0008704B" w:rsidRPr="009448B3" w:rsidRDefault="0008704B" w:rsidP="00224442">
      <w:pPr>
        <w:pStyle w:val="BodyText3"/>
        <w:spacing w:after="0"/>
        <w:jc w:val="both"/>
        <w:rPr>
          <w:color w:val="000000"/>
          <w:sz w:val="24"/>
          <w:szCs w:val="24"/>
        </w:rPr>
      </w:pPr>
      <w:r w:rsidRPr="009448B3">
        <w:rPr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2890,00 грн. в місячний строк з дати нотаріального посвідчення договору купівлі продажу. </w:t>
      </w:r>
    </w:p>
    <w:p w:rsidR="0008704B" w:rsidRPr="009448B3" w:rsidRDefault="0008704B" w:rsidP="00224442">
      <w:pPr>
        <w:pStyle w:val="BodyText3"/>
        <w:rPr>
          <w:b/>
          <w:iCs/>
          <w:sz w:val="24"/>
          <w:szCs w:val="24"/>
        </w:rPr>
      </w:pPr>
      <w:r w:rsidRPr="009448B3">
        <w:rPr>
          <w:b/>
          <w:iCs/>
          <w:sz w:val="24"/>
          <w:szCs w:val="24"/>
        </w:rPr>
        <w:t>4. Додаткова інформація</w:t>
      </w:r>
    </w:p>
    <w:p w:rsidR="0008704B" w:rsidRPr="009448B3" w:rsidRDefault="0008704B" w:rsidP="00224442">
      <w:pPr>
        <w:pStyle w:val="BodyText3"/>
        <w:spacing w:after="0"/>
        <w:jc w:val="both"/>
        <w:rPr>
          <w:iCs/>
          <w:sz w:val="24"/>
          <w:szCs w:val="24"/>
        </w:rPr>
      </w:pPr>
      <w:r w:rsidRPr="009448B3">
        <w:rPr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9448B3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08704B" w:rsidRPr="009448B3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Одержувач: Регіональне відділення Фонду державного майна України по Вінницькій 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та Хмельницькій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област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ях.</w:t>
      </w:r>
    </w:p>
    <w:p w:rsidR="0008704B" w:rsidRPr="009448B3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</w:t>
      </w: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 xml:space="preserve">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№3718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5070056369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 (для перерахування реєстраційного внеску та проведення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             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переможцем аукціону розрахунків за придбаний об’єкт)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.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Банк одержувача: ДКСУ м. Київ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08704B" w:rsidRPr="009448B3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Код 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за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ЄДРПОУ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: 42964094</w:t>
      </w:r>
    </w:p>
    <w:p w:rsidR="0008704B" w:rsidRPr="009448B3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та Хмельницькій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област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ях.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</w:p>
    <w:p w:rsidR="0008704B" w:rsidRPr="009448B3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Рахунок № 373120700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56369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 (для перерахування гарантійного внеску)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.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08704B" w:rsidRPr="009448B3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Код 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за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ЄДРПОУ</w:t>
      </w:r>
      <w:r w:rsidRPr="009448B3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: 42964094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08704B" w:rsidRPr="009448B3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08704B" w:rsidRPr="009448B3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08704B" w:rsidRPr="00C03365" w:rsidRDefault="0008704B" w:rsidP="00224442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08704B" w:rsidRPr="009448B3" w:rsidRDefault="0008704B" w:rsidP="00224442">
      <w:pPr>
        <w:jc w:val="both"/>
        <w:rPr>
          <w:noProof/>
          <w:color w:val="000000"/>
        </w:rPr>
      </w:pPr>
      <w:r w:rsidRPr="009448B3">
        <w:rPr>
          <w:color w:val="000000"/>
        </w:rPr>
        <w:tab/>
        <w:t>Призначення платежу:</w:t>
      </w:r>
      <w:r w:rsidRPr="009448B3">
        <w:rPr>
          <w:noProof/>
          <w:color w:val="000000"/>
        </w:rPr>
        <w:t xml:space="preserve"> (обов</w:t>
      </w:r>
      <w:r w:rsidRPr="009448B3">
        <w:rPr>
          <w:noProof/>
          <w:color w:val="000000"/>
        </w:rPr>
        <w:sym w:font="Symbol" w:char="F0A2"/>
      </w:r>
      <w:r w:rsidRPr="009448B3">
        <w:rPr>
          <w:noProof/>
          <w:color w:val="000000"/>
        </w:rPr>
        <w:t>язково вказати за що)</w:t>
      </w:r>
    </w:p>
    <w:p w:rsidR="0008704B" w:rsidRPr="009448B3" w:rsidRDefault="0008704B" w:rsidP="00224442">
      <w:pPr>
        <w:jc w:val="both"/>
        <w:rPr>
          <w:color w:val="000000"/>
        </w:rPr>
      </w:pPr>
      <w:r w:rsidRPr="009448B3">
        <w:rPr>
          <w:noProof/>
          <w:color w:val="000000"/>
        </w:rPr>
        <w:tab/>
      </w:r>
      <w:r w:rsidRPr="009448B3">
        <w:rPr>
          <w:color w:val="000000"/>
          <w:lang w:val="en-US"/>
        </w:rPr>
        <w:t>Receiver</w:t>
      </w:r>
      <w:r w:rsidRPr="009448B3">
        <w:rPr>
          <w:color w:val="000000"/>
          <w:lang w:val="en-GB"/>
        </w:rPr>
        <w:t>:</w:t>
      </w:r>
      <w:r w:rsidRPr="009448B3">
        <w:rPr>
          <w:color w:val="000000"/>
          <w:lang w:val="en-US"/>
        </w:rPr>
        <w:t xml:space="preserve"> </w:t>
      </w:r>
      <w:r w:rsidRPr="009448B3">
        <w:rPr>
          <w:color w:val="000000"/>
        </w:rPr>
        <w:t>_______</w:t>
      </w:r>
      <w:r w:rsidRPr="009448B3">
        <w:rPr>
          <w:color w:val="000000"/>
          <w:u w:val="single"/>
        </w:rPr>
        <w:t>-</w:t>
      </w:r>
      <w:r w:rsidRPr="009448B3">
        <w:rPr>
          <w:color w:val="000000"/>
        </w:rPr>
        <w:t>___________________</w:t>
      </w:r>
    </w:p>
    <w:p w:rsidR="0008704B" w:rsidRPr="009448B3" w:rsidRDefault="0008704B" w:rsidP="00224442">
      <w:pPr>
        <w:jc w:val="both"/>
        <w:rPr>
          <w:color w:val="000000"/>
        </w:rPr>
      </w:pPr>
    </w:p>
    <w:p w:rsidR="0008704B" w:rsidRPr="009448B3" w:rsidRDefault="0008704B" w:rsidP="00224442">
      <w:pPr>
        <w:ind w:left="720"/>
        <w:jc w:val="both"/>
        <w:rPr>
          <w:color w:val="000000"/>
        </w:rPr>
      </w:pPr>
      <w:r w:rsidRPr="009448B3">
        <w:rPr>
          <w:color w:val="000000"/>
          <w:lang w:val="en-US"/>
        </w:rPr>
        <w:t xml:space="preserve">Address: </w:t>
      </w:r>
      <w:r w:rsidRPr="009448B3">
        <w:rPr>
          <w:color w:val="000000"/>
        </w:rPr>
        <w:t>_______</w:t>
      </w:r>
      <w:r w:rsidRPr="009448B3">
        <w:rPr>
          <w:color w:val="000000"/>
          <w:u w:val="single"/>
        </w:rPr>
        <w:t>-</w:t>
      </w:r>
      <w:r w:rsidRPr="009448B3">
        <w:rPr>
          <w:color w:val="000000"/>
        </w:rPr>
        <w:t>____________________</w:t>
      </w:r>
    </w:p>
    <w:p w:rsidR="0008704B" w:rsidRPr="009448B3" w:rsidRDefault="0008704B" w:rsidP="00224442">
      <w:pPr>
        <w:ind w:left="720"/>
        <w:jc w:val="both"/>
        <w:rPr>
          <w:color w:val="000000"/>
        </w:rPr>
      </w:pPr>
      <w:r w:rsidRPr="009448B3">
        <w:rPr>
          <w:color w:val="000000"/>
          <w:lang w:val="en-US"/>
        </w:rPr>
        <w:t xml:space="preserve">Account: </w:t>
      </w:r>
      <w:r w:rsidRPr="009448B3">
        <w:rPr>
          <w:color w:val="000000"/>
        </w:rPr>
        <w:t>________</w:t>
      </w:r>
      <w:r w:rsidRPr="009448B3">
        <w:rPr>
          <w:color w:val="000000"/>
          <w:u w:val="single"/>
        </w:rPr>
        <w:t>-</w:t>
      </w:r>
      <w:r w:rsidRPr="009448B3">
        <w:rPr>
          <w:color w:val="000000"/>
        </w:rPr>
        <w:t>_________</w:t>
      </w:r>
    </w:p>
    <w:p w:rsidR="0008704B" w:rsidRPr="009448B3" w:rsidRDefault="0008704B" w:rsidP="00224442">
      <w:pPr>
        <w:ind w:left="720"/>
        <w:jc w:val="both"/>
        <w:rPr>
          <w:color w:val="000000"/>
        </w:rPr>
      </w:pPr>
      <w:r w:rsidRPr="009448B3">
        <w:rPr>
          <w:color w:val="000000"/>
          <w:lang w:val="en-US"/>
        </w:rPr>
        <w:t xml:space="preserve">Bank of receiver: </w:t>
      </w:r>
      <w:r w:rsidRPr="009448B3">
        <w:rPr>
          <w:color w:val="000000"/>
        </w:rPr>
        <w:t>____</w:t>
      </w:r>
      <w:r w:rsidRPr="009448B3">
        <w:rPr>
          <w:color w:val="000000"/>
          <w:u w:val="single"/>
        </w:rPr>
        <w:t>-</w:t>
      </w:r>
      <w:r w:rsidRPr="009448B3">
        <w:rPr>
          <w:color w:val="000000"/>
        </w:rPr>
        <w:t>________________</w:t>
      </w:r>
    </w:p>
    <w:p w:rsidR="0008704B" w:rsidRPr="009448B3" w:rsidRDefault="0008704B" w:rsidP="00224442">
      <w:pPr>
        <w:ind w:left="720"/>
        <w:jc w:val="both"/>
        <w:rPr>
          <w:color w:val="000000"/>
        </w:rPr>
      </w:pPr>
      <w:r w:rsidRPr="009448B3">
        <w:rPr>
          <w:color w:val="000000"/>
          <w:lang w:val="en-US"/>
        </w:rPr>
        <w:t xml:space="preserve">Address: </w:t>
      </w:r>
      <w:r w:rsidRPr="009448B3">
        <w:rPr>
          <w:color w:val="000000"/>
        </w:rPr>
        <w:t>_______</w:t>
      </w:r>
      <w:r w:rsidRPr="009448B3">
        <w:rPr>
          <w:color w:val="000000"/>
          <w:u w:val="single"/>
        </w:rPr>
        <w:t>-</w:t>
      </w:r>
      <w:r w:rsidRPr="009448B3">
        <w:rPr>
          <w:color w:val="000000"/>
        </w:rPr>
        <w:t>____________________</w:t>
      </w:r>
    </w:p>
    <w:p w:rsidR="0008704B" w:rsidRPr="009448B3" w:rsidRDefault="0008704B" w:rsidP="00224442">
      <w:pPr>
        <w:ind w:left="720"/>
        <w:jc w:val="both"/>
        <w:rPr>
          <w:color w:val="000000"/>
        </w:rPr>
      </w:pPr>
      <w:r w:rsidRPr="009448B3">
        <w:rPr>
          <w:color w:val="000000"/>
          <w:lang w:val="en-US"/>
        </w:rPr>
        <w:t xml:space="preserve">MFO </w:t>
      </w:r>
      <w:r w:rsidRPr="009448B3">
        <w:rPr>
          <w:color w:val="000000"/>
        </w:rPr>
        <w:t>______</w:t>
      </w:r>
      <w:r w:rsidRPr="009448B3">
        <w:rPr>
          <w:color w:val="000000"/>
          <w:u w:val="single"/>
        </w:rPr>
        <w:t>-</w:t>
      </w:r>
      <w:r w:rsidRPr="009448B3">
        <w:rPr>
          <w:color w:val="000000"/>
        </w:rPr>
        <w:t>__________</w:t>
      </w:r>
    </w:p>
    <w:p w:rsidR="0008704B" w:rsidRPr="009448B3" w:rsidRDefault="0008704B" w:rsidP="00224442">
      <w:pPr>
        <w:ind w:left="720"/>
        <w:jc w:val="both"/>
        <w:rPr>
          <w:color w:val="000000"/>
        </w:rPr>
      </w:pPr>
      <w:r w:rsidRPr="009448B3">
        <w:rPr>
          <w:color w:val="000000"/>
          <w:lang w:val="en-US"/>
        </w:rPr>
        <w:t xml:space="preserve">SWIFT: </w:t>
      </w:r>
      <w:r w:rsidRPr="009448B3">
        <w:rPr>
          <w:color w:val="000000"/>
        </w:rPr>
        <w:t>______</w:t>
      </w:r>
      <w:r w:rsidRPr="009448B3">
        <w:rPr>
          <w:color w:val="000000"/>
          <w:u w:val="single"/>
        </w:rPr>
        <w:t>-</w:t>
      </w:r>
      <w:r w:rsidRPr="009448B3">
        <w:rPr>
          <w:color w:val="000000"/>
        </w:rPr>
        <w:t>________</w:t>
      </w:r>
    </w:p>
    <w:p w:rsidR="0008704B" w:rsidRPr="009448B3" w:rsidRDefault="0008704B" w:rsidP="00224442">
      <w:pPr>
        <w:ind w:left="720"/>
        <w:jc w:val="both"/>
        <w:rPr>
          <w:color w:val="000000"/>
        </w:rPr>
      </w:pPr>
      <w:r w:rsidRPr="009448B3">
        <w:rPr>
          <w:color w:val="000000"/>
          <w:lang w:val="en-US"/>
        </w:rPr>
        <w:t xml:space="preserve">Code YeDRPOU: </w:t>
      </w:r>
      <w:r w:rsidRPr="009448B3">
        <w:rPr>
          <w:color w:val="000000"/>
        </w:rPr>
        <w:t>____</w:t>
      </w:r>
      <w:r w:rsidRPr="009448B3">
        <w:rPr>
          <w:color w:val="000000"/>
          <w:u w:val="single"/>
        </w:rPr>
        <w:t>-</w:t>
      </w:r>
      <w:r w:rsidRPr="009448B3">
        <w:rPr>
          <w:color w:val="000000"/>
        </w:rPr>
        <w:t>________</w:t>
      </w:r>
    </w:p>
    <w:p w:rsidR="0008704B" w:rsidRPr="009448B3" w:rsidRDefault="0008704B" w:rsidP="00224442">
      <w:pPr>
        <w:jc w:val="both"/>
        <w:rPr>
          <w:color w:val="000000"/>
        </w:rPr>
      </w:pPr>
      <w:r w:rsidRPr="009448B3">
        <w:rPr>
          <w:color w:val="000000"/>
          <w:lang w:val="en-US"/>
        </w:rPr>
        <w:t>Purpose of payment: (please, indicate without fail the purpose of payment)</w:t>
      </w:r>
    </w:p>
    <w:p w:rsidR="0008704B" w:rsidRPr="009448B3" w:rsidRDefault="0008704B" w:rsidP="00224442">
      <w:pPr>
        <w:jc w:val="both"/>
        <w:rPr>
          <w:color w:val="000000"/>
        </w:rPr>
      </w:pPr>
      <w:r w:rsidRPr="009448B3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08704B" w:rsidRPr="009448B3" w:rsidRDefault="0008704B" w:rsidP="00224442">
      <w:pPr>
        <w:pStyle w:val="BodyText3"/>
        <w:rPr>
          <w:sz w:val="24"/>
          <w:szCs w:val="24"/>
        </w:rPr>
      </w:pPr>
      <w:hyperlink r:id="rId8" w:history="1">
        <w:r w:rsidRPr="009448B3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08704B" w:rsidRPr="008E5B4B" w:rsidRDefault="0008704B" w:rsidP="00224442">
      <w:pPr>
        <w:pStyle w:val="NoSpacing"/>
        <w:jc w:val="both"/>
        <w:rPr>
          <w:iCs/>
        </w:rPr>
      </w:pPr>
      <w:r w:rsidRPr="009448B3">
        <w:rPr>
          <w:iCs/>
          <w:color w:val="000000"/>
        </w:rPr>
        <w:tab/>
      </w:r>
      <w:r w:rsidRPr="009448B3">
        <w:rPr>
          <w:iCs/>
        </w:rPr>
        <w:t>Час і місце проведення огляду об'єкта:</w:t>
      </w:r>
      <w:r w:rsidRPr="009448B3">
        <w:rPr>
          <w:b/>
          <w:iCs/>
        </w:rPr>
        <w:t xml:space="preserve"> </w:t>
      </w:r>
      <w:r w:rsidRPr="009448B3">
        <w:rPr>
          <w:iCs/>
        </w:rPr>
        <w:t>ознайомитись з об’єктом можна</w:t>
      </w:r>
      <w:r w:rsidRPr="009448B3">
        <w:rPr>
          <w:b/>
          <w:iCs/>
        </w:rPr>
        <w:t xml:space="preserve"> </w:t>
      </w:r>
      <w:r w:rsidRPr="009448B3">
        <w:t xml:space="preserve">у робочі дні з 9-00 </w:t>
      </w:r>
      <w:r w:rsidRPr="008E5B4B">
        <w:t xml:space="preserve">до 14-00 за попередньою домовленістю за місцем розташування </w:t>
      </w:r>
      <w:r w:rsidRPr="008E5B4B">
        <w:rPr>
          <w:iCs/>
        </w:rPr>
        <w:t>об'єкта.</w:t>
      </w:r>
    </w:p>
    <w:p w:rsidR="0008704B" w:rsidRPr="008E5B4B" w:rsidRDefault="0008704B" w:rsidP="00224442">
      <w:pPr>
        <w:pStyle w:val="NoSpacing"/>
        <w:jc w:val="both"/>
        <w:rPr>
          <w:b/>
          <w:iCs/>
        </w:rPr>
      </w:pPr>
      <w:r w:rsidRPr="008E5B4B">
        <w:rPr>
          <w:b/>
          <w:iCs/>
        </w:rPr>
        <w:t xml:space="preserve">ПІБ контактної особи на об‘єкті: </w:t>
      </w:r>
      <w:r w:rsidRPr="008E5B4B">
        <w:rPr>
          <w:snapToGrid w:val="0"/>
        </w:rPr>
        <w:t xml:space="preserve">директор ТОВ «Тульчинський консервний завод» Залізняк Віталій Анатолійович, </w:t>
      </w:r>
      <w:r w:rsidRPr="008E5B4B">
        <w:t>тел. (0235) 21780.</w:t>
      </w:r>
    </w:p>
    <w:p w:rsidR="0008704B" w:rsidRPr="008E5B4B" w:rsidRDefault="0008704B" w:rsidP="00224442">
      <w:pPr>
        <w:pStyle w:val="NoSpacing"/>
        <w:jc w:val="both"/>
      </w:pPr>
      <w:r w:rsidRPr="008E5B4B">
        <w:rPr>
          <w:b/>
        </w:rPr>
        <w:t xml:space="preserve">Найменування організатора аукціону </w:t>
      </w:r>
      <w:r w:rsidRPr="008E5B4B">
        <w:rPr>
          <w:iCs/>
        </w:rPr>
        <w:t>Р</w:t>
      </w:r>
      <w:r w:rsidRPr="008E5B4B"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9" w:history="1">
        <w:r w:rsidRPr="008E5B4B">
          <w:rPr>
            <w:rStyle w:val="Hyperlink"/>
          </w:rPr>
          <w:t>www.spfu.gov.ua</w:t>
        </w:r>
      </w:hyperlink>
      <w:r w:rsidRPr="008E5B4B">
        <w:t xml:space="preserve">, (0432) 67-27-46, тел./факс. (0432) 56-24-65, адреса електронної пошти: </w:t>
      </w:r>
      <w:hyperlink r:id="rId10" w:history="1">
        <w:r w:rsidRPr="008E5B4B">
          <w:rPr>
            <w:rStyle w:val="Hyperlink"/>
          </w:rPr>
          <w:t>vin</w:t>
        </w:r>
        <w:r w:rsidRPr="008E5B4B">
          <w:rPr>
            <w:rStyle w:val="Hyperlink"/>
            <w:lang w:val="en-US"/>
          </w:rPr>
          <w:t>nytsia</w:t>
        </w:r>
        <w:r w:rsidRPr="008E5B4B">
          <w:rPr>
            <w:rStyle w:val="Hyperlink"/>
          </w:rPr>
          <w:t>@spfu.gov.ua</w:t>
        </w:r>
      </w:hyperlink>
      <w:r w:rsidRPr="008E5B4B">
        <w:t xml:space="preserve">. </w:t>
      </w:r>
    </w:p>
    <w:p w:rsidR="0008704B" w:rsidRPr="009448B3" w:rsidRDefault="0008704B" w:rsidP="00224442">
      <w:pPr>
        <w:pStyle w:val="1"/>
        <w:jc w:val="both"/>
        <w:rPr>
          <w:b/>
          <w:iCs/>
          <w:sz w:val="24"/>
          <w:szCs w:val="24"/>
        </w:rPr>
      </w:pPr>
      <w:r w:rsidRPr="009448B3">
        <w:rPr>
          <w:b/>
          <w:iCs/>
          <w:sz w:val="24"/>
          <w:szCs w:val="24"/>
        </w:rPr>
        <w:t>5. Технічні реквізити інформаційного повідомлення.</w:t>
      </w:r>
    </w:p>
    <w:p w:rsidR="0008704B" w:rsidRPr="009448B3" w:rsidRDefault="0008704B" w:rsidP="00224442">
      <w:pPr>
        <w:jc w:val="both"/>
        <w:rPr>
          <w:color w:val="000000"/>
        </w:rPr>
      </w:pPr>
      <w:r w:rsidRPr="009448B3">
        <w:rPr>
          <w:color w:val="000000"/>
        </w:rPr>
        <w:tab/>
        <w:t xml:space="preserve"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</w:t>
      </w:r>
      <w:r>
        <w:rPr>
          <w:color w:val="000000"/>
        </w:rPr>
        <w:t xml:space="preserve">20.08.2019 </w:t>
      </w:r>
      <w:r w:rsidRPr="009448B3">
        <w:rPr>
          <w:color w:val="000000"/>
        </w:rPr>
        <w:t>№</w:t>
      </w:r>
      <w:r>
        <w:rPr>
          <w:color w:val="000000"/>
        </w:rPr>
        <w:t xml:space="preserve"> 179 </w:t>
      </w:r>
      <w:r w:rsidRPr="009448B3">
        <w:rPr>
          <w:color w:val="000000"/>
        </w:rPr>
        <w:t>«Про затвердження умов продажу, стартової ціни та інформаційного повідомлення об`єкта приватизації».</w:t>
      </w:r>
    </w:p>
    <w:p w:rsidR="0008704B" w:rsidRPr="009448B3" w:rsidRDefault="0008704B" w:rsidP="00224442">
      <w:pPr>
        <w:tabs>
          <w:tab w:val="left" w:pos="709"/>
        </w:tabs>
        <w:jc w:val="both"/>
        <w:rPr>
          <w:b/>
        </w:rPr>
      </w:pPr>
      <w:r w:rsidRPr="009448B3">
        <w:rPr>
          <w:b/>
        </w:rPr>
        <w:tab/>
        <w:t>Унікальний код в електронній торговій системі</w:t>
      </w:r>
      <w:r w:rsidRPr="009448B3">
        <w:t xml:space="preserve">: </w:t>
      </w:r>
      <w:hyperlink r:id="rId11" w:history="1">
        <w:r w:rsidRPr="009448B3">
          <w:rPr>
            <w:rStyle w:val="Hyperlink"/>
            <w:color w:val="1A3D71"/>
            <w:shd w:val="clear" w:color="auto" w:fill="FFFFFF"/>
          </w:rPr>
          <w:t>UA-AR-P-2019-06-04-000006-2</w:t>
        </w:r>
      </w:hyperlink>
    </w:p>
    <w:p w:rsidR="0008704B" w:rsidRPr="009448B3" w:rsidRDefault="0008704B" w:rsidP="00224442">
      <w:pPr>
        <w:tabs>
          <w:tab w:val="left" w:pos="709"/>
        </w:tabs>
        <w:jc w:val="both"/>
      </w:pPr>
      <w:r w:rsidRPr="009448B3">
        <w:tab/>
        <w:t xml:space="preserve">Період між аукціоном з умовами та аукціоном із зниженням стартової ціни, між аукціонам за </w:t>
      </w:r>
      <w:r w:rsidRPr="009448B3">
        <w:rPr>
          <w:iCs/>
        </w:rPr>
        <w:t xml:space="preserve">методом покрокового зниження стартової ціни та подальшого подання цінових пропозицій: </w:t>
      </w:r>
      <w:r w:rsidRPr="009448B3"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08704B" w:rsidRPr="009448B3" w:rsidRDefault="0008704B" w:rsidP="00224442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448B3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08704B" w:rsidRPr="009448B3" w:rsidRDefault="0008704B" w:rsidP="00224442">
      <w:pPr>
        <w:pStyle w:val="BodyText3"/>
        <w:spacing w:after="0"/>
        <w:rPr>
          <w:iCs/>
          <w:sz w:val="24"/>
          <w:szCs w:val="24"/>
        </w:rPr>
      </w:pPr>
      <w:r w:rsidRPr="009448B3">
        <w:rPr>
          <w:iCs/>
          <w:sz w:val="24"/>
          <w:szCs w:val="24"/>
        </w:rPr>
        <w:t>- на аукціоні з умовами – 885,39 грн;</w:t>
      </w:r>
    </w:p>
    <w:p w:rsidR="0008704B" w:rsidRPr="009448B3" w:rsidRDefault="0008704B" w:rsidP="00224442">
      <w:pPr>
        <w:pStyle w:val="BodyText3"/>
        <w:spacing w:after="0"/>
        <w:rPr>
          <w:iCs/>
          <w:sz w:val="24"/>
          <w:szCs w:val="24"/>
        </w:rPr>
      </w:pPr>
      <w:r w:rsidRPr="009448B3">
        <w:rPr>
          <w:iCs/>
          <w:sz w:val="24"/>
          <w:szCs w:val="24"/>
        </w:rPr>
        <w:t>- на аукціоні із зниженням стартової ціни</w:t>
      </w:r>
      <w:r w:rsidRPr="009448B3">
        <w:rPr>
          <w:sz w:val="24"/>
          <w:szCs w:val="24"/>
        </w:rPr>
        <w:t xml:space="preserve"> </w:t>
      </w:r>
      <w:r w:rsidRPr="009448B3">
        <w:rPr>
          <w:iCs/>
          <w:sz w:val="24"/>
          <w:szCs w:val="24"/>
        </w:rPr>
        <w:t>– 442,70 грн;</w:t>
      </w:r>
    </w:p>
    <w:p w:rsidR="0008704B" w:rsidRPr="009448B3" w:rsidRDefault="0008704B" w:rsidP="00224442">
      <w:pPr>
        <w:pStyle w:val="BodyText3"/>
        <w:spacing w:after="0"/>
        <w:rPr>
          <w:iCs/>
          <w:sz w:val="24"/>
          <w:szCs w:val="24"/>
        </w:rPr>
      </w:pPr>
      <w:r w:rsidRPr="009448B3">
        <w:rPr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442,70 грн.</w:t>
      </w:r>
    </w:p>
    <w:p w:rsidR="0008704B" w:rsidRPr="009448B3" w:rsidRDefault="0008704B" w:rsidP="00224442">
      <w:pPr>
        <w:tabs>
          <w:tab w:val="left" w:pos="0"/>
        </w:tabs>
        <w:jc w:val="both"/>
      </w:pPr>
      <w:r w:rsidRPr="009448B3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08704B" w:rsidRPr="009448B3" w:rsidRDefault="0008704B" w:rsidP="00224442">
      <w:pPr>
        <w:tabs>
          <w:tab w:val="left" w:pos="709"/>
        </w:tabs>
        <w:jc w:val="both"/>
      </w:pPr>
      <w:hyperlink r:id="rId12" w:tgtFrame="_blank" w:history="1">
        <w:r w:rsidRPr="009448B3">
          <w:rPr>
            <w:rStyle w:val="Hyperlink"/>
          </w:rPr>
          <w:t>https://prozorro.sale/info/elektronni-majdanchiki-ets-prozorroprodazhi-cbd2</w:t>
        </w:r>
      </w:hyperlink>
    </w:p>
    <w:p w:rsidR="0008704B" w:rsidRPr="009448B3" w:rsidRDefault="0008704B" w:rsidP="00224442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 w:rsidP="00224442"/>
    <w:p w:rsidR="0008704B" w:rsidRDefault="0008704B" w:rsidP="00224442">
      <w:pPr>
        <w:jc w:val="right"/>
        <w:rPr>
          <w:lang w:val="en-US"/>
        </w:rPr>
      </w:pPr>
    </w:p>
    <w:p w:rsidR="0008704B" w:rsidRDefault="0008704B" w:rsidP="00224442">
      <w:pPr>
        <w:jc w:val="right"/>
        <w:rPr>
          <w:lang w:val="en-US"/>
        </w:rPr>
      </w:pPr>
    </w:p>
    <w:p w:rsidR="0008704B" w:rsidRDefault="0008704B" w:rsidP="00224442">
      <w:pPr>
        <w:jc w:val="right"/>
        <w:rPr>
          <w:lang w:val="en-US"/>
        </w:rPr>
      </w:pPr>
    </w:p>
    <w:p w:rsidR="0008704B" w:rsidRPr="00CF0FC6" w:rsidRDefault="0008704B" w:rsidP="00224442">
      <w:pPr>
        <w:jc w:val="right"/>
      </w:pPr>
      <w:r w:rsidRPr="00CF0FC6">
        <w:t xml:space="preserve">Додаток </w:t>
      </w:r>
      <w:r>
        <w:t>3</w:t>
      </w:r>
    </w:p>
    <w:p w:rsidR="0008704B" w:rsidRPr="00CF0FC6" w:rsidRDefault="0008704B" w:rsidP="00224442">
      <w:pPr>
        <w:jc w:val="right"/>
      </w:pPr>
      <w:r w:rsidRPr="00CF0FC6">
        <w:t xml:space="preserve"> </w:t>
      </w:r>
    </w:p>
    <w:p w:rsidR="0008704B" w:rsidRPr="00331812" w:rsidRDefault="0008704B" w:rsidP="00FF34F0">
      <w:pPr>
        <w:jc w:val="center"/>
        <w:rPr>
          <w:b/>
        </w:rPr>
      </w:pPr>
      <w:r w:rsidRPr="00331812">
        <w:rPr>
          <w:b/>
        </w:rPr>
        <w:t>Інформаційне повідомлення</w:t>
      </w:r>
    </w:p>
    <w:p w:rsidR="0008704B" w:rsidRPr="00331812" w:rsidRDefault="0008704B" w:rsidP="00FF34F0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331812">
        <w:rPr>
          <w:szCs w:val="24"/>
        </w:rPr>
        <w:t xml:space="preserve">регіонального відділення ФДМУ по Вінницькій та Хмельницькій областях про продаж на аукціоні об’єкта малої приватизації, окремого майна - будівлі колишнього клубу загальною площею 210,1 кв.м, яка розташована за адресою: 23600, Вінницька обл., м. Тульчин,                                вул. Заводська, 2В, що перебуває на зберіганні ТОВ «Тульчинський консервний завод», код за ЄДРПОУ 33414908 </w:t>
      </w:r>
    </w:p>
    <w:p w:rsidR="0008704B" w:rsidRPr="00331812" w:rsidRDefault="0008704B" w:rsidP="00FF34F0">
      <w:pPr>
        <w:jc w:val="center"/>
        <w:rPr>
          <w:b/>
        </w:rPr>
      </w:pPr>
    </w:p>
    <w:p w:rsidR="0008704B" w:rsidRPr="00331812" w:rsidRDefault="0008704B" w:rsidP="00FF34F0">
      <w:pPr>
        <w:jc w:val="both"/>
        <w:rPr>
          <w:b/>
          <w:iCs/>
        </w:rPr>
      </w:pPr>
      <w:r w:rsidRPr="00331812">
        <w:rPr>
          <w:b/>
          <w:iCs/>
        </w:rPr>
        <w:t>1. Інформація про об’єкт приватизації.</w:t>
      </w:r>
    </w:p>
    <w:p w:rsidR="0008704B" w:rsidRPr="00331812" w:rsidRDefault="0008704B" w:rsidP="00FF34F0">
      <w:pPr>
        <w:pStyle w:val="Heading1"/>
        <w:tabs>
          <w:tab w:val="left" w:pos="709"/>
        </w:tabs>
        <w:ind w:firstLine="0"/>
        <w:jc w:val="both"/>
        <w:rPr>
          <w:szCs w:val="24"/>
        </w:rPr>
      </w:pPr>
      <w:r w:rsidRPr="00331812">
        <w:rPr>
          <w:szCs w:val="24"/>
        </w:rPr>
        <w:t>Найменування об’єкта приватизації: будівля колишнього клубу загальною площею 210,1 кв.м</w:t>
      </w:r>
    </w:p>
    <w:p w:rsidR="0008704B" w:rsidRPr="00331812" w:rsidRDefault="0008704B" w:rsidP="00FF34F0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331812">
        <w:rPr>
          <w:spacing w:val="-3"/>
          <w:szCs w:val="24"/>
        </w:rPr>
        <w:t>Місцезнаходження об’єкта:</w:t>
      </w:r>
      <w:r w:rsidRPr="00331812">
        <w:rPr>
          <w:szCs w:val="24"/>
        </w:rPr>
        <w:t xml:space="preserve"> 23600, Вінницька обл., м. Тульчин, вул. Заводська, 2В. </w:t>
      </w:r>
    </w:p>
    <w:p w:rsidR="0008704B" w:rsidRPr="00331812" w:rsidRDefault="0008704B" w:rsidP="00FF34F0">
      <w:pPr>
        <w:jc w:val="both"/>
      </w:pPr>
      <w:r w:rsidRPr="00331812">
        <w:tab/>
        <w:t xml:space="preserve">Відомості про балансотримача (найменування, його місцезнаходження і контактні дані): зберігач, ТОВ «Тульчинський консервний завод», код за ЄДРПОУ 33414908. Місцезнаходження та контактні дані зберігача: 23600, Вінницька обл., м. Тульчин, вул. Заводська, 2, </w:t>
      </w:r>
      <w:r w:rsidRPr="00331812">
        <w:rPr>
          <w:snapToGrid w:val="0"/>
          <w:color w:val="000000"/>
        </w:rPr>
        <w:t xml:space="preserve">контактна особа: директор </w:t>
      </w:r>
      <w:r w:rsidRPr="00331812">
        <w:t xml:space="preserve">ТОВ «Тульчинський консервний завод» </w:t>
      </w:r>
      <w:r w:rsidRPr="00331812">
        <w:rPr>
          <w:snapToGrid w:val="0"/>
          <w:color w:val="000000"/>
        </w:rPr>
        <w:t xml:space="preserve">Залізняк Віталій Анатолійович,                                        </w:t>
      </w:r>
      <w:r w:rsidRPr="00331812">
        <w:t xml:space="preserve">тел. (0235) 21780. </w:t>
      </w:r>
    </w:p>
    <w:p w:rsidR="0008704B" w:rsidRPr="00331812" w:rsidRDefault="0008704B" w:rsidP="00FF34F0">
      <w:pPr>
        <w:pStyle w:val="2"/>
        <w:ind w:firstLine="708"/>
        <w:jc w:val="both"/>
        <w:rPr>
          <w:color w:val="000000"/>
          <w:sz w:val="24"/>
          <w:szCs w:val="24"/>
        </w:rPr>
      </w:pPr>
      <w:r w:rsidRPr="00331812">
        <w:rPr>
          <w:sz w:val="24"/>
          <w:szCs w:val="24"/>
        </w:rPr>
        <w:t>Відомості про об’єкт приватизації: Двоповерхова будівля клубу загальною площею                    210,1 кв.м: І поверх – приміщення клубу (1) пл. 151,3 кв.м, кабінет (2) пл. 10,6 кв.м, коридор (3) – площею 10,0 кв.м, кабінет (4) – площею 5,6 кв.м, сходова (5) – пл 2,2 кв.м, ІІ поверх – приміщення кіномеханіка (6) пл. 22,2 кв.м, приміщення кіномеханіка (7) пл. 8,2 кв.м. Будівля введена в експлуатацію в 1961 році не експлуатується та не використовується за призначенням, знаходиться в задовільному стані.</w:t>
      </w:r>
      <w:r w:rsidRPr="00331812">
        <w:rPr>
          <w:color w:val="000000"/>
          <w:sz w:val="24"/>
          <w:szCs w:val="24"/>
        </w:rPr>
        <w:t xml:space="preserve"> </w:t>
      </w:r>
    </w:p>
    <w:p w:rsidR="0008704B" w:rsidRPr="00331812" w:rsidRDefault="0008704B" w:rsidP="00FF34F0">
      <w:pPr>
        <w:ind w:firstLine="708"/>
        <w:jc w:val="both"/>
        <w:rPr>
          <w:color w:val="000000"/>
        </w:rPr>
      </w:pPr>
      <w:r w:rsidRPr="00331812">
        <w:rPr>
          <w:color w:val="000000"/>
        </w:rPr>
        <w:t>Право державної власності зареєстровано в Державному реєстрі речових прав на нерухоме майно 21.01.2019, номер запису про право власності: 29926649, реєстраційний номер об′єкта нерухомого майна: 1746320005243.</w:t>
      </w:r>
    </w:p>
    <w:p w:rsidR="0008704B" w:rsidRPr="00331812" w:rsidRDefault="0008704B" w:rsidP="00FF34F0">
      <w:pPr>
        <w:pStyle w:val="Heading1"/>
        <w:tabs>
          <w:tab w:val="left" w:pos="709"/>
        </w:tabs>
        <w:ind w:firstLine="720"/>
        <w:jc w:val="both"/>
        <w:rPr>
          <w:szCs w:val="24"/>
        </w:rPr>
      </w:pPr>
      <w:r w:rsidRPr="00331812">
        <w:rPr>
          <w:szCs w:val="24"/>
        </w:rPr>
        <w:t>Відомості про земельну ділянку, на якій розташований об’єкт приватизації: земельна ділянка розташована за адресою: Вінницька обл., м. Тульчин, вул. Заводська, 2В</w:t>
      </w:r>
      <w:r w:rsidRPr="00331812">
        <w:rPr>
          <w:spacing w:val="-3"/>
          <w:szCs w:val="24"/>
        </w:rPr>
        <w:t xml:space="preserve">, окремо не виділена. </w:t>
      </w:r>
      <w:r w:rsidRPr="00331812">
        <w:rPr>
          <w:szCs w:val="24"/>
        </w:rPr>
        <w:t>Інформація про кадастровий номер, площу, цільове призначення земельної ділянки, наявність обтяжень відсутня. Право власності на земельну ділянку не зареєстроване.</w:t>
      </w:r>
    </w:p>
    <w:p w:rsidR="0008704B" w:rsidRPr="00331812" w:rsidRDefault="0008704B" w:rsidP="00FF34F0">
      <w:pPr>
        <w:jc w:val="both"/>
        <w:rPr>
          <w:b/>
        </w:rPr>
      </w:pPr>
      <w:r w:rsidRPr="00331812">
        <w:rPr>
          <w:b/>
        </w:rPr>
        <w:t>2. Інформація про аукціон.</w:t>
      </w:r>
    </w:p>
    <w:p w:rsidR="0008704B" w:rsidRPr="00331812" w:rsidRDefault="0008704B" w:rsidP="00FF34F0">
      <w:pPr>
        <w:jc w:val="both"/>
      </w:pPr>
      <w:r w:rsidRPr="00331812">
        <w:rPr>
          <w:b/>
        </w:rPr>
        <w:t xml:space="preserve">Спосіб проведення аукціону: </w:t>
      </w:r>
      <w:r w:rsidRPr="00331812">
        <w:t>аукціон з умовами.</w:t>
      </w:r>
    </w:p>
    <w:p w:rsidR="0008704B" w:rsidRPr="00331812" w:rsidRDefault="0008704B" w:rsidP="00FF34F0">
      <w:pPr>
        <w:jc w:val="both"/>
      </w:pPr>
      <w:r w:rsidRPr="00331812">
        <w:rPr>
          <w:b/>
        </w:rPr>
        <w:t xml:space="preserve">Дата та час проведення аукціону: </w:t>
      </w:r>
      <w:r w:rsidRPr="00331812">
        <w:t xml:space="preserve">26.09.2019 року. </w:t>
      </w:r>
    </w:p>
    <w:p w:rsidR="0008704B" w:rsidRPr="00331812" w:rsidRDefault="0008704B" w:rsidP="00FF34F0">
      <w:pPr>
        <w:jc w:val="both"/>
      </w:pPr>
      <w:r w:rsidRPr="00331812">
        <w:rPr>
          <w:b/>
        </w:rPr>
        <w:t xml:space="preserve">Кінцевий строк подання заяви на участь </w:t>
      </w:r>
      <w:r w:rsidRPr="00331812">
        <w:t>в електронному аукціоні з умовами, із зниженням стартової ціни</w:t>
      </w:r>
      <w:r w:rsidRPr="00331812">
        <w:rPr>
          <w:b/>
        </w:rPr>
        <w:t xml:space="preserve"> </w:t>
      </w:r>
      <w:r w:rsidRPr="00331812">
        <w:t>встановлюється електронною торговою системою для кожного електронного аукціону окремо в проміжку часу з 19.30 до 20.30 дня, що передує  дню проведення електронного аукціону.</w:t>
      </w:r>
    </w:p>
    <w:p w:rsidR="0008704B" w:rsidRPr="00331812" w:rsidRDefault="0008704B" w:rsidP="00FF34F0">
      <w:pPr>
        <w:pStyle w:val="BodyText3"/>
        <w:jc w:val="both"/>
        <w:rPr>
          <w:iCs/>
          <w:sz w:val="24"/>
          <w:szCs w:val="24"/>
        </w:rPr>
      </w:pPr>
      <w:r w:rsidRPr="00331812">
        <w:rPr>
          <w:b/>
          <w:iCs/>
          <w:sz w:val="24"/>
          <w:szCs w:val="24"/>
        </w:rPr>
        <w:t>Кінцевий строк подання заяви на участь</w:t>
      </w:r>
      <w:r w:rsidRPr="00331812">
        <w:rPr>
          <w:iCs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16-15  до 16-45  дня проведення електронного аукціону.</w:t>
      </w:r>
    </w:p>
    <w:p w:rsidR="0008704B" w:rsidRPr="00331812" w:rsidRDefault="0008704B" w:rsidP="00FF34F0">
      <w:pPr>
        <w:jc w:val="both"/>
        <w:rPr>
          <w:b/>
        </w:rPr>
      </w:pPr>
      <w:r w:rsidRPr="00331812">
        <w:rPr>
          <w:b/>
        </w:rPr>
        <w:t>3. Інформація про умови, на яких здійснюється  приватизація об’єкта.</w:t>
      </w:r>
    </w:p>
    <w:p w:rsidR="0008704B" w:rsidRPr="00331812" w:rsidRDefault="0008704B" w:rsidP="00FF34F0">
      <w:pPr>
        <w:pStyle w:val="Heading1"/>
        <w:tabs>
          <w:tab w:val="left" w:pos="0"/>
        </w:tabs>
        <w:ind w:firstLine="0"/>
        <w:jc w:val="both"/>
        <w:rPr>
          <w:szCs w:val="24"/>
        </w:rPr>
      </w:pPr>
      <w:r w:rsidRPr="00331812">
        <w:rPr>
          <w:iCs/>
          <w:szCs w:val="24"/>
        </w:rPr>
        <w:t xml:space="preserve">Приватизація </w:t>
      </w:r>
      <w:r w:rsidRPr="00331812">
        <w:rPr>
          <w:szCs w:val="24"/>
        </w:rPr>
        <w:t xml:space="preserve">будівлі колишнього клубу загальною площею 210,1 кв.м, яка розташована за адресою: 23600, Вінницька обл., м. Тульчин,    вул. Заводська, 2В, що перебуває на зберіганні ТОВ «Тульчинський консервний завод», здійснюється відповідно до вимог Закону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 432 (зі змінами від 18.07.2018). </w:t>
      </w:r>
      <w:r w:rsidRPr="00331812">
        <w:rPr>
          <w:iCs/>
          <w:szCs w:val="24"/>
        </w:rPr>
        <w:t>Покупець</w:t>
      </w:r>
      <w:r w:rsidRPr="00331812">
        <w:rPr>
          <w:szCs w:val="24"/>
        </w:rPr>
        <w:t xml:space="preserve"> будівлі колишнього клубу </w:t>
      </w:r>
      <w:r>
        <w:rPr>
          <w:szCs w:val="24"/>
        </w:rPr>
        <w:t>загальною площею 210,1 кв.м</w:t>
      </w:r>
      <w:r w:rsidRPr="00331812">
        <w:rPr>
          <w:szCs w:val="24"/>
        </w:rPr>
        <w:t>, має відповідати  вимогам, передбаченим с</w:t>
      </w:r>
      <w:r w:rsidRPr="00331812">
        <w:rPr>
          <w:iCs/>
          <w:szCs w:val="24"/>
        </w:rPr>
        <w:t xml:space="preserve">таттею 8 </w:t>
      </w:r>
      <w:r w:rsidRPr="00331812">
        <w:rPr>
          <w:szCs w:val="24"/>
        </w:rPr>
        <w:t>Закону України «Про приватизацію державного і комунального майна».</w:t>
      </w:r>
    </w:p>
    <w:p w:rsidR="0008704B" w:rsidRPr="00331812" w:rsidRDefault="0008704B" w:rsidP="00FF34F0">
      <w:pPr>
        <w:jc w:val="both"/>
        <w:rPr>
          <w:b/>
        </w:rPr>
      </w:pPr>
      <w:r w:rsidRPr="00331812">
        <w:tab/>
      </w:r>
      <w:r w:rsidRPr="00331812">
        <w:rPr>
          <w:b/>
        </w:rPr>
        <w:t>Стартова ціна об’єкта без ПДВ для:</w:t>
      </w:r>
    </w:p>
    <w:p w:rsidR="0008704B" w:rsidRPr="00331812" w:rsidRDefault="0008704B" w:rsidP="00FF34F0">
      <w:pPr>
        <w:pStyle w:val="BodyText3"/>
        <w:spacing w:after="0"/>
        <w:rPr>
          <w:iCs/>
          <w:sz w:val="24"/>
          <w:szCs w:val="24"/>
        </w:rPr>
      </w:pPr>
      <w:r w:rsidRPr="00331812">
        <w:rPr>
          <w:iCs/>
          <w:sz w:val="24"/>
          <w:szCs w:val="24"/>
        </w:rPr>
        <w:t>- аукціону з умовами – 169761,00</w:t>
      </w:r>
      <w:r w:rsidRPr="00331812">
        <w:rPr>
          <w:sz w:val="24"/>
          <w:szCs w:val="24"/>
        </w:rPr>
        <w:t xml:space="preserve"> грн;</w:t>
      </w:r>
    </w:p>
    <w:p w:rsidR="0008704B" w:rsidRPr="00331812" w:rsidRDefault="0008704B" w:rsidP="00FF34F0">
      <w:pPr>
        <w:pStyle w:val="BodyText3"/>
        <w:spacing w:after="0"/>
        <w:rPr>
          <w:iCs/>
          <w:sz w:val="24"/>
          <w:szCs w:val="24"/>
        </w:rPr>
      </w:pPr>
      <w:r w:rsidRPr="00331812">
        <w:rPr>
          <w:iCs/>
          <w:sz w:val="24"/>
          <w:szCs w:val="24"/>
        </w:rPr>
        <w:t>- аукціону із зниженням стартової ціни</w:t>
      </w:r>
      <w:r w:rsidRPr="00331812">
        <w:rPr>
          <w:sz w:val="24"/>
          <w:szCs w:val="24"/>
        </w:rPr>
        <w:t xml:space="preserve"> </w:t>
      </w:r>
      <w:r w:rsidRPr="00331812">
        <w:rPr>
          <w:iCs/>
          <w:sz w:val="24"/>
          <w:szCs w:val="24"/>
        </w:rPr>
        <w:t xml:space="preserve">– 84880,50 </w:t>
      </w:r>
      <w:r w:rsidRPr="00331812">
        <w:rPr>
          <w:sz w:val="24"/>
          <w:szCs w:val="24"/>
        </w:rPr>
        <w:t xml:space="preserve"> </w:t>
      </w:r>
      <w:r w:rsidRPr="00331812">
        <w:rPr>
          <w:iCs/>
          <w:sz w:val="24"/>
          <w:szCs w:val="24"/>
        </w:rPr>
        <w:t>грн;</w:t>
      </w:r>
    </w:p>
    <w:p w:rsidR="0008704B" w:rsidRPr="00331812" w:rsidRDefault="0008704B" w:rsidP="00FF34F0">
      <w:pPr>
        <w:pStyle w:val="BodyText3"/>
        <w:spacing w:after="0"/>
        <w:rPr>
          <w:iCs/>
          <w:sz w:val="24"/>
          <w:szCs w:val="24"/>
        </w:rPr>
      </w:pPr>
      <w:r w:rsidRPr="00331812">
        <w:rPr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84880,50 </w:t>
      </w:r>
      <w:r w:rsidRPr="00331812">
        <w:rPr>
          <w:sz w:val="24"/>
          <w:szCs w:val="24"/>
        </w:rPr>
        <w:t xml:space="preserve"> </w:t>
      </w:r>
      <w:r w:rsidRPr="00331812">
        <w:rPr>
          <w:iCs/>
          <w:sz w:val="24"/>
          <w:szCs w:val="24"/>
        </w:rPr>
        <w:t>грн.</w:t>
      </w:r>
    </w:p>
    <w:p w:rsidR="0008704B" w:rsidRPr="00331812" w:rsidRDefault="0008704B" w:rsidP="00FF34F0">
      <w:pPr>
        <w:jc w:val="both"/>
        <w:rPr>
          <w:iCs/>
        </w:rPr>
      </w:pPr>
      <w:r w:rsidRPr="00331812">
        <w:rPr>
          <w:iCs/>
        </w:rPr>
        <w:t xml:space="preserve">На остаточну ціну продажу  </w:t>
      </w:r>
      <w:r w:rsidRPr="00331812">
        <w:t xml:space="preserve">об’єкта </w:t>
      </w:r>
      <w:r w:rsidRPr="00331812">
        <w:rPr>
          <w:iCs/>
        </w:rPr>
        <w:t>нараховується ПДВ в розмірі 20%.</w:t>
      </w:r>
    </w:p>
    <w:p w:rsidR="0008704B" w:rsidRPr="00331812" w:rsidRDefault="0008704B" w:rsidP="00FF34F0">
      <w:pPr>
        <w:pStyle w:val="BodyText3"/>
        <w:spacing w:after="0"/>
        <w:rPr>
          <w:b/>
          <w:iCs/>
          <w:sz w:val="24"/>
          <w:szCs w:val="24"/>
        </w:rPr>
      </w:pPr>
      <w:r w:rsidRPr="00331812">
        <w:rPr>
          <w:b/>
          <w:iCs/>
          <w:sz w:val="24"/>
          <w:szCs w:val="24"/>
        </w:rPr>
        <w:t>Розмір гарантійного внеску для:</w:t>
      </w:r>
    </w:p>
    <w:p w:rsidR="0008704B" w:rsidRPr="00331812" w:rsidRDefault="0008704B" w:rsidP="00FF34F0">
      <w:pPr>
        <w:pStyle w:val="1"/>
        <w:jc w:val="both"/>
        <w:rPr>
          <w:color w:val="000000"/>
          <w:sz w:val="24"/>
          <w:szCs w:val="24"/>
        </w:rPr>
      </w:pPr>
      <w:r w:rsidRPr="00331812">
        <w:rPr>
          <w:iCs/>
          <w:sz w:val="24"/>
          <w:szCs w:val="24"/>
        </w:rPr>
        <w:t>- аукціону з умовами – 16976,10 грн.</w:t>
      </w:r>
    </w:p>
    <w:p w:rsidR="0008704B" w:rsidRPr="00331812" w:rsidRDefault="0008704B" w:rsidP="00FF34F0">
      <w:pPr>
        <w:pStyle w:val="BodyText3"/>
        <w:spacing w:after="0"/>
        <w:rPr>
          <w:iCs/>
          <w:color w:val="000000"/>
          <w:sz w:val="24"/>
          <w:szCs w:val="24"/>
        </w:rPr>
      </w:pPr>
      <w:r w:rsidRPr="00331812">
        <w:rPr>
          <w:iCs/>
          <w:sz w:val="24"/>
          <w:szCs w:val="24"/>
        </w:rPr>
        <w:t>- аукціону із зниженням стартової ціни</w:t>
      </w:r>
      <w:r w:rsidRPr="00331812">
        <w:rPr>
          <w:sz w:val="24"/>
          <w:szCs w:val="24"/>
        </w:rPr>
        <w:t xml:space="preserve"> </w:t>
      </w:r>
      <w:r w:rsidRPr="00331812">
        <w:rPr>
          <w:iCs/>
          <w:sz w:val="24"/>
          <w:szCs w:val="24"/>
        </w:rPr>
        <w:t>– 8488,05 грн;</w:t>
      </w:r>
    </w:p>
    <w:p w:rsidR="0008704B" w:rsidRPr="00331812" w:rsidRDefault="0008704B" w:rsidP="00FF34F0">
      <w:pPr>
        <w:pStyle w:val="BodyText3"/>
        <w:spacing w:after="0"/>
        <w:rPr>
          <w:iCs/>
          <w:sz w:val="24"/>
          <w:szCs w:val="24"/>
        </w:rPr>
      </w:pPr>
      <w:r w:rsidRPr="00331812">
        <w:rPr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 8488,05 грн.</w:t>
      </w:r>
    </w:p>
    <w:p w:rsidR="0008704B" w:rsidRPr="00331812" w:rsidRDefault="0008704B" w:rsidP="00FF34F0">
      <w:pPr>
        <w:pStyle w:val="BodyText3"/>
        <w:spacing w:after="0"/>
        <w:rPr>
          <w:iCs/>
          <w:sz w:val="24"/>
          <w:szCs w:val="24"/>
        </w:rPr>
      </w:pPr>
      <w:r w:rsidRPr="00331812">
        <w:rPr>
          <w:b/>
          <w:iCs/>
          <w:sz w:val="24"/>
          <w:szCs w:val="24"/>
        </w:rPr>
        <w:t>Розмір реєстраційного внеску</w:t>
      </w:r>
      <w:r w:rsidRPr="00331812">
        <w:rPr>
          <w:b/>
          <w:i/>
          <w:iCs/>
          <w:sz w:val="24"/>
          <w:szCs w:val="24"/>
        </w:rPr>
        <w:t>:</w:t>
      </w:r>
      <w:r w:rsidRPr="00331812">
        <w:rPr>
          <w:iCs/>
          <w:sz w:val="24"/>
          <w:szCs w:val="24"/>
        </w:rPr>
        <w:t xml:space="preserve"> 834,60 грн.</w:t>
      </w:r>
    </w:p>
    <w:p w:rsidR="0008704B" w:rsidRPr="00331812" w:rsidRDefault="0008704B" w:rsidP="00FF34F0">
      <w:pPr>
        <w:pStyle w:val="BodyText3"/>
        <w:spacing w:after="0"/>
        <w:rPr>
          <w:b/>
          <w:i/>
          <w:iCs/>
          <w:sz w:val="24"/>
          <w:szCs w:val="24"/>
        </w:rPr>
      </w:pPr>
      <w:r w:rsidRPr="00331812">
        <w:rPr>
          <w:b/>
          <w:iCs/>
          <w:sz w:val="24"/>
          <w:szCs w:val="24"/>
        </w:rPr>
        <w:t>Умова продажу</w:t>
      </w:r>
      <w:r w:rsidRPr="00331812">
        <w:rPr>
          <w:b/>
          <w:i/>
          <w:iCs/>
          <w:sz w:val="24"/>
          <w:szCs w:val="24"/>
        </w:rPr>
        <w:t>:</w:t>
      </w:r>
    </w:p>
    <w:p w:rsidR="0008704B" w:rsidRPr="00331812" w:rsidRDefault="0008704B" w:rsidP="00FF34F0">
      <w:pPr>
        <w:pStyle w:val="BodyText3"/>
        <w:spacing w:after="0"/>
        <w:jc w:val="both"/>
        <w:rPr>
          <w:color w:val="000000"/>
          <w:sz w:val="24"/>
          <w:szCs w:val="24"/>
        </w:rPr>
      </w:pPr>
      <w:r w:rsidRPr="00331812">
        <w:rPr>
          <w:sz w:val="24"/>
          <w:szCs w:val="24"/>
        </w:rPr>
        <w:tab/>
        <w:t xml:space="preserve">Покупець зобов’язаний відшкодувати регіональному відділенню ФДМУ по Вінницькій та Хмельницькій областях витрати на проведення незалежної оцінки об’єкта приватизації в сумі 3000,00 грн. в місячний строк з дати нотаріального посвідчення договору купівлі продажу. </w:t>
      </w:r>
    </w:p>
    <w:p w:rsidR="0008704B" w:rsidRPr="00331812" w:rsidRDefault="0008704B" w:rsidP="00FF34F0">
      <w:pPr>
        <w:pStyle w:val="BodyText3"/>
        <w:rPr>
          <w:b/>
          <w:iCs/>
          <w:sz w:val="24"/>
          <w:szCs w:val="24"/>
        </w:rPr>
      </w:pPr>
      <w:r w:rsidRPr="00331812">
        <w:rPr>
          <w:b/>
          <w:iCs/>
          <w:sz w:val="24"/>
          <w:szCs w:val="24"/>
        </w:rPr>
        <w:t>4. Додаткова інформація</w:t>
      </w:r>
    </w:p>
    <w:p w:rsidR="0008704B" w:rsidRPr="00331812" w:rsidRDefault="0008704B" w:rsidP="00FF34F0">
      <w:pPr>
        <w:pStyle w:val="BodyText3"/>
        <w:spacing w:after="0"/>
        <w:jc w:val="both"/>
        <w:rPr>
          <w:iCs/>
          <w:sz w:val="24"/>
          <w:szCs w:val="24"/>
        </w:rPr>
      </w:pPr>
      <w:r w:rsidRPr="00331812">
        <w:rPr>
          <w:iCs/>
          <w:sz w:val="24"/>
          <w:szCs w:val="24"/>
        </w:rPr>
        <w:tab/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об'єкти.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331812">
        <w:rPr>
          <w:rFonts w:ascii="Times New Roman" w:hAnsi="Times New Roman"/>
          <w:spacing w:val="0"/>
          <w:sz w:val="24"/>
          <w:szCs w:val="24"/>
          <w:lang w:val="uk-UA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національній валюті:</w:t>
      </w:r>
    </w:p>
    <w:p w:rsidR="0008704B" w:rsidRPr="00331812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Одержувач: Регіональне відділення Фонду державного майна України по Вінницькій 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та Хмельницькій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област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ях.</w:t>
      </w:r>
    </w:p>
    <w:p w:rsidR="0008704B" w:rsidRPr="00331812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</w:t>
      </w: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 xml:space="preserve">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№3718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5070056369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 (для перерахування реєстраційного внеску та проведення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             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переможцем аукціону розрахунків за придбаний об’єкт)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.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Банк одержувача: ДКСУ м. Київ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08704B" w:rsidRPr="00331812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Код 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за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ЄДРПОУ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: 42964094</w:t>
      </w:r>
    </w:p>
    <w:p w:rsidR="0008704B" w:rsidRPr="00331812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b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Одержувач: Регіональне відділення Фонду державного майна України по Вінницькій 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та Хмельницькій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област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ях.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</w:p>
    <w:p w:rsidR="0008704B" w:rsidRPr="00331812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Рахунок № 373120700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56369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 xml:space="preserve"> (для перерахування гарантійного внеску)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.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ДКСУ м. Київ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820172</w:t>
      </w:r>
    </w:p>
    <w:p w:rsidR="0008704B" w:rsidRPr="00331812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 xml:space="preserve">Код 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 xml:space="preserve">за 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ЄДРПОУ</w:t>
      </w:r>
      <w:r w:rsidRPr="00331812">
        <w:rPr>
          <w:rFonts w:ascii="Times New Roman" w:hAnsi="Times New Roman"/>
          <w:color w:val="000000"/>
          <w:spacing w:val="0"/>
          <w:sz w:val="24"/>
          <w:szCs w:val="24"/>
          <w:lang w:val="uk-UA"/>
        </w:rPr>
        <w:t>: 42964094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в іноземній валюті: -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Одержувач: _____-______________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 ________-______________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Рахунок: 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_________________</w:t>
      </w:r>
    </w:p>
    <w:p w:rsidR="0008704B" w:rsidRPr="00331812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Банк одержувача: ________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</w:t>
      </w:r>
    </w:p>
    <w:p w:rsidR="0008704B" w:rsidRPr="00331812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uk-UA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Адреса: ______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________________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МФО 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____________</w:t>
      </w:r>
    </w:p>
    <w:p w:rsidR="0008704B" w:rsidRPr="00C03365" w:rsidRDefault="0008704B" w:rsidP="00FF34F0">
      <w:pPr>
        <w:pStyle w:val="3"/>
        <w:shd w:val="clear" w:color="auto" w:fill="auto"/>
        <w:tabs>
          <w:tab w:val="left" w:pos="720"/>
        </w:tabs>
        <w:spacing w:before="0" w:after="0" w:line="240" w:lineRule="auto"/>
        <w:rPr>
          <w:rFonts w:ascii="Times New Roman" w:hAnsi="Times New Roman"/>
          <w:color w:val="000000"/>
          <w:spacing w:val="0"/>
          <w:sz w:val="24"/>
          <w:szCs w:val="24"/>
          <w:lang w:val="ru-RU"/>
        </w:rPr>
      </w:pP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ab/>
        <w:t>Код ЄДРПОУ: _____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u w:val="single"/>
          <w:lang w:val="ru-RU"/>
        </w:rPr>
        <w:t>-</w:t>
      </w:r>
      <w:r w:rsidRPr="00C03365">
        <w:rPr>
          <w:rFonts w:ascii="Times New Roman" w:hAnsi="Times New Roman"/>
          <w:color w:val="000000"/>
          <w:spacing w:val="0"/>
          <w:sz w:val="24"/>
          <w:szCs w:val="24"/>
          <w:lang w:val="ru-RU"/>
        </w:rPr>
        <w:t>_______</w:t>
      </w:r>
    </w:p>
    <w:p w:rsidR="0008704B" w:rsidRPr="00331812" w:rsidRDefault="0008704B" w:rsidP="00FF34F0">
      <w:pPr>
        <w:jc w:val="both"/>
        <w:rPr>
          <w:noProof/>
          <w:color w:val="000000"/>
        </w:rPr>
      </w:pPr>
      <w:r w:rsidRPr="00331812">
        <w:rPr>
          <w:color w:val="000000"/>
        </w:rPr>
        <w:tab/>
        <w:t>Призначення платежу:</w:t>
      </w:r>
      <w:r w:rsidRPr="00331812">
        <w:rPr>
          <w:noProof/>
          <w:color w:val="000000"/>
        </w:rPr>
        <w:t xml:space="preserve"> (обов</w:t>
      </w:r>
      <w:r w:rsidRPr="00331812">
        <w:rPr>
          <w:noProof/>
          <w:color w:val="000000"/>
        </w:rPr>
        <w:sym w:font="Symbol" w:char="F0A2"/>
      </w:r>
      <w:r w:rsidRPr="00331812">
        <w:rPr>
          <w:noProof/>
          <w:color w:val="000000"/>
        </w:rPr>
        <w:t>язково вказати за що)</w:t>
      </w:r>
    </w:p>
    <w:p w:rsidR="0008704B" w:rsidRPr="00331812" w:rsidRDefault="0008704B" w:rsidP="00FF34F0">
      <w:pPr>
        <w:jc w:val="both"/>
        <w:rPr>
          <w:color w:val="000000"/>
        </w:rPr>
      </w:pPr>
      <w:r w:rsidRPr="00331812">
        <w:rPr>
          <w:noProof/>
          <w:color w:val="000000"/>
        </w:rPr>
        <w:tab/>
      </w:r>
      <w:r w:rsidRPr="00331812">
        <w:rPr>
          <w:color w:val="000000"/>
          <w:lang w:val="en-US"/>
        </w:rPr>
        <w:t>Receiver</w:t>
      </w:r>
      <w:r w:rsidRPr="00331812">
        <w:rPr>
          <w:color w:val="000000"/>
          <w:lang w:val="en-GB"/>
        </w:rPr>
        <w:t>:</w:t>
      </w:r>
      <w:r w:rsidRPr="00331812">
        <w:rPr>
          <w:color w:val="000000"/>
          <w:lang w:val="en-US"/>
        </w:rPr>
        <w:t xml:space="preserve"> </w:t>
      </w:r>
      <w:r w:rsidRPr="00331812">
        <w:rPr>
          <w:color w:val="000000"/>
        </w:rPr>
        <w:t>_______</w:t>
      </w:r>
      <w:r w:rsidRPr="00331812">
        <w:rPr>
          <w:color w:val="000000"/>
          <w:u w:val="single"/>
        </w:rPr>
        <w:t>-</w:t>
      </w:r>
      <w:r w:rsidRPr="00331812">
        <w:rPr>
          <w:color w:val="000000"/>
        </w:rPr>
        <w:t>___________________</w:t>
      </w:r>
    </w:p>
    <w:p w:rsidR="0008704B" w:rsidRPr="00331812" w:rsidRDefault="0008704B" w:rsidP="00FF34F0">
      <w:pPr>
        <w:jc w:val="both"/>
        <w:rPr>
          <w:color w:val="000000"/>
        </w:rPr>
      </w:pPr>
    </w:p>
    <w:p w:rsidR="0008704B" w:rsidRPr="00331812" w:rsidRDefault="0008704B" w:rsidP="00FF34F0">
      <w:pPr>
        <w:ind w:left="720"/>
        <w:jc w:val="both"/>
        <w:rPr>
          <w:color w:val="000000"/>
        </w:rPr>
      </w:pPr>
      <w:r w:rsidRPr="00331812">
        <w:rPr>
          <w:color w:val="000000"/>
          <w:lang w:val="en-US"/>
        </w:rPr>
        <w:t xml:space="preserve">Address: </w:t>
      </w:r>
      <w:r w:rsidRPr="00331812">
        <w:rPr>
          <w:color w:val="000000"/>
        </w:rPr>
        <w:t>_______</w:t>
      </w:r>
      <w:r w:rsidRPr="00331812">
        <w:rPr>
          <w:color w:val="000000"/>
          <w:u w:val="single"/>
        </w:rPr>
        <w:t>-</w:t>
      </w:r>
      <w:r w:rsidRPr="00331812">
        <w:rPr>
          <w:color w:val="000000"/>
        </w:rPr>
        <w:t>____________________</w:t>
      </w:r>
    </w:p>
    <w:p w:rsidR="0008704B" w:rsidRPr="00331812" w:rsidRDefault="0008704B" w:rsidP="00FF34F0">
      <w:pPr>
        <w:ind w:left="720"/>
        <w:jc w:val="both"/>
        <w:rPr>
          <w:color w:val="000000"/>
        </w:rPr>
      </w:pPr>
      <w:r w:rsidRPr="00331812">
        <w:rPr>
          <w:color w:val="000000"/>
          <w:lang w:val="en-US"/>
        </w:rPr>
        <w:t xml:space="preserve">Account: </w:t>
      </w:r>
      <w:r w:rsidRPr="00331812">
        <w:rPr>
          <w:color w:val="000000"/>
        </w:rPr>
        <w:t>________</w:t>
      </w:r>
      <w:r w:rsidRPr="00331812">
        <w:rPr>
          <w:color w:val="000000"/>
          <w:u w:val="single"/>
        </w:rPr>
        <w:t>-</w:t>
      </w:r>
      <w:r w:rsidRPr="00331812">
        <w:rPr>
          <w:color w:val="000000"/>
        </w:rPr>
        <w:t>_________</w:t>
      </w:r>
    </w:p>
    <w:p w:rsidR="0008704B" w:rsidRPr="00331812" w:rsidRDefault="0008704B" w:rsidP="00FF34F0">
      <w:pPr>
        <w:ind w:left="720"/>
        <w:jc w:val="both"/>
        <w:rPr>
          <w:color w:val="000000"/>
        </w:rPr>
      </w:pPr>
      <w:r w:rsidRPr="00331812">
        <w:rPr>
          <w:color w:val="000000"/>
          <w:lang w:val="en-US"/>
        </w:rPr>
        <w:t xml:space="preserve">Bank of receiver: </w:t>
      </w:r>
      <w:r w:rsidRPr="00331812">
        <w:rPr>
          <w:color w:val="000000"/>
        </w:rPr>
        <w:t>____</w:t>
      </w:r>
      <w:r w:rsidRPr="00331812">
        <w:rPr>
          <w:color w:val="000000"/>
          <w:u w:val="single"/>
        </w:rPr>
        <w:t>-</w:t>
      </w:r>
      <w:r w:rsidRPr="00331812">
        <w:rPr>
          <w:color w:val="000000"/>
        </w:rPr>
        <w:t>________________</w:t>
      </w:r>
    </w:p>
    <w:p w:rsidR="0008704B" w:rsidRPr="00331812" w:rsidRDefault="0008704B" w:rsidP="00FF34F0">
      <w:pPr>
        <w:ind w:left="720"/>
        <w:jc w:val="both"/>
        <w:rPr>
          <w:color w:val="000000"/>
        </w:rPr>
      </w:pPr>
      <w:r w:rsidRPr="00331812">
        <w:rPr>
          <w:color w:val="000000"/>
          <w:lang w:val="en-US"/>
        </w:rPr>
        <w:t xml:space="preserve">Address: </w:t>
      </w:r>
      <w:r w:rsidRPr="00331812">
        <w:rPr>
          <w:color w:val="000000"/>
        </w:rPr>
        <w:t>_______</w:t>
      </w:r>
      <w:r w:rsidRPr="00331812">
        <w:rPr>
          <w:color w:val="000000"/>
          <w:u w:val="single"/>
        </w:rPr>
        <w:t>-</w:t>
      </w:r>
      <w:r w:rsidRPr="00331812">
        <w:rPr>
          <w:color w:val="000000"/>
        </w:rPr>
        <w:t>____________________</w:t>
      </w:r>
    </w:p>
    <w:p w:rsidR="0008704B" w:rsidRPr="00331812" w:rsidRDefault="0008704B" w:rsidP="00FF34F0">
      <w:pPr>
        <w:ind w:left="720"/>
        <w:jc w:val="both"/>
        <w:rPr>
          <w:color w:val="000000"/>
        </w:rPr>
      </w:pPr>
      <w:r w:rsidRPr="00331812">
        <w:rPr>
          <w:color w:val="000000"/>
          <w:lang w:val="en-US"/>
        </w:rPr>
        <w:t xml:space="preserve">MFO </w:t>
      </w:r>
      <w:r w:rsidRPr="00331812">
        <w:rPr>
          <w:color w:val="000000"/>
        </w:rPr>
        <w:t>______</w:t>
      </w:r>
      <w:r w:rsidRPr="00331812">
        <w:rPr>
          <w:color w:val="000000"/>
          <w:u w:val="single"/>
        </w:rPr>
        <w:t>-</w:t>
      </w:r>
      <w:r w:rsidRPr="00331812">
        <w:rPr>
          <w:color w:val="000000"/>
        </w:rPr>
        <w:t>__________</w:t>
      </w:r>
    </w:p>
    <w:p w:rsidR="0008704B" w:rsidRPr="00331812" w:rsidRDefault="0008704B" w:rsidP="00FF34F0">
      <w:pPr>
        <w:ind w:left="720"/>
        <w:jc w:val="both"/>
        <w:rPr>
          <w:color w:val="000000"/>
        </w:rPr>
      </w:pPr>
      <w:r w:rsidRPr="00331812">
        <w:rPr>
          <w:color w:val="000000"/>
          <w:lang w:val="en-US"/>
        </w:rPr>
        <w:t xml:space="preserve">SWIFT: </w:t>
      </w:r>
      <w:r w:rsidRPr="00331812">
        <w:rPr>
          <w:color w:val="000000"/>
        </w:rPr>
        <w:t>______</w:t>
      </w:r>
      <w:r w:rsidRPr="00331812">
        <w:rPr>
          <w:color w:val="000000"/>
          <w:u w:val="single"/>
        </w:rPr>
        <w:t>-</w:t>
      </w:r>
      <w:r w:rsidRPr="00331812">
        <w:rPr>
          <w:color w:val="000000"/>
        </w:rPr>
        <w:t>________</w:t>
      </w:r>
    </w:p>
    <w:p w:rsidR="0008704B" w:rsidRPr="00331812" w:rsidRDefault="0008704B" w:rsidP="00FF34F0">
      <w:pPr>
        <w:ind w:left="720"/>
        <w:jc w:val="both"/>
        <w:rPr>
          <w:color w:val="000000"/>
        </w:rPr>
      </w:pPr>
      <w:r w:rsidRPr="00331812">
        <w:rPr>
          <w:color w:val="000000"/>
          <w:lang w:val="en-US"/>
        </w:rPr>
        <w:t xml:space="preserve">Code YeDRPOU: </w:t>
      </w:r>
      <w:r w:rsidRPr="00331812">
        <w:rPr>
          <w:color w:val="000000"/>
        </w:rPr>
        <w:t>____</w:t>
      </w:r>
      <w:r w:rsidRPr="00331812">
        <w:rPr>
          <w:color w:val="000000"/>
          <w:u w:val="single"/>
        </w:rPr>
        <w:t>-</w:t>
      </w:r>
      <w:r w:rsidRPr="00331812">
        <w:rPr>
          <w:color w:val="000000"/>
        </w:rPr>
        <w:t>________</w:t>
      </w:r>
    </w:p>
    <w:p w:rsidR="0008704B" w:rsidRPr="00331812" w:rsidRDefault="0008704B" w:rsidP="00FF34F0">
      <w:pPr>
        <w:jc w:val="both"/>
        <w:rPr>
          <w:color w:val="000000"/>
        </w:rPr>
      </w:pPr>
      <w:r w:rsidRPr="00331812">
        <w:rPr>
          <w:color w:val="000000"/>
          <w:lang w:val="en-US"/>
        </w:rPr>
        <w:t>Purpose of payment: (please, indicate without fail the purpose of payment)</w:t>
      </w:r>
    </w:p>
    <w:p w:rsidR="0008704B" w:rsidRPr="00331812" w:rsidRDefault="0008704B" w:rsidP="00FF34F0">
      <w:pPr>
        <w:jc w:val="both"/>
        <w:rPr>
          <w:color w:val="000000"/>
        </w:rPr>
      </w:pPr>
      <w:r w:rsidRPr="00331812">
        <w:rPr>
          <w:color w:val="000000"/>
        </w:rPr>
        <w:tab/>
        <w:t>Реквізити рахунків операторів електронних майданчиків, відкритих для сплати потенційними покупцями гарантійних та реєстраційних внесків розміщено за посиланням</w:t>
      </w:r>
    </w:p>
    <w:p w:rsidR="0008704B" w:rsidRPr="00331812" w:rsidRDefault="0008704B" w:rsidP="00FF34F0">
      <w:pPr>
        <w:pStyle w:val="BodyText3"/>
        <w:jc w:val="both"/>
        <w:rPr>
          <w:sz w:val="24"/>
          <w:szCs w:val="24"/>
        </w:rPr>
      </w:pPr>
      <w:hyperlink r:id="rId13" w:history="1">
        <w:r w:rsidRPr="00331812">
          <w:rPr>
            <w:rStyle w:val="Hyperlink"/>
            <w:sz w:val="24"/>
            <w:szCs w:val="24"/>
          </w:rPr>
          <w:t>https://prozorro.sale/info/elektronni-majdanchiki-ets-prozorroprodazhi-cbd2</w:t>
        </w:r>
      </w:hyperlink>
    </w:p>
    <w:p w:rsidR="0008704B" w:rsidRPr="00331812" w:rsidRDefault="0008704B" w:rsidP="00FF34F0">
      <w:pPr>
        <w:pStyle w:val="NoSpacing"/>
        <w:jc w:val="both"/>
        <w:rPr>
          <w:iCs/>
        </w:rPr>
      </w:pPr>
      <w:r w:rsidRPr="00331812">
        <w:rPr>
          <w:iCs/>
        </w:rPr>
        <w:tab/>
        <w:t>Час і місце проведення огляду об'єкта:</w:t>
      </w:r>
      <w:r w:rsidRPr="00331812">
        <w:rPr>
          <w:b/>
          <w:iCs/>
        </w:rPr>
        <w:t xml:space="preserve"> </w:t>
      </w:r>
      <w:r w:rsidRPr="00331812">
        <w:rPr>
          <w:iCs/>
        </w:rPr>
        <w:t>ознайомитись з об’єктом можна</w:t>
      </w:r>
      <w:r w:rsidRPr="00331812">
        <w:rPr>
          <w:b/>
          <w:iCs/>
        </w:rPr>
        <w:t xml:space="preserve"> </w:t>
      </w:r>
      <w:r w:rsidRPr="00331812">
        <w:t xml:space="preserve">у робочі дні з 9-00 до 14-00 за попередньою домовленістю за місцем розташування </w:t>
      </w:r>
      <w:r w:rsidRPr="00331812">
        <w:rPr>
          <w:iCs/>
        </w:rPr>
        <w:t>об'єкта.</w:t>
      </w:r>
    </w:p>
    <w:p w:rsidR="0008704B" w:rsidRPr="00331812" w:rsidRDefault="0008704B" w:rsidP="00FF34F0">
      <w:pPr>
        <w:pStyle w:val="NoSpacing"/>
        <w:jc w:val="both"/>
        <w:rPr>
          <w:b/>
          <w:iCs/>
        </w:rPr>
      </w:pPr>
      <w:r w:rsidRPr="00331812">
        <w:rPr>
          <w:b/>
          <w:iCs/>
        </w:rPr>
        <w:t xml:space="preserve">ПІБ контактної особи на об‘єкті: </w:t>
      </w:r>
      <w:r w:rsidRPr="00331812">
        <w:rPr>
          <w:snapToGrid w:val="0"/>
        </w:rPr>
        <w:t xml:space="preserve">директор ТОВ «Тульчинський консервний завод» Залізняк Віталій Анатолійович, </w:t>
      </w:r>
      <w:r w:rsidRPr="00331812">
        <w:t>тел. (0235) 21780.</w:t>
      </w:r>
    </w:p>
    <w:p w:rsidR="0008704B" w:rsidRPr="00331812" w:rsidRDefault="0008704B" w:rsidP="00FF34F0">
      <w:pPr>
        <w:pStyle w:val="NoSpacing"/>
        <w:jc w:val="both"/>
      </w:pPr>
      <w:r w:rsidRPr="00331812">
        <w:rPr>
          <w:b/>
        </w:rPr>
        <w:t xml:space="preserve">Найменування організатора аукціону </w:t>
      </w:r>
      <w:r w:rsidRPr="00331812">
        <w:rPr>
          <w:iCs/>
        </w:rPr>
        <w:t>Р</w:t>
      </w:r>
      <w:r w:rsidRPr="00331812">
        <w:t xml:space="preserve">егіональне відділення Фонду державного майна України по Вінницькій та Хмельницькій областях, м. Вінниця, вул. Гоголя, 10, к.27, з 8.00 до 17.00, п’ятниця – з 8.00 до 16.00, адреса веб-сайта: </w:t>
      </w:r>
      <w:hyperlink r:id="rId14" w:history="1">
        <w:r w:rsidRPr="00331812">
          <w:rPr>
            <w:rStyle w:val="Hyperlink"/>
          </w:rPr>
          <w:t>www.spfu.gov.ua</w:t>
        </w:r>
      </w:hyperlink>
      <w:r w:rsidRPr="00331812">
        <w:t xml:space="preserve">, (0432) 67-27-46, тел./факс. (0432) 56-24-65, адреса електронної пошти: </w:t>
      </w:r>
      <w:hyperlink r:id="rId15" w:history="1">
        <w:r w:rsidRPr="00331812">
          <w:rPr>
            <w:rStyle w:val="Hyperlink"/>
          </w:rPr>
          <w:t>vin</w:t>
        </w:r>
        <w:r w:rsidRPr="00331812">
          <w:rPr>
            <w:rStyle w:val="Hyperlink"/>
            <w:lang w:val="en-US"/>
          </w:rPr>
          <w:t>nytsia</w:t>
        </w:r>
        <w:r w:rsidRPr="00331812">
          <w:rPr>
            <w:rStyle w:val="Hyperlink"/>
          </w:rPr>
          <w:t>@spfu.gov.ua</w:t>
        </w:r>
      </w:hyperlink>
      <w:r w:rsidRPr="00331812">
        <w:t xml:space="preserve">. </w:t>
      </w:r>
    </w:p>
    <w:p w:rsidR="0008704B" w:rsidRPr="00331812" w:rsidRDefault="0008704B" w:rsidP="00FF34F0">
      <w:pPr>
        <w:pStyle w:val="NoSpacing"/>
        <w:rPr>
          <w:b/>
          <w:iCs/>
        </w:rPr>
      </w:pPr>
      <w:r w:rsidRPr="00331812">
        <w:rPr>
          <w:b/>
          <w:iCs/>
        </w:rPr>
        <w:t>5. Технічні реквізити інформаційного повідомлення.</w:t>
      </w:r>
    </w:p>
    <w:p w:rsidR="0008704B" w:rsidRPr="00331812" w:rsidRDefault="0008704B" w:rsidP="00FF34F0">
      <w:pPr>
        <w:jc w:val="both"/>
        <w:rPr>
          <w:color w:val="000000"/>
        </w:rPr>
      </w:pPr>
      <w:r w:rsidRPr="00331812">
        <w:rPr>
          <w:color w:val="000000"/>
        </w:rPr>
        <w:tab/>
        <w:t xml:space="preserve">Дата і номер рішення органу приватизації про затвердження умов продажу об’єкта: наказ регіонального відділення Фонду державного майна України по Вінницькій та Хмельницькій областях від </w:t>
      </w:r>
      <w:r>
        <w:rPr>
          <w:color w:val="000000"/>
        </w:rPr>
        <w:t xml:space="preserve">20.08.2019 </w:t>
      </w:r>
      <w:r w:rsidRPr="00331812">
        <w:rPr>
          <w:color w:val="000000"/>
        </w:rPr>
        <w:t>№</w:t>
      </w:r>
      <w:r>
        <w:rPr>
          <w:color w:val="000000"/>
        </w:rPr>
        <w:t xml:space="preserve"> 180 </w:t>
      </w:r>
      <w:r w:rsidRPr="00331812">
        <w:rPr>
          <w:color w:val="000000"/>
        </w:rPr>
        <w:t>«Про затвердження умов продажу, стартової ціни та інформаційного повідомлення об`єкта приватизації».</w:t>
      </w:r>
    </w:p>
    <w:p w:rsidR="0008704B" w:rsidRPr="00331812" w:rsidRDefault="0008704B" w:rsidP="00FF34F0">
      <w:pPr>
        <w:tabs>
          <w:tab w:val="left" w:pos="709"/>
        </w:tabs>
        <w:jc w:val="both"/>
        <w:rPr>
          <w:b/>
        </w:rPr>
      </w:pPr>
      <w:r w:rsidRPr="00331812">
        <w:rPr>
          <w:b/>
        </w:rPr>
        <w:tab/>
        <w:t>Унікальний код в електронній торговій системі</w:t>
      </w:r>
      <w:r w:rsidRPr="00331812">
        <w:t xml:space="preserve">: </w:t>
      </w:r>
      <w:hyperlink r:id="rId16" w:history="1">
        <w:r w:rsidRPr="00331812">
          <w:rPr>
            <w:rStyle w:val="Hyperlink"/>
            <w:rFonts w:ascii="Segoe UI" w:hAnsi="Segoe UI" w:cs="Segoe UI"/>
            <w:color w:val="1A3D71"/>
            <w:shd w:val="clear" w:color="auto" w:fill="FFFFFF"/>
          </w:rPr>
          <w:t>UA-AR-P-2019-06-04-000008-2</w:t>
        </w:r>
      </w:hyperlink>
    </w:p>
    <w:p w:rsidR="0008704B" w:rsidRPr="00331812" w:rsidRDefault="0008704B" w:rsidP="00FF34F0">
      <w:pPr>
        <w:tabs>
          <w:tab w:val="left" w:pos="709"/>
        </w:tabs>
        <w:jc w:val="both"/>
      </w:pPr>
      <w:r w:rsidRPr="00331812">
        <w:tab/>
        <w:t xml:space="preserve">Період між аукціоном з умовами та аукціоном із зниженням стартової ціни, між аукціонам за </w:t>
      </w:r>
      <w:r w:rsidRPr="00331812">
        <w:rPr>
          <w:iCs/>
        </w:rPr>
        <w:t xml:space="preserve">методом покрокового зниження стартової ціни та подальшого подання цінових пропозицій: </w:t>
      </w:r>
      <w:r w:rsidRPr="00331812">
        <w:t>30 календарних днів від дати опублікування інформаційного повідомлення електронною торговою системою про приватизацію об’єкта малої приватизації.</w:t>
      </w:r>
    </w:p>
    <w:p w:rsidR="0008704B" w:rsidRPr="00331812" w:rsidRDefault="0008704B" w:rsidP="00FF34F0">
      <w:pPr>
        <w:pStyle w:val="a0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331812">
        <w:rPr>
          <w:rFonts w:ascii="Times New Roman" w:hAnsi="Times New Roman"/>
          <w:sz w:val="24"/>
          <w:szCs w:val="24"/>
        </w:rPr>
        <w:t>Крок аукціону для продажу:</w:t>
      </w:r>
    </w:p>
    <w:p w:rsidR="0008704B" w:rsidRPr="00331812" w:rsidRDefault="0008704B" w:rsidP="00FF34F0">
      <w:pPr>
        <w:pStyle w:val="BodyText3"/>
        <w:spacing w:after="0"/>
        <w:rPr>
          <w:iCs/>
          <w:sz w:val="24"/>
          <w:szCs w:val="24"/>
        </w:rPr>
      </w:pPr>
      <w:r w:rsidRPr="00331812">
        <w:rPr>
          <w:iCs/>
          <w:sz w:val="24"/>
          <w:szCs w:val="24"/>
        </w:rPr>
        <w:t>- на аукціоні з умовами – 1697,61 грн;</w:t>
      </w:r>
    </w:p>
    <w:p w:rsidR="0008704B" w:rsidRPr="00331812" w:rsidRDefault="0008704B" w:rsidP="00FF34F0">
      <w:pPr>
        <w:pStyle w:val="BodyText3"/>
        <w:spacing w:after="0"/>
        <w:rPr>
          <w:iCs/>
          <w:sz w:val="24"/>
          <w:szCs w:val="24"/>
        </w:rPr>
      </w:pPr>
      <w:r w:rsidRPr="00331812">
        <w:rPr>
          <w:iCs/>
          <w:sz w:val="24"/>
          <w:szCs w:val="24"/>
        </w:rPr>
        <w:t>- на аукціоні із зниженням стартової ціни</w:t>
      </w:r>
      <w:r w:rsidRPr="00331812">
        <w:rPr>
          <w:sz w:val="24"/>
          <w:szCs w:val="24"/>
        </w:rPr>
        <w:t xml:space="preserve"> </w:t>
      </w:r>
      <w:r w:rsidRPr="00331812">
        <w:rPr>
          <w:iCs/>
          <w:sz w:val="24"/>
          <w:szCs w:val="24"/>
        </w:rPr>
        <w:t>– 848,81 грн;</w:t>
      </w:r>
    </w:p>
    <w:p w:rsidR="0008704B" w:rsidRPr="00331812" w:rsidRDefault="0008704B" w:rsidP="00FF34F0">
      <w:pPr>
        <w:pStyle w:val="BodyText3"/>
        <w:spacing w:after="0"/>
        <w:rPr>
          <w:iCs/>
          <w:sz w:val="24"/>
          <w:szCs w:val="24"/>
        </w:rPr>
      </w:pPr>
      <w:r w:rsidRPr="00331812">
        <w:rPr>
          <w:iCs/>
          <w:sz w:val="24"/>
          <w:szCs w:val="24"/>
        </w:rPr>
        <w:t>- на аукціоні за методом покрокового зниження стартової ціни та подальшого подання цінових пропозицій – 848,81 грн.</w:t>
      </w:r>
    </w:p>
    <w:p w:rsidR="0008704B" w:rsidRPr="00331812" w:rsidRDefault="0008704B" w:rsidP="00FF34F0">
      <w:pPr>
        <w:tabs>
          <w:tab w:val="left" w:pos="0"/>
        </w:tabs>
        <w:jc w:val="both"/>
      </w:pPr>
      <w:r w:rsidRPr="00331812">
        <w:tab/>
        <w:t xml:space="preserve"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</w:p>
    <w:p w:rsidR="0008704B" w:rsidRPr="00331812" w:rsidRDefault="0008704B" w:rsidP="00FF34F0">
      <w:pPr>
        <w:tabs>
          <w:tab w:val="left" w:pos="709"/>
        </w:tabs>
        <w:jc w:val="both"/>
      </w:pPr>
      <w:hyperlink r:id="rId17" w:tgtFrame="_blank" w:history="1">
        <w:r w:rsidRPr="00331812">
          <w:rPr>
            <w:rStyle w:val="Hyperlink"/>
          </w:rPr>
          <w:t>https://prozorro.sale/info/elektronni-majdanchiki-ets-prozorroprodazhi-cbd2</w:t>
        </w:r>
      </w:hyperlink>
    </w:p>
    <w:p w:rsidR="0008704B" w:rsidRPr="00331812" w:rsidRDefault="0008704B" w:rsidP="00FF34F0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p w:rsidR="0008704B" w:rsidRDefault="0008704B"/>
    <w:sectPr w:rsidR="0008704B" w:rsidSect="00583F33">
      <w:pgSz w:w="12240" w:h="15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636"/>
    <w:rsid w:val="0008704B"/>
    <w:rsid w:val="000C1708"/>
    <w:rsid w:val="000F0636"/>
    <w:rsid w:val="001E4940"/>
    <w:rsid w:val="00224442"/>
    <w:rsid w:val="0025214D"/>
    <w:rsid w:val="002C1C65"/>
    <w:rsid w:val="00331812"/>
    <w:rsid w:val="00387450"/>
    <w:rsid w:val="004E05E5"/>
    <w:rsid w:val="00583F33"/>
    <w:rsid w:val="007A112B"/>
    <w:rsid w:val="008E5B4B"/>
    <w:rsid w:val="009448B3"/>
    <w:rsid w:val="00C03365"/>
    <w:rsid w:val="00CF0FC6"/>
    <w:rsid w:val="00DA1D5A"/>
    <w:rsid w:val="00E13615"/>
    <w:rsid w:val="00F95B6F"/>
    <w:rsid w:val="00FC7DE3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36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0636"/>
    <w:pPr>
      <w:keepNext/>
      <w:ind w:firstLine="6521"/>
      <w:outlineLv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0636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0F06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F0636"/>
    <w:rPr>
      <w:rFonts w:ascii="Times New Roman" w:hAnsi="Times New Roman" w:cs="Times New Roman"/>
      <w:sz w:val="16"/>
      <w:szCs w:val="16"/>
      <w:lang w:val="uk-UA" w:eastAsia="ru-RU"/>
    </w:rPr>
  </w:style>
  <w:style w:type="character" w:styleId="Hyperlink">
    <w:name w:val="Hyperlink"/>
    <w:basedOn w:val="DefaultParagraphFont"/>
    <w:uiPriority w:val="99"/>
    <w:rsid w:val="000F0636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0F063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a">
    <w:name w:val="Нормальний текст Знак"/>
    <w:link w:val="a0"/>
    <w:uiPriority w:val="99"/>
    <w:locked/>
    <w:rsid w:val="000F0636"/>
    <w:rPr>
      <w:rFonts w:ascii="Antiqua" w:eastAsia="MS Mincho" w:hAnsi="Antiqua"/>
      <w:sz w:val="26"/>
      <w:lang w:val="uk-UA"/>
    </w:rPr>
  </w:style>
  <w:style w:type="paragraph" w:customStyle="1" w:styleId="a0">
    <w:name w:val="Нормальний текст"/>
    <w:basedOn w:val="Normal"/>
    <w:link w:val="a"/>
    <w:uiPriority w:val="99"/>
    <w:rsid w:val="000F0636"/>
    <w:pPr>
      <w:spacing w:before="120"/>
      <w:ind w:firstLine="567"/>
    </w:pPr>
    <w:rPr>
      <w:rFonts w:ascii="Antiqua" w:eastAsia="MS Mincho" w:hAnsi="Antiqua"/>
      <w:sz w:val="26"/>
      <w:szCs w:val="20"/>
    </w:rPr>
  </w:style>
  <w:style w:type="character" w:customStyle="1" w:styleId="a1">
    <w:name w:val="Основной текст_"/>
    <w:link w:val="3"/>
    <w:uiPriority w:val="99"/>
    <w:locked/>
    <w:rsid w:val="000F0636"/>
    <w:rPr>
      <w:spacing w:val="4"/>
      <w:sz w:val="25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0F0636"/>
    <w:pPr>
      <w:widowControl w:val="0"/>
      <w:shd w:val="clear" w:color="auto" w:fill="FFFFFF"/>
      <w:spacing w:before="360" w:after="240" w:line="317" w:lineRule="exact"/>
      <w:jc w:val="both"/>
    </w:pPr>
    <w:rPr>
      <w:rFonts w:ascii="Calibri" w:eastAsia="Calibri" w:hAnsi="Calibri"/>
      <w:spacing w:val="4"/>
      <w:sz w:val="25"/>
      <w:szCs w:val="25"/>
      <w:shd w:val="clear" w:color="auto" w:fill="FFFF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A11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12B"/>
    <w:rPr>
      <w:rFonts w:ascii="Segoe UI" w:hAnsi="Segoe UI" w:cs="Segoe UI"/>
      <w:sz w:val="18"/>
      <w:szCs w:val="18"/>
      <w:lang w:val="uk-UA" w:eastAsia="ru-RU"/>
    </w:rPr>
  </w:style>
  <w:style w:type="paragraph" w:styleId="NoSpacing">
    <w:name w:val="No Spacing"/>
    <w:uiPriority w:val="99"/>
    <w:qFormat/>
    <w:rsid w:val="00224442"/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2">
    <w:name w:val="Обычный2"/>
    <w:uiPriority w:val="99"/>
    <w:rsid w:val="00224442"/>
    <w:rPr>
      <w:rFonts w:ascii="Times New Roman" w:eastAsia="Times New Roman" w:hAnsi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13" Type="http://schemas.openxmlformats.org/officeDocument/2006/relationships/hyperlink" Target="https://prozorro.sale/info/elektronni-majdanchiki-ets-prozorroprodazhi-cbd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hyperlink" Target="https://prozorro.sale/info/elektronni-majdanchiki-ets-prozorroprodazhi-cbd2" TargetMode="External"/><Relationship Id="rId1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le.uub.com.ua/asset/UA-AR-P-2019-06-04-000008-2" TargetMode="External"/><Relationship Id="rId1" Type="http://schemas.openxmlformats.org/officeDocument/2006/relationships/styles" Target="styles.xml"/><Relationship Id="rId6" Type="http://schemas.openxmlformats.org/officeDocument/2006/relationships/hyperlink" Target="mailto:vinnytsia@spfu.gov.ua" TargetMode="External"/><Relationship Id="rId11" Type="http://schemas.openxmlformats.org/officeDocument/2006/relationships/hyperlink" Target="https://sale.uub.com.ua/asset/UA-AR-P-2019-06-04-000006-2" TargetMode="External"/><Relationship Id="rId5" Type="http://schemas.openxmlformats.org/officeDocument/2006/relationships/hyperlink" Target="http://www.spfu.gov.ua/" TargetMode="External"/><Relationship Id="rId15" Type="http://schemas.openxmlformats.org/officeDocument/2006/relationships/hyperlink" Target="mailto:vinnytsia@spfu.gov.ua" TargetMode="External"/><Relationship Id="rId10" Type="http://schemas.openxmlformats.org/officeDocument/2006/relationships/hyperlink" Target="mailto:vinnytsia@spfu.gov.u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rozorro.sale/info/elektronni-majdanchiki-ets-prozorroprodazhi-cbd2" TargetMode="External"/><Relationship Id="rId9" Type="http://schemas.openxmlformats.org/officeDocument/2006/relationships/hyperlink" Target="http://www.spfu.gov.ua/" TargetMode="External"/><Relationship Id="rId14" Type="http://schemas.openxmlformats.org/officeDocument/2006/relationships/hyperlink" Target="http://www.spfu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3778</Words>
  <Characters>21540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Luda</cp:lastModifiedBy>
  <cp:revision>3</cp:revision>
  <cp:lastPrinted>2019-08-21T08:07:00Z</cp:lastPrinted>
  <dcterms:created xsi:type="dcterms:W3CDTF">2019-08-21T08:23:00Z</dcterms:created>
  <dcterms:modified xsi:type="dcterms:W3CDTF">2019-08-27T13:24:00Z</dcterms:modified>
</cp:coreProperties>
</file>