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63" w:rsidRPr="005576AE" w:rsidRDefault="006F0A63" w:rsidP="00AA60C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6F0A63" w:rsidRPr="00F60507" w:rsidRDefault="006F0A63" w:rsidP="00AA60CC">
      <w:pPr>
        <w:pStyle w:val="NoSpacing"/>
        <w:jc w:val="center"/>
        <w:rPr>
          <w:rFonts w:ascii="Verdana" w:hAnsi="Verdana"/>
          <w:sz w:val="28"/>
          <w:szCs w:val="28"/>
        </w:rPr>
      </w:pPr>
      <w:r w:rsidRPr="00F60507">
        <w:rPr>
          <w:rFonts w:ascii="Verdana" w:hAnsi="Verdana"/>
          <w:sz w:val="28"/>
          <w:szCs w:val="28"/>
        </w:rPr>
        <w:t>Інформація</w:t>
      </w:r>
    </w:p>
    <w:p w:rsidR="006F0A63" w:rsidRPr="00F60507" w:rsidRDefault="006F0A63" w:rsidP="00AA60CC">
      <w:pPr>
        <w:pStyle w:val="NoSpacing"/>
        <w:jc w:val="center"/>
        <w:rPr>
          <w:rFonts w:ascii="Verdana" w:hAnsi="Verdana"/>
          <w:sz w:val="28"/>
          <w:szCs w:val="28"/>
        </w:rPr>
      </w:pPr>
      <w:r w:rsidRPr="00F60507">
        <w:rPr>
          <w:rFonts w:ascii="Verdana" w:hAnsi="Verdana"/>
          <w:sz w:val="28"/>
          <w:szCs w:val="28"/>
        </w:rPr>
        <w:t>про прийняте рішення про приватизацію</w:t>
      </w:r>
    </w:p>
    <w:p w:rsidR="006F0A63" w:rsidRPr="005576AE" w:rsidRDefault="006F0A63" w:rsidP="00AA60C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F0A63" w:rsidRPr="00F60507" w:rsidRDefault="006F0A63" w:rsidP="00AA60CC">
      <w:pPr>
        <w:pStyle w:val="NoSpacing"/>
        <w:jc w:val="both"/>
        <w:rPr>
          <w:rFonts w:ascii="Verdana" w:hAnsi="Verdana"/>
          <w:sz w:val="24"/>
          <w:szCs w:val="24"/>
        </w:rPr>
      </w:pPr>
      <w:r w:rsidRPr="005576AE">
        <w:rPr>
          <w:rFonts w:ascii="Times New Roman" w:hAnsi="Times New Roman"/>
          <w:sz w:val="24"/>
          <w:szCs w:val="24"/>
        </w:rPr>
        <w:tab/>
      </w:r>
      <w:r w:rsidRPr="00F60507">
        <w:rPr>
          <w:rFonts w:ascii="Verdana" w:hAnsi="Verdana"/>
          <w:sz w:val="24"/>
          <w:szCs w:val="24"/>
        </w:rPr>
        <w:t xml:space="preserve">Наказом регіонального відділення Фонду державного  майна України по Вінницькій та Хмельницькій областях від 23.09.2019 № 264 прийнято рішення про приватизацію шляхом продажу на аукціоні з умовами об’єкта малої приватизації, окремого майна - лінії електромереж, що не увійшла до статутного капіталу ВАТ «Вінницьке АТП – 10555», яка розташована за адресою: 21011, м. Вінниця, вул. Ватутіна, 10Б,  та перебуває на зберіганні ТОВ «Вінницяпроморенда», код ЄДРПОУ 42042741. </w:t>
      </w:r>
    </w:p>
    <w:p w:rsidR="006F0A63" w:rsidRPr="00F60507" w:rsidRDefault="006F0A63" w:rsidP="00AA60CC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6F0A63" w:rsidRPr="00F60507" w:rsidRDefault="006F0A63" w:rsidP="00AA60CC">
      <w:pPr>
        <w:ind w:right="-1"/>
        <w:jc w:val="both"/>
        <w:rPr>
          <w:rFonts w:ascii="Verdana" w:hAnsi="Verdana"/>
          <w:szCs w:val="24"/>
        </w:rPr>
      </w:pPr>
    </w:p>
    <w:sectPr w:rsidR="006F0A63" w:rsidRPr="00F60507" w:rsidSect="0081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School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0CC"/>
    <w:rsid w:val="000F31C6"/>
    <w:rsid w:val="0010718A"/>
    <w:rsid w:val="001B4418"/>
    <w:rsid w:val="00222180"/>
    <w:rsid w:val="005576AE"/>
    <w:rsid w:val="006F0A63"/>
    <w:rsid w:val="00792740"/>
    <w:rsid w:val="00810089"/>
    <w:rsid w:val="00906897"/>
    <w:rsid w:val="00AA60CC"/>
    <w:rsid w:val="00BA19B4"/>
    <w:rsid w:val="00E13615"/>
    <w:rsid w:val="00F26D7F"/>
    <w:rsid w:val="00F60507"/>
    <w:rsid w:val="00F8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CC"/>
    <w:pPr>
      <w:overflowPunct w:val="0"/>
      <w:autoSpaceDE w:val="0"/>
      <w:autoSpaceDN w:val="0"/>
      <w:adjustRightInd w:val="0"/>
      <w:textAlignment w:val="baseline"/>
    </w:pPr>
    <w:rPr>
      <w:rFonts w:ascii="UkrainianSchoolBook" w:eastAsia="Times New Roman" w:hAnsi="UkrainianSchoolBook"/>
      <w:sz w:val="24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60CC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A60CC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NoSpacing">
    <w:name w:val="No Spacing"/>
    <w:uiPriority w:val="99"/>
    <w:qFormat/>
    <w:rsid w:val="00AA60CC"/>
    <w:rPr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792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740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78</Words>
  <Characters>445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Luda</cp:lastModifiedBy>
  <cp:revision>8</cp:revision>
  <cp:lastPrinted>2019-09-24T09:01:00Z</cp:lastPrinted>
  <dcterms:created xsi:type="dcterms:W3CDTF">2019-09-23T12:01:00Z</dcterms:created>
  <dcterms:modified xsi:type="dcterms:W3CDTF">2019-09-24T11:58:00Z</dcterms:modified>
</cp:coreProperties>
</file>