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54" w:rsidRPr="00F42654" w:rsidRDefault="00F42654" w:rsidP="00F4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2654" w:rsidRPr="00F42654" w:rsidRDefault="00F42654" w:rsidP="00F4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54">
        <w:rPr>
          <w:rFonts w:ascii="Times New Roman" w:hAnsi="Times New Roman" w:cs="Times New Roman"/>
          <w:b/>
          <w:sz w:val="24"/>
          <w:szCs w:val="24"/>
        </w:rPr>
        <w:t>РЕГИОНАЛЬНОГО ОТДЕЛЕНИЯ ФОНДА ГОСУДАРСТВЕННОГО ИМУЩЕСТВА В ХЕРСОНСКОЙ ОБЛАСТИ, АР КРЫМ И  Г.</w:t>
      </w:r>
      <w:r w:rsidRPr="00F42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2654">
        <w:rPr>
          <w:rFonts w:ascii="Times New Roman" w:hAnsi="Times New Roman" w:cs="Times New Roman"/>
          <w:b/>
          <w:sz w:val="24"/>
          <w:szCs w:val="24"/>
        </w:rPr>
        <w:t xml:space="preserve">СЕВАСТОПОЛЕ </w:t>
      </w:r>
    </w:p>
    <w:p w:rsidR="00F42654" w:rsidRPr="00F42654" w:rsidRDefault="00F42654" w:rsidP="00F4265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654">
        <w:rPr>
          <w:rFonts w:ascii="Times New Roman" w:hAnsi="Times New Roman" w:cs="Times New Roman"/>
          <w:b/>
          <w:sz w:val="24"/>
          <w:szCs w:val="24"/>
        </w:rPr>
        <w:t>ОБ</w:t>
      </w:r>
      <w:r w:rsidRPr="00F42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2654">
        <w:rPr>
          <w:rFonts w:ascii="Times New Roman" w:hAnsi="Times New Roman" w:cs="Times New Roman"/>
          <w:b/>
          <w:sz w:val="24"/>
          <w:szCs w:val="24"/>
        </w:rPr>
        <w:t>ОБЪЯВЛЕНИИ КОНКУРСА ПО ОТБОРУ СУБЪЕКТ</w:t>
      </w:r>
      <w:r w:rsidRPr="00F4265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42654">
        <w:rPr>
          <w:rFonts w:ascii="Times New Roman" w:hAnsi="Times New Roman" w:cs="Times New Roman"/>
          <w:b/>
          <w:sz w:val="24"/>
          <w:szCs w:val="24"/>
        </w:rPr>
        <w:t xml:space="preserve"> ОЦЕНОЧНОЙ ДЕЯТЕЛЬНОСТИ</w:t>
      </w:r>
      <w:r w:rsidRPr="00F42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 </w:t>
      </w:r>
      <w:r w:rsidRPr="00F42654">
        <w:rPr>
          <w:rFonts w:ascii="Times New Roman" w:hAnsi="Times New Roman" w:cs="Times New Roman"/>
          <w:b/>
          <w:sz w:val="24"/>
          <w:szCs w:val="24"/>
        </w:rPr>
        <w:t>ПРОВЕДЕНИ</w:t>
      </w:r>
      <w:r w:rsidRPr="00F42654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F42654">
        <w:rPr>
          <w:rFonts w:ascii="Times New Roman" w:hAnsi="Times New Roman" w:cs="Times New Roman"/>
          <w:b/>
          <w:sz w:val="24"/>
          <w:szCs w:val="24"/>
        </w:rPr>
        <w:t xml:space="preserve"> ОЦЕНКИ </w:t>
      </w:r>
    </w:p>
    <w:p w:rsidR="00F42654" w:rsidRPr="00F42654" w:rsidRDefault="00F42654" w:rsidP="00F4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54">
        <w:rPr>
          <w:rFonts w:ascii="Times New Roman" w:hAnsi="Times New Roman" w:cs="Times New Roman"/>
          <w:b/>
          <w:sz w:val="24"/>
          <w:szCs w:val="24"/>
        </w:rPr>
        <w:t>ГОСУДАРСТВЕННОГО ИМУЩЕСТВА</w:t>
      </w:r>
    </w:p>
    <w:p w:rsidR="00F42654" w:rsidRPr="00F42654" w:rsidRDefault="00F42654" w:rsidP="00F42654">
      <w:pPr>
        <w:pStyle w:val="a3"/>
        <w:spacing w:before="0" w:beforeAutospacing="0" w:after="0" w:afterAutospacing="0"/>
        <w:ind w:right="-2"/>
        <w:jc w:val="both"/>
      </w:pP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 xml:space="preserve">Заказчик услуг по оценке: РО ФГИ  в Херсонской области, АР Крым и </w:t>
      </w:r>
      <w:proofErr w:type="gramStart"/>
      <w:r w:rsidRPr="00F42654">
        <w:t>г</w:t>
      </w:r>
      <w:proofErr w:type="gramEnd"/>
      <w:r w:rsidRPr="00F42654">
        <w:t>. Севастополе</w:t>
      </w:r>
      <w:r w:rsidRPr="00F42654">
        <w:rPr>
          <w:lang w:val="uk-UA"/>
        </w:rPr>
        <w:t xml:space="preserve"> 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Запланированная дата оценки</w:t>
      </w:r>
      <w:r w:rsidRPr="00F42654">
        <w:rPr>
          <w:lang w:val="uk-UA"/>
        </w:rPr>
        <w:t>: 31.05.2019.</w:t>
      </w:r>
    </w:p>
    <w:p w:rsidR="00F42654" w:rsidRPr="00F42654" w:rsidRDefault="00F42654" w:rsidP="00F42654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lang w:val="uk-UA"/>
        </w:rPr>
      </w:pPr>
      <w:r w:rsidRPr="00F42654">
        <w:rPr>
          <w:lang w:val="uk-UA"/>
        </w:rPr>
        <w:t>1.</w:t>
      </w:r>
      <w:r w:rsidRPr="00F42654">
        <w:t xml:space="preserve">Цель проведения независимой оценки –  определение рыночной стоимости для расчета арендной платы при </w:t>
      </w:r>
      <w:proofErr w:type="spellStart"/>
      <w:r w:rsidRPr="00F42654">
        <w:rPr>
          <w:lang w:val="uk-UA"/>
        </w:rPr>
        <w:t>заключен</w:t>
      </w:r>
      <w:r w:rsidRPr="00F42654">
        <w:t>ии</w:t>
      </w:r>
      <w:proofErr w:type="spellEnd"/>
      <w:r w:rsidRPr="00F42654">
        <w:t xml:space="preserve"> договора аренды.</w:t>
      </w:r>
      <w:r w:rsidRPr="00F42654">
        <w:rPr>
          <w:color w:val="000000"/>
          <w:lang w:val="uk-UA"/>
        </w:rPr>
        <w:t xml:space="preserve"> </w:t>
      </w:r>
    </w:p>
    <w:p w:rsidR="00F42654" w:rsidRPr="00F42654" w:rsidRDefault="00F42654" w:rsidP="00F42654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lang w:val="uk-UA"/>
        </w:rPr>
      </w:pPr>
      <w:r w:rsidRPr="00F42654">
        <w:rPr>
          <w:color w:val="000000"/>
          <w:lang w:val="uk-UA"/>
        </w:rPr>
        <w:t>1.1.</w:t>
      </w:r>
      <w:r w:rsidRPr="00F42654">
        <w:rPr>
          <w:lang w:val="uk-UA"/>
        </w:rPr>
        <w:t xml:space="preserve"> </w:t>
      </w:r>
      <w:r w:rsidRPr="00F42654">
        <w:t>Объект</w:t>
      </w:r>
      <w:r w:rsidRPr="00F42654">
        <w:rPr>
          <w:color w:val="000000"/>
          <w:lang w:val="uk-UA"/>
        </w:rPr>
        <w:t>: «</w:t>
      </w:r>
      <w:proofErr w:type="spellStart"/>
      <w:r w:rsidRPr="00F42654">
        <w:rPr>
          <w:lang w:val="uk-UA"/>
        </w:rPr>
        <w:t>Часть</w:t>
      </w:r>
      <w:proofErr w:type="spellEnd"/>
      <w:r w:rsidRPr="00F42654">
        <w:rPr>
          <w:lang w:val="uk-UA"/>
        </w:rPr>
        <w:t xml:space="preserve"> нежилого </w:t>
      </w:r>
      <w:proofErr w:type="spellStart"/>
      <w:r w:rsidRPr="00F42654">
        <w:rPr>
          <w:lang w:val="uk-UA"/>
        </w:rPr>
        <w:t>помещения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общей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площадью</w:t>
      </w:r>
      <w:proofErr w:type="spellEnd"/>
      <w:r w:rsidRPr="00F42654">
        <w:rPr>
          <w:lang w:val="uk-UA"/>
        </w:rPr>
        <w:t xml:space="preserve"> 2,0 кв. м в </w:t>
      </w:r>
      <w:proofErr w:type="spellStart"/>
      <w:r w:rsidRPr="00F42654">
        <w:rPr>
          <w:lang w:val="uk-UA"/>
        </w:rPr>
        <w:t>здании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центральной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проходной</w:t>
      </w:r>
      <w:proofErr w:type="spellEnd"/>
      <w:r w:rsidRPr="00F42654">
        <w:rPr>
          <w:lang w:val="uk-UA"/>
        </w:rPr>
        <w:t xml:space="preserve"> № 1, бюро </w:t>
      </w:r>
      <w:proofErr w:type="spellStart"/>
      <w:r w:rsidRPr="00F42654">
        <w:rPr>
          <w:lang w:val="uk-UA"/>
        </w:rPr>
        <w:t>пропусков</w:t>
      </w:r>
      <w:proofErr w:type="spellEnd"/>
      <w:r w:rsidRPr="00F42654">
        <w:rPr>
          <w:lang w:val="uk-UA"/>
        </w:rPr>
        <w:t xml:space="preserve">, </w:t>
      </w:r>
      <w:r w:rsidRPr="00F42654">
        <w:t>состоящем на балансе Херсонского филиала Государственного предприятия «Администрация морских портов Украины» (Администрация Херсонского морского порта)</w:t>
      </w:r>
      <w:r w:rsidRPr="00F42654">
        <w:rPr>
          <w:lang w:val="uk-UA"/>
        </w:rPr>
        <w:t xml:space="preserve">, </w:t>
      </w:r>
      <w:r w:rsidRPr="00F42654">
        <w:t>по адресу</w:t>
      </w:r>
      <w:r w:rsidRPr="00F42654">
        <w:rPr>
          <w:lang w:val="uk-UA"/>
        </w:rPr>
        <w:t xml:space="preserve">: г. Херсон, </w:t>
      </w:r>
      <w:proofErr w:type="spellStart"/>
      <w:r w:rsidRPr="00F42654">
        <w:rPr>
          <w:lang w:val="uk-UA"/>
        </w:rPr>
        <w:t>ул</w:t>
      </w:r>
      <w:proofErr w:type="spellEnd"/>
      <w:r w:rsidRPr="00F42654">
        <w:rPr>
          <w:lang w:val="uk-UA"/>
        </w:rPr>
        <w:t xml:space="preserve">. </w:t>
      </w:r>
      <w:proofErr w:type="spellStart"/>
      <w:r w:rsidRPr="00F42654">
        <w:rPr>
          <w:lang w:val="uk-UA"/>
        </w:rPr>
        <w:t>Потемкинская</w:t>
      </w:r>
      <w:proofErr w:type="spellEnd"/>
      <w:r w:rsidRPr="00F42654">
        <w:rPr>
          <w:lang w:val="uk-UA"/>
        </w:rPr>
        <w:t>, 1»</w:t>
      </w:r>
      <w:r w:rsidRPr="00F42654">
        <w:rPr>
          <w:bCs/>
          <w:lang w:val="uk-UA"/>
        </w:rPr>
        <w:t xml:space="preserve">. 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Плательщик:</w:t>
      </w:r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Физическое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лицо</w:t>
      </w:r>
      <w:proofErr w:type="spellEnd"/>
      <w:r w:rsidRPr="00F42654">
        <w:rPr>
          <w:lang w:val="uk-UA"/>
        </w:rPr>
        <w:t xml:space="preserve"> – </w:t>
      </w:r>
      <w:proofErr w:type="spellStart"/>
      <w:r w:rsidRPr="00F42654">
        <w:rPr>
          <w:lang w:val="uk-UA"/>
        </w:rPr>
        <w:t>предприниматель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Лекиашвили</w:t>
      </w:r>
      <w:proofErr w:type="spellEnd"/>
      <w:r w:rsidRPr="00F42654">
        <w:rPr>
          <w:lang w:val="uk-UA"/>
        </w:rPr>
        <w:t xml:space="preserve"> Ольга </w:t>
      </w:r>
      <w:proofErr w:type="spellStart"/>
      <w:r w:rsidRPr="00F42654">
        <w:rPr>
          <w:lang w:val="uk-UA"/>
        </w:rPr>
        <w:t>Александровна</w:t>
      </w:r>
      <w:proofErr w:type="spellEnd"/>
      <w:r w:rsidRPr="00F42654">
        <w:rPr>
          <w:lang w:val="uk-UA"/>
        </w:rPr>
        <w:t>.</w:t>
      </w:r>
    </w:p>
    <w:p w:rsidR="00F42654" w:rsidRPr="00F42654" w:rsidRDefault="00F42654" w:rsidP="00F42654">
      <w:pPr>
        <w:pStyle w:val="a4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F42654">
        <w:rPr>
          <w:sz w:val="24"/>
          <w:szCs w:val="24"/>
          <w:lang w:val="ru-RU"/>
        </w:rPr>
        <w:t>1.2.</w:t>
      </w:r>
      <w:r w:rsidRPr="00F42654">
        <w:rPr>
          <w:sz w:val="24"/>
          <w:szCs w:val="24"/>
        </w:rPr>
        <w:t>Объект</w:t>
      </w:r>
      <w:r w:rsidRPr="00F42654">
        <w:rPr>
          <w:color w:val="000000"/>
          <w:sz w:val="24"/>
          <w:szCs w:val="24"/>
        </w:rPr>
        <w:t>: «</w:t>
      </w:r>
      <w:r w:rsidRPr="00F42654">
        <w:rPr>
          <w:sz w:val="24"/>
          <w:szCs w:val="24"/>
        </w:rPr>
        <w:t xml:space="preserve">Часть нежилого помещения общей площадью 2,0 кв. м </w:t>
      </w:r>
      <w:r w:rsidRPr="00F42654">
        <w:rPr>
          <w:sz w:val="24"/>
          <w:szCs w:val="24"/>
          <w:lang w:val="ru-RU"/>
        </w:rPr>
        <w:t xml:space="preserve">на первом этаже </w:t>
      </w:r>
      <w:r w:rsidRPr="00F42654">
        <w:rPr>
          <w:sz w:val="24"/>
          <w:szCs w:val="24"/>
        </w:rPr>
        <w:t xml:space="preserve"> здани</w:t>
      </w:r>
      <w:r w:rsidRPr="00F42654">
        <w:rPr>
          <w:sz w:val="24"/>
          <w:szCs w:val="24"/>
          <w:lang w:val="ru-RU"/>
        </w:rPr>
        <w:t>я</w:t>
      </w:r>
      <w:r w:rsidRPr="00F42654">
        <w:rPr>
          <w:sz w:val="24"/>
          <w:szCs w:val="24"/>
        </w:rPr>
        <w:t xml:space="preserve"> </w:t>
      </w:r>
      <w:r w:rsidRPr="00F42654">
        <w:rPr>
          <w:sz w:val="24"/>
          <w:szCs w:val="24"/>
          <w:lang w:val="ru-RU"/>
        </w:rPr>
        <w:t>бывшего морвокзала</w:t>
      </w:r>
      <w:r w:rsidRPr="00F42654">
        <w:rPr>
          <w:sz w:val="24"/>
          <w:szCs w:val="24"/>
        </w:rPr>
        <w:t>, состояще</w:t>
      </w:r>
      <w:r w:rsidRPr="00F42654">
        <w:rPr>
          <w:sz w:val="24"/>
          <w:szCs w:val="24"/>
          <w:lang w:val="ru-RU"/>
        </w:rPr>
        <w:t>го</w:t>
      </w:r>
      <w:r w:rsidRPr="00F42654">
        <w:rPr>
          <w:sz w:val="24"/>
          <w:szCs w:val="24"/>
        </w:rPr>
        <w:t xml:space="preserve"> на балансе Херсонского филиала Государственного предприятия «Администрация морских портов Украины» (Администрация Херсонского морского порта), по адресу: г. Херсон, </w:t>
      </w:r>
      <w:r w:rsidRPr="00F42654">
        <w:rPr>
          <w:sz w:val="24"/>
          <w:szCs w:val="24"/>
          <w:lang w:val="ru-RU"/>
        </w:rPr>
        <w:t>Одеська площа,2</w:t>
      </w:r>
      <w:r w:rsidRPr="00F42654">
        <w:rPr>
          <w:sz w:val="24"/>
          <w:szCs w:val="24"/>
        </w:rPr>
        <w:t>».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</w:t>
      </w:r>
      <w:r w:rsidRPr="00F42654">
        <w:rPr>
          <w:lang w:val="uk-UA"/>
        </w:rPr>
        <w:t xml:space="preserve">: </w:t>
      </w:r>
      <w:proofErr w:type="spellStart"/>
      <w:r w:rsidRPr="00F42654">
        <w:rPr>
          <w:lang w:val="uk-UA"/>
        </w:rPr>
        <w:t>Физическое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лицо</w:t>
      </w:r>
      <w:proofErr w:type="spellEnd"/>
      <w:r w:rsidRPr="00F42654">
        <w:rPr>
          <w:lang w:val="uk-UA"/>
        </w:rPr>
        <w:t xml:space="preserve"> – </w:t>
      </w:r>
      <w:proofErr w:type="spellStart"/>
      <w:r w:rsidRPr="00F42654">
        <w:rPr>
          <w:lang w:val="uk-UA"/>
        </w:rPr>
        <w:t>предприниматель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Лекиашвили</w:t>
      </w:r>
      <w:proofErr w:type="spellEnd"/>
      <w:r w:rsidRPr="00F42654">
        <w:rPr>
          <w:lang w:val="uk-UA"/>
        </w:rPr>
        <w:t xml:space="preserve"> Ольга </w:t>
      </w:r>
      <w:proofErr w:type="spellStart"/>
      <w:r w:rsidRPr="00F42654">
        <w:rPr>
          <w:lang w:val="uk-UA"/>
        </w:rPr>
        <w:t>Александровна</w:t>
      </w:r>
      <w:proofErr w:type="spellEnd"/>
      <w:r w:rsidRPr="00F42654">
        <w:rPr>
          <w:lang w:val="uk-UA"/>
        </w:rPr>
        <w:t>.</w:t>
      </w:r>
    </w:p>
    <w:p w:rsidR="00F42654" w:rsidRPr="00F42654" w:rsidRDefault="00F42654" w:rsidP="00F42654">
      <w:pPr>
        <w:pStyle w:val="a4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F42654">
        <w:rPr>
          <w:sz w:val="24"/>
          <w:szCs w:val="24"/>
          <w:lang w:val="ru-RU"/>
        </w:rPr>
        <w:t>1.3.</w:t>
      </w:r>
      <w:r w:rsidRPr="00F42654">
        <w:rPr>
          <w:sz w:val="24"/>
          <w:szCs w:val="24"/>
        </w:rPr>
        <w:t>Объект</w:t>
      </w:r>
      <w:r w:rsidRPr="00F42654">
        <w:rPr>
          <w:color w:val="000000"/>
          <w:sz w:val="24"/>
          <w:szCs w:val="24"/>
        </w:rPr>
        <w:t>: «</w:t>
      </w:r>
      <w:r w:rsidRPr="00F42654">
        <w:rPr>
          <w:sz w:val="24"/>
          <w:szCs w:val="24"/>
          <w:lang w:val="ru-RU"/>
        </w:rPr>
        <w:t>Встроенные</w:t>
      </w:r>
      <w:r w:rsidRPr="00F42654">
        <w:rPr>
          <w:sz w:val="24"/>
          <w:szCs w:val="24"/>
        </w:rPr>
        <w:t xml:space="preserve"> нежил</w:t>
      </w:r>
      <w:r w:rsidRPr="00F42654">
        <w:rPr>
          <w:sz w:val="24"/>
          <w:szCs w:val="24"/>
          <w:lang w:val="ru-RU"/>
        </w:rPr>
        <w:t>ые</w:t>
      </w:r>
      <w:r w:rsidRPr="00F42654">
        <w:rPr>
          <w:sz w:val="24"/>
          <w:szCs w:val="24"/>
        </w:rPr>
        <w:t xml:space="preserve"> помещения </w:t>
      </w:r>
      <w:r w:rsidRPr="00F42654">
        <w:rPr>
          <w:sz w:val="24"/>
          <w:szCs w:val="24"/>
          <w:lang w:val="ru-RU"/>
        </w:rPr>
        <w:t xml:space="preserve">на первом этаже </w:t>
      </w:r>
      <w:r w:rsidRPr="00F42654">
        <w:rPr>
          <w:sz w:val="24"/>
          <w:szCs w:val="24"/>
        </w:rPr>
        <w:t xml:space="preserve"> здани</w:t>
      </w:r>
      <w:r w:rsidRPr="00F42654">
        <w:rPr>
          <w:sz w:val="24"/>
          <w:szCs w:val="24"/>
          <w:lang w:val="ru-RU"/>
        </w:rPr>
        <w:t>я</w:t>
      </w:r>
      <w:r w:rsidRPr="00F42654">
        <w:rPr>
          <w:sz w:val="24"/>
          <w:szCs w:val="24"/>
        </w:rPr>
        <w:t xml:space="preserve"> </w:t>
      </w:r>
      <w:r w:rsidRPr="00F42654">
        <w:rPr>
          <w:sz w:val="24"/>
          <w:szCs w:val="24"/>
          <w:lang w:val="ru-RU"/>
        </w:rPr>
        <w:t>столовой</w:t>
      </w:r>
      <w:r w:rsidRPr="00F42654">
        <w:rPr>
          <w:sz w:val="24"/>
          <w:szCs w:val="24"/>
        </w:rPr>
        <w:t xml:space="preserve"> общей площадью </w:t>
      </w:r>
      <w:r w:rsidRPr="00F42654">
        <w:rPr>
          <w:sz w:val="24"/>
          <w:szCs w:val="24"/>
          <w:lang w:val="ru-RU"/>
        </w:rPr>
        <w:t>151,2</w:t>
      </w:r>
      <w:r w:rsidRPr="00F42654">
        <w:rPr>
          <w:sz w:val="24"/>
          <w:szCs w:val="24"/>
        </w:rPr>
        <w:t xml:space="preserve"> кв. м, состояще</w:t>
      </w:r>
      <w:r w:rsidRPr="00F42654">
        <w:rPr>
          <w:sz w:val="24"/>
          <w:szCs w:val="24"/>
          <w:lang w:val="ru-RU"/>
        </w:rPr>
        <w:t>го</w:t>
      </w:r>
      <w:r w:rsidRPr="00F42654">
        <w:rPr>
          <w:sz w:val="24"/>
          <w:szCs w:val="24"/>
        </w:rPr>
        <w:t xml:space="preserve"> на балансе </w:t>
      </w:r>
      <w:r w:rsidRPr="00F42654">
        <w:rPr>
          <w:sz w:val="24"/>
          <w:szCs w:val="24"/>
          <w:lang w:val="ru-RU"/>
        </w:rPr>
        <w:t>ГВУЗ «</w:t>
      </w:r>
      <w:r w:rsidRPr="00F42654">
        <w:rPr>
          <w:sz w:val="24"/>
          <w:szCs w:val="24"/>
        </w:rPr>
        <w:t>Херсонск</w:t>
      </w:r>
      <w:r w:rsidRPr="00F42654">
        <w:rPr>
          <w:sz w:val="24"/>
          <w:szCs w:val="24"/>
          <w:lang w:val="ru-RU"/>
        </w:rPr>
        <w:t>ий</w:t>
      </w:r>
      <w:r w:rsidRPr="00F42654">
        <w:rPr>
          <w:sz w:val="24"/>
          <w:szCs w:val="24"/>
        </w:rPr>
        <w:t xml:space="preserve"> </w:t>
      </w:r>
      <w:r w:rsidRPr="00F42654">
        <w:rPr>
          <w:sz w:val="24"/>
          <w:szCs w:val="24"/>
          <w:lang w:val="ru-RU"/>
        </w:rPr>
        <w:t>г</w:t>
      </w:r>
      <w:r w:rsidRPr="00F42654">
        <w:rPr>
          <w:sz w:val="24"/>
          <w:szCs w:val="24"/>
        </w:rPr>
        <w:t>осударственн</w:t>
      </w:r>
      <w:r w:rsidRPr="00F42654">
        <w:rPr>
          <w:sz w:val="24"/>
          <w:szCs w:val="24"/>
          <w:lang w:val="ru-RU"/>
        </w:rPr>
        <w:t>ый</w:t>
      </w:r>
      <w:r w:rsidRPr="00F42654">
        <w:rPr>
          <w:sz w:val="24"/>
          <w:szCs w:val="24"/>
        </w:rPr>
        <w:t xml:space="preserve"> </w:t>
      </w:r>
      <w:r w:rsidRPr="00F42654">
        <w:rPr>
          <w:sz w:val="24"/>
          <w:szCs w:val="24"/>
          <w:lang w:val="ru-RU"/>
        </w:rPr>
        <w:t>аграрный университет»</w:t>
      </w:r>
      <w:r w:rsidRPr="00F42654">
        <w:rPr>
          <w:sz w:val="24"/>
          <w:szCs w:val="24"/>
        </w:rPr>
        <w:t xml:space="preserve">, по адресу: г. Херсон, </w:t>
      </w:r>
      <w:r w:rsidRPr="00F42654">
        <w:rPr>
          <w:sz w:val="24"/>
          <w:szCs w:val="24"/>
          <w:lang w:val="ru-RU"/>
        </w:rPr>
        <w:t>ул. Комкова, 73-б</w:t>
      </w:r>
      <w:r w:rsidRPr="00F42654">
        <w:rPr>
          <w:sz w:val="24"/>
          <w:szCs w:val="24"/>
        </w:rPr>
        <w:t>».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</w:t>
      </w:r>
      <w:r w:rsidRPr="00F42654">
        <w:rPr>
          <w:lang w:val="uk-UA"/>
        </w:rPr>
        <w:t xml:space="preserve">: </w:t>
      </w:r>
      <w:proofErr w:type="spellStart"/>
      <w:r w:rsidRPr="00F42654">
        <w:rPr>
          <w:lang w:val="uk-UA"/>
        </w:rPr>
        <w:t>Частное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предприятие</w:t>
      </w:r>
      <w:proofErr w:type="spellEnd"/>
      <w:r w:rsidRPr="00F42654">
        <w:rPr>
          <w:lang w:val="uk-UA"/>
        </w:rPr>
        <w:t xml:space="preserve"> «Херсон – </w:t>
      </w:r>
      <w:proofErr w:type="spellStart"/>
      <w:r w:rsidRPr="00F42654">
        <w:rPr>
          <w:lang w:val="uk-UA"/>
        </w:rPr>
        <w:t>Техмастер</w:t>
      </w:r>
      <w:proofErr w:type="spellEnd"/>
      <w:r w:rsidRPr="00F42654">
        <w:rPr>
          <w:lang w:val="uk-UA"/>
        </w:rPr>
        <w:t>».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F42654">
        <w:rPr>
          <w:lang w:val="uk-UA"/>
        </w:rPr>
        <w:t xml:space="preserve">2. </w:t>
      </w:r>
      <w:r w:rsidRPr="00F42654">
        <w:t xml:space="preserve">Цель проведения независимой оценки –  определение рыночной стоимости для расчета арендной платы при </w:t>
      </w:r>
      <w:proofErr w:type="spellStart"/>
      <w:r w:rsidRPr="00F42654">
        <w:rPr>
          <w:lang w:val="uk-UA"/>
        </w:rPr>
        <w:t>продлен</w:t>
      </w:r>
      <w:r w:rsidRPr="00F42654">
        <w:t>ии</w:t>
      </w:r>
      <w:proofErr w:type="spellEnd"/>
      <w:r w:rsidRPr="00F42654">
        <w:t xml:space="preserve"> договора аренды</w:t>
      </w:r>
      <w:r w:rsidRPr="00F42654">
        <w:rPr>
          <w:lang w:val="uk-UA"/>
        </w:rPr>
        <w:t xml:space="preserve">. </w:t>
      </w:r>
    </w:p>
    <w:p w:rsidR="00F42654" w:rsidRPr="00F42654" w:rsidRDefault="00F42654" w:rsidP="00F42654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lang w:val="uk-UA"/>
        </w:rPr>
      </w:pPr>
      <w:r w:rsidRPr="00F42654">
        <w:t>2.1.Объект</w:t>
      </w:r>
      <w:r w:rsidRPr="00F42654">
        <w:rPr>
          <w:color w:val="000000"/>
          <w:lang w:val="uk-UA"/>
        </w:rPr>
        <w:t>: «</w:t>
      </w:r>
      <w:proofErr w:type="spellStart"/>
      <w:r w:rsidRPr="00F42654">
        <w:rPr>
          <w:lang w:val="uk-UA"/>
        </w:rPr>
        <w:t>Встроенные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нежилые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помещения</w:t>
      </w:r>
      <w:proofErr w:type="spellEnd"/>
      <w:r w:rsidRPr="00F42654">
        <w:rPr>
          <w:lang w:val="uk-UA"/>
        </w:rPr>
        <w:t xml:space="preserve"> </w:t>
      </w:r>
      <w:r w:rsidRPr="00F42654">
        <w:t xml:space="preserve">общей площадью </w:t>
      </w:r>
      <w:r w:rsidRPr="00F42654">
        <w:rPr>
          <w:lang w:val="uk-UA"/>
        </w:rPr>
        <w:t xml:space="preserve">56,0 кв. м на </w:t>
      </w:r>
      <w:proofErr w:type="spellStart"/>
      <w:r w:rsidRPr="00F42654">
        <w:rPr>
          <w:lang w:val="uk-UA"/>
        </w:rPr>
        <w:t>первом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этаже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двухэтажного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здания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t>Цюрупинского</w:t>
      </w:r>
      <w:proofErr w:type="spellEnd"/>
      <w:r w:rsidRPr="00F42654">
        <w:t xml:space="preserve"> ЦОС</w:t>
      </w:r>
      <w:r w:rsidRPr="00F42654">
        <w:rPr>
          <w:lang w:val="uk-UA"/>
        </w:rPr>
        <w:t xml:space="preserve">  № 3 </w:t>
      </w:r>
      <w:r w:rsidRPr="00F42654">
        <w:t>(</w:t>
      </w:r>
      <w:proofErr w:type="spellStart"/>
      <w:r w:rsidRPr="00F42654">
        <w:t>реестровый№</w:t>
      </w:r>
      <w:proofErr w:type="spellEnd"/>
      <w:r w:rsidRPr="00F42654">
        <w:t xml:space="preserve"> 21560045.2300.АААЖЕК093)</w:t>
      </w:r>
      <w:r w:rsidRPr="00F42654">
        <w:rPr>
          <w:lang w:val="uk-UA"/>
        </w:rPr>
        <w:t xml:space="preserve">, </w:t>
      </w:r>
      <w:r w:rsidRPr="00F42654">
        <w:t>состоящего на балансе АО «</w:t>
      </w:r>
      <w:proofErr w:type="spellStart"/>
      <w:r w:rsidRPr="00F42654">
        <w:t>Укрпочта</w:t>
      </w:r>
      <w:proofErr w:type="spellEnd"/>
      <w:r w:rsidRPr="00F42654">
        <w:t>»</w:t>
      </w:r>
      <w:r w:rsidRPr="00F42654">
        <w:rPr>
          <w:lang w:val="uk-UA"/>
        </w:rPr>
        <w:t xml:space="preserve">, </w:t>
      </w:r>
      <w:r w:rsidRPr="00F42654">
        <w:t xml:space="preserve">по адресу:  </w:t>
      </w:r>
      <w:proofErr w:type="spellStart"/>
      <w:r w:rsidRPr="00F42654">
        <w:rPr>
          <w:lang w:val="uk-UA"/>
        </w:rPr>
        <w:t>Херсонская</w:t>
      </w:r>
      <w:proofErr w:type="spellEnd"/>
      <w:r w:rsidRPr="00F42654">
        <w:rPr>
          <w:lang w:val="uk-UA"/>
        </w:rPr>
        <w:t xml:space="preserve"> область, г. </w:t>
      </w:r>
      <w:proofErr w:type="spellStart"/>
      <w:r w:rsidRPr="00F42654">
        <w:rPr>
          <w:lang w:val="uk-UA"/>
        </w:rPr>
        <w:t>Олешки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Цюрупинск</w:t>
      </w:r>
      <w:proofErr w:type="spellEnd"/>
      <w:r w:rsidRPr="00F42654">
        <w:rPr>
          <w:lang w:val="uk-UA"/>
        </w:rPr>
        <w:t xml:space="preserve">), </w:t>
      </w:r>
      <w:proofErr w:type="spellStart"/>
      <w:r w:rsidRPr="00F42654">
        <w:rPr>
          <w:lang w:val="uk-UA"/>
        </w:rPr>
        <w:t>ул</w:t>
      </w:r>
      <w:proofErr w:type="spellEnd"/>
      <w:r w:rsidRPr="00F42654">
        <w:rPr>
          <w:lang w:val="uk-UA"/>
        </w:rPr>
        <w:t xml:space="preserve">. </w:t>
      </w:r>
      <w:proofErr w:type="spellStart"/>
      <w:r w:rsidRPr="00F42654">
        <w:rPr>
          <w:lang w:val="uk-UA"/>
        </w:rPr>
        <w:t>Гвардейская</w:t>
      </w:r>
      <w:proofErr w:type="spellEnd"/>
      <w:r w:rsidRPr="00F42654">
        <w:rPr>
          <w:lang w:val="uk-UA"/>
        </w:rPr>
        <w:t>, 28»</w:t>
      </w:r>
      <w:r w:rsidRPr="00F42654">
        <w:rPr>
          <w:bCs/>
          <w:lang w:val="uk-UA"/>
        </w:rPr>
        <w:t xml:space="preserve">. 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</w:t>
      </w:r>
      <w:r w:rsidRPr="00F42654">
        <w:rPr>
          <w:lang w:val="uk-UA"/>
        </w:rPr>
        <w:t>:  </w:t>
      </w:r>
      <w:proofErr w:type="spellStart"/>
      <w:r w:rsidRPr="00F42654">
        <w:rPr>
          <w:lang w:val="uk-UA"/>
        </w:rPr>
        <w:t>Общество</w:t>
      </w:r>
      <w:proofErr w:type="spellEnd"/>
      <w:r w:rsidRPr="00F42654">
        <w:rPr>
          <w:lang w:val="uk-UA"/>
        </w:rPr>
        <w:t xml:space="preserve"> с </w:t>
      </w:r>
      <w:proofErr w:type="spellStart"/>
      <w:r w:rsidRPr="00F42654">
        <w:rPr>
          <w:lang w:val="uk-UA"/>
        </w:rPr>
        <w:t>ограниченой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ответственностью</w:t>
      </w:r>
      <w:proofErr w:type="spellEnd"/>
      <w:r w:rsidRPr="00F42654">
        <w:rPr>
          <w:lang w:val="uk-UA"/>
        </w:rPr>
        <w:t xml:space="preserve"> «</w:t>
      </w:r>
      <w:proofErr w:type="spellStart"/>
      <w:r w:rsidRPr="00F42654">
        <w:rPr>
          <w:lang w:val="uk-UA"/>
        </w:rPr>
        <w:t>Производственно</w:t>
      </w:r>
      <w:proofErr w:type="spellEnd"/>
      <w:r w:rsidRPr="00F42654">
        <w:rPr>
          <w:lang w:val="uk-UA"/>
        </w:rPr>
        <w:t xml:space="preserve"> – </w:t>
      </w:r>
      <w:proofErr w:type="spellStart"/>
      <w:r w:rsidRPr="00F42654">
        <w:rPr>
          <w:lang w:val="uk-UA"/>
        </w:rPr>
        <w:t>комерческая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фирма</w:t>
      </w:r>
      <w:proofErr w:type="spellEnd"/>
      <w:r w:rsidRPr="00F42654">
        <w:rPr>
          <w:lang w:val="uk-UA"/>
        </w:rPr>
        <w:t xml:space="preserve"> «Спектр».</w:t>
      </w:r>
    </w:p>
    <w:p w:rsidR="00F42654" w:rsidRPr="00F42654" w:rsidRDefault="00F42654" w:rsidP="00F42654">
      <w:pPr>
        <w:pStyle w:val="a4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F42654">
        <w:rPr>
          <w:sz w:val="24"/>
          <w:szCs w:val="24"/>
          <w:lang w:val="ru-RU"/>
        </w:rPr>
        <w:t>2.2.</w:t>
      </w:r>
      <w:r w:rsidRPr="00F42654">
        <w:rPr>
          <w:sz w:val="24"/>
          <w:szCs w:val="24"/>
        </w:rPr>
        <w:t>Объект</w:t>
      </w:r>
      <w:r w:rsidRPr="00F42654">
        <w:rPr>
          <w:color w:val="000000"/>
          <w:sz w:val="24"/>
          <w:szCs w:val="24"/>
        </w:rPr>
        <w:t>: «</w:t>
      </w:r>
      <w:r w:rsidRPr="00F42654">
        <w:rPr>
          <w:sz w:val="24"/>
          <w:szCs w:val="24"/>
          <w:lang w:val="ru-RU"/>
        </w:rPr>
        <w:t>Н</w:t>
      </w:r>
      <w:r w:rsidRPr="00F42654">
        <w:rPr>
          <w:sz w:val="24"/>
          <w:szCs w:val="24"/>
        </w:rPr>
        <w:t>ежил</w:t>
      </w:r>
      <w:r w:rsidRPr="00F42654">
        <w:rPr>
          <w:sz w:val="24"/>
          <w:szCs w:val="24"/>
          <w:lang w:val="ru-RU"/>
        </w:rPr>
        <w:t>ые</w:t>
      </w:r>
      <w:r w:rsidRPr="00F42654">
        <w:rPr>
          <w:sz w:val="24"/>
          <w:szCs w:val="24"/>
        </w:rPr>
        <w:t xml:space="preserve"> помещения площадью </w:t>
      </w:r>
      <w:r w:rsidRPr="00F42654">
        <w:rPr>
          <w:sz w:val="24"/>
          <w:szCs w:val="24"/>
          <w:lang w:val="ru-RU"/>
        </w:rPr>
        <w:t>214,0</w:t>
      </w:r>
      <w:r w:rsidRPr="00F42654">
        <w:rPr>
          <w:sz w:val="24"/>
          <w:szCs w:val="24"/>
        </w:rPr>
        <w:t xml:space="preserve"> кв. м</w:t>
      </w:r>
      <w:r w:rsidRPr="00F42654">
        <w:rPr>
          <w:sz w:val="24"/>
          <w:szCs w:val="24"/>
          <w:lang w:val="ru-RU"/>
        </w:rPr>
        <w:t xml:space="preserve"> пристройки № 2 к административному зданию</w:t>
      </w:r>
      <w:r w:rsidRPr="00F42654">
        <w:rPr>
          <w:sz w:val="24"/>
          <w:szCs w:val="24"/>
        </w:rPr>
        <w:t>, состояще</w:t>
      </w:r>
      <w:r w:rsidRPr="00F42654">
        <w:rPr>
          <w:sz w:val="24"/>
          <w:szCs w:val="24"/>
          <w:lang w:val="ru-RU"/>
        </w:rPr>
        <w:t>му</w:t>
      </w:r>
      <w:r w:rsidRPr="00F42654">
        <w:rPr>
          <w:sz w:val="24"/>
          <w:szCs w:val="24"/>
        </w:rPr>
        <w:t xml:space="preserve"> на балансе </w:t>
      </w:r>
      <w:r w:rsidRPr="00F42654">
        <w:rPr>
          <w:sz w:val="24"/>
          <w:szCs w:val="24"/>
          <w:lang w:val="ru-RU"/>
        </w:rPr>
        <w:t xml:space="preserve">ГУНП Украины в </w:t>
      </w:r>
      <w:r w:rsidRPr="00F42654">
        <w:rPr>
          <w:sz w:val="24"/>
          <w:szCs w:val="24"/>
        </w:rPr>
        <w:t>Херсонск</w:t>
      </w:r>
      <w:r w:rsidRPr="00F42654">
        <w:rPr>
          <w:sz w:val="24"/>
          <w:szCs w:val="24"/>
          <w:lang w:val="ru-RU"/>
        </w:rPr>
        <w:t>ой</w:t>
      </w:r>
      <w:r w:rsidRPr="00F42654">
        <w:rPr>
          <w:sz w:val="24"/>
          <w:szCs w:val="24"/>
        </w:rPr>
        <w:t xml:space="preserve"> </w:t>
      </w:r>
      <w:r w:rsidRPr="00F42654">
        <w:rPr>
          <w:sz w:val="24"/>
          <w:szCs w:val="24"/>
          <w:lang w:val="ru-RU"/>
        </w:rPr>
        <w:t>области</w:t>
      </w:r>
      <w:r w:rsidRPr="00F42654">
        <w:rPr>
          <w:sz w:val="24"/>
          <w:szCs w:val="24"/>
        </w:rPr>
        <w:t xml:space="preserve">, по адресу: г. Херсон, </w:t>
      </w:r>
      <w:r w:rsidRPr="00F42654">
        <w:rPr>
          <w:sz w:val="24"/>
          <w:szCs w:val="24"/>
          <w:lang w:val="ru-RU"/>
        </w:rPr>
        <w:t>ул. Лютеранская, 4</w:t>
      </w:r>
      <w:r w:rsidRPr="00F42654">
        <w:rPr>
          <w:sz w:val="24"/>
          <w:szCs w:val="24"/>
        </w:rPr>
        <w:t>».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</w:t>
      </w:r>
      <w:r w:rsidRPr="00F42654">
        <w:rPr>
          <w:lang w:val="uk-UA"/>
        </w:rPr>
        <w:t xml:space="preserve">: </w:t>
      </w:r>
      <w:proofErr w:type="spellStart"/>
      <w:r w:rsidRPr="00F42654">
        <w:rPr>
          <w:lang w:val="uk-UA"/>
        </w:rPr>
        <w:t>Физическое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лицо</w:t>
      </w:r>
      <w:proofErr w:type="spellEnd"/>
      <w:r w:rsidRPr="00F42654">
        <w:rPr>
          <w:lang w:val="uk-UA"/>
        </w:rPr>
        <w:t xml:space="preserve"> – </w:t>
      </w:r>
      <w:proofErr w:type="spellStart"/>
      <w:r w:rsidRPr="00F42654">
        <w:rPr>
          <w:lang w:val="uk-UA"/>
        </w:rPr>
        <w:t>предприниматель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Евсюкова</w:t>
      </w:r>
      <w:proofErr w:type="spellEnd"/>
      <w:r w:rsidRPr="00F42654">
        <w:rPr>
          <w:lang w:val="uk-UA"/>
        </w:rPr>
        <w:t xml:space="preserve"> Людмила </w:t>
      </w:r>
      <w:proofErr w:type="spellStart"/>
      <w:r w:rsidRPr="00F42654">
        <w:rPr>
          <w:lang w:val="uk-UA"/>
        </w:rPr>
        <w:t>Анатольевна</w:t>
      </w:r>
      <w:proofErr w:type="spellEnd"/>
      <w:r w:rsidRPr="00F42654">
        <w:rPr>
          <w:lang w:val="uk-UA"/>
        </w:rPr>
        <w:t>.</w:t>
      </w:r>
    </w:p>
    <w:p w:rsidR="00F42654" w:rsidRPr="00F42654" w:rsidRDefault="00F42654" w:rsidP="00F42654">
      <w:pPr>
        <w:pStyle w:val="a4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F42654">
        <w:rPr>
          <w:sz w:val="24"/>
          <w:szCs w:val="24"/>
          <w:lang w:val="ru-RU"/>
        </w:rPr>
        <w:t>2.3.</w:t>
      </w:r>
      <w:r w:rsidRPr="00F42654">
        <w:rPr>
          <w:sz w:val="24"/>
          <w:szCs w:val="24"/>
        </w:rPr>
        <w:t>Объект</w:t>
      </w:r>
      <w:r w:rsidRPr="00F42654">
        <w:rPr>
          <w:color w:val="000000"/>
          <w:sz w:val="24"/>
          <w:szCs w:val="24"/>
        </w:rPr>
        <w:t>: «</w:t>
      </w:r>
      <w:r w:rsidRPr="00F42654">
        <w:rPr>
          <w:sz w:val="24"/>
          <w:szCs w:val="24"/>
        </w:rPr>
        <w:t>Часть нежилого помещения площадью</w:t>
      </w:r>
      <w:r w:rsidRPr="00F42654">
        <w:rPr>
          <w:sz w:val="24"/>
          <w:szCs w:val="24"/>
          <w:lang w:val="ru-RU"/>
        </w:rPr>
        <w:t xml:space="preserve"> 3</w:t>
      </w:r>
      <w:r w:rsidRPr="00F42654">
        <w:rPr>
          <w:sz w:val="24"/>
          <w:szCs w:val="24"/>
        </w:rPr>
        <w:t>,0 кв. м</w:t>
      </w:r>
      <w:r w:rsidRPr="00F42654">
        <w:rPr>
          <w:sz w:val="24"/>
          <w:szCs w:val="24"/>
          <w:lang w:val="ru-RU"/>
        </w:rPr>
        <w:t>, расположеного в подвале общежития № 2</w:t>
      </w:r>
      <w:r w:rsidRPr="00F42654">
        <w:rPr>
          <w:sz w:val="24"/>
          <w:szCs w:val="24"/>
        </w:rPr>
        <w:t>, состояще</w:t>
      </w:r>
      <w:r w:rsidRPr="00F42654">
        <w:rPr>
          <w:sz w:val="24"/>
          <w:szCs w:val="24"/>
          <w:lang w:val="ru-RU"/>
        </w:rPr>
        <w:t>го</w:t>
      </w:r>
      <w:r w:rsidRPr="00F42654">
        <w:rPr>
          <w:sz w:val="24"/>
          <w:szCs w:val="24"/>
        </w:rPr>
        <w:t xml:space="preserve"> на балансе Херсонского </w:t>
      </w:r>
      <w:r w:rsidRPr="00F42654">
        <w:rPr>
          <w:sz w:val="24"/>
          <w:szCs w:val="24"/>
          <w:lang w:val="ru-RU"/>
        </w:rPr>
        <w:t>национального технического университета</w:t>
      </w:r>
      <w:r w:rsidRPr="00F42654">
        <w:rPr>
          <w:sz w:val="24"/>
          <w:szCs w:val="24"/>
        </w:rPr>
        <w:t xml:space="preserve">, по адресу: г. Херсон, </w:t>
      </w:r>
      <w:r w:rsidRPr="00F42654">
        <w:rPr>
          <w:sz w:val="24"/>
          <w:szCs w:val="24"/>
          <w:lang w:val="ru-RU"/>
        </w:rPr>
        <w:t>ул. Мира, 42</w:t>
      </w:r>
      <w:r w:rsidRPr="00F42654">
        <w:rPr>
          <w:sz w:val="24"/>
          <w:szCs w:val="24"/>
        </w:rPr>
        <w:t>».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</w:t>
      </w:r>
      <w:r w:rsidRPr="00F42654">
        <w:rPr>
          <w:lang w:val="uk-UA"/>
        </w:rPr>
        <w:t xml:space="preserve">: </w:t>
      </w:r>
      <w:proofErr w:type="spellStart"/>
      <w:r w:rsidRPr="00F42654">
        <w:rPr>
          <w:lang w:val="uk-UA"/>
        </w:rPr>
        <w:t>Физическое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лицо</w:t>
      </w:r>
      <w:proofErr w:type="spellEnd"/>
      <w:r w:rsidRPr="00F42654">
        <w:rPr>
          <w:lang w:val="uk-UA"/>
        </w:rPr>
        <w:t xml:space="preserve"> – </w:t>
      </w:r>
      <w:proofErr w:type="spellStart"/>
      <w:r w:rsidRPr="00F42654">
        <w:rPr>
          <w:lang w:val="uk-UA"/>
        </w:rPr>
        <w:t>предприниматель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Мартыненко</w:t>
      </w:r>
      <w:proofErr w:type="spellEnd"/>
      <w:r w:rsidRPr="00F42654">
        <w:rPr>
          <w:lang w:val="uk-UA"/>
        </w:rPr>
        <w:t xml:space="preserve"> Олег </w:t>
      </w:r>
      <w:proofErr w:type="spellStart"/>
      <w:r w:rsidRPr="00F42654">
        <w:rPr>
          <w:lang w:val="uk-UA"/>
        </w:rPr>
        <w:t>Игоревич</w:t>
      </w:r>
      <w:proofErr w:type="spellEnd"/>
      <w:r w:rsidRPr="00F42654">
        <w:rPr>
          <w:lang w:val="uk-UA"/>
        </w:rPr>
        <w:t>.</w:t>
      </w:r>
    </w:p>
    <w:p w:rsidR="00F42654" w:rsidRPr="00F42654" w:rsidRDefault="00F42654" w:rsidP="00F42654">
      <w:pPr>
        <w:pStyle w:val="a4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F42654">
        <w:rPr>
          <w:sz w:val="24"/>
          <w:szCs w:val="24"/>
          <w:lang w:val="ru-RU"/>
        </w:rPr>
        <w:t>2.4.</w:t>
      </w:r>
      <w:r w:rsidRPr="00F42654">
        <w:rPr>
          <w:sz w:val="24"/>
          <w:szCs w:val="24"/>
        </w:rPr>
        <w:t>Объект</w:t>
      </w:r>
      <w:r w:rsidRPr="00F42654">
        <w:rPr>
          <w:color w:val="000000"/>
          <w:sz w:val="24"/>
          <w:szCs w:val="24"/>
        </w:rPr>
        <w:t>: «</w:t>
      </w:r>
      <w:r w:rsidRPr="00F42654">
        <w:rPr>
          <w:sz w:val="24"/>
          <w:szCs w:val="24"/>
        </w:rPr>
        <w:t>Часть нежилого помещения площадью</w:t>
      </w:r>
      <w:r w:rsidRPr="00F42654">
        <w:rPr>
          <w:sz w:val="24"/>
          <w:szCs w:val="24"/>
          <w:lang w:val="ru-RU"/>
        </w:rPr>
        <w:t xml:space="preserve"> 3</w:t>
      </w:r>
      <w:r w:rsidRPr="00F42654">
        <w:rPr>
          <w:sz w:val="24"/>
          <w:szCs w:val="24"/>
        </w:rPr>
        <w:t>,0 кв. м</w:t>
      </w:r>
      <w:r w:rsidRPr="00F42654">
        <w:rPr>
          <w:sz w:val="24"/>
          <w:szCs w:val="24"/>
          <w:lang w:val="ru-RU"/>
        </w:rPr>
        <w:t>, расположеного в подвале общежития № 1</w:t>
      </w:r>
      <w:r w:rsidRPr="00F42654">
        <w:rPr>
          <w:sz w:val="24"/>
          <w:szCs w:val="24"/>
        </w:rPr>
        <w:t>, состояще</w:t>
      </w:r>
      <w:r w:rsidRPr="00F42654">
        <w:rPr>
          <w:sz w:val="24"/>
          <w:szCs w:val="24"/>
          <w:lang w:val="ru-RU"/>
        </w:rPr>
        <w:t>го</w:t>
      </w:r>
      <w:r w:rsidRPr="00F42654">
        <w:rPr>
          <w:sz w:val="24"/>
          <w:szCs w:val="24"/>
        </w:rPr>
        <w:t xml:space="preserve"> на балансе Херсонского </w:t>
      </w:r>
      <w:r w:rsidRPr="00F42654">
        <w:rPr>
          <w:sz w:val="24"/>
          <w:szCs w:val="24"/>
          <w:lang w:val="ru-RU"/>
        </w:rPr>
        <w:t>национального технического университета</w:t>
      </w:r>
      <w:r w:rsidRPr="00F42654">
        <w:rPr>
          <w:sz w:val="24"/>
          <w:szCs w:val="24"/>
        </w:rPr>
        <w:t xml:space="preserve">, по адресу: г. Херсон, </w:t>
      </w:r>
      <w:r w:rsidRPr="00F42654">
        <w:rPr>
          <w:sz w:val="24"/>
          <w:szCs w:val="24"/>
          <w:lang w:val="ru-RU"/>
        </w:rPr>
        <w:t>ул. Мира, 38</w:t>
      </w:r>
      <w:r w:rsidRPr="00F42654">
        <w:rPr>
          <w:sz w:val="24"/>
          <w:szCs w:val="24"/>
        </w:rPr>
        <w:t>».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</w:t>
      </w:r>
      <w:r w:rsidRPr="00F42654">
        <w:rPr>
          <w:lang w:val="uk-UA"/>
        </w:rPr>
        <w:t xml:space="preserve">: </w:t>
      </w:r>
      <w:proofErr w:type="spellStart"/>
      <w:r w:rsidRPr="00F42654">
        <w:rPr>
          <w:lang w:val="uk-UA"/>
        </w:rPr>
        <w:t>Физическое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лицо</w:t>
      </w:r>
      <w:proofErr w:type="spellEnd"/>
      <w:r w:rsidRPr="00F42654">
        <w:rPr>
          <w:lang w:val="uk-UA"/>
        </w:rPr>
        <w:t xml:space="preserve"> – </w:t>
      </w:r>
      <w:proofErr w:type="spellStart"/>
      <w:r w:rsidRPr="00F42654">
        <w:rPr>
          <w:lang w:val="uk-UA"/>
        </w:rPr>
        <w:t>предприниматель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Мартыненко</w:t>
      </w:r>
      <w:proofErr w:type="spellEnd"/>
      <w:r w:rsidRPr="00F42654">
        <w:rPr>
          <w:lang w:val="uk-UA"/>
        </w:rPr>
        <w:t xml:space="preserve"> Олег </w:t>
      </w:r>
      <w:proofErr w:type="spellStart"/>
      <w:r w:rsidRPr="00F42654">
        <w:rPr>
          <w:lang w:val="uk-UA"/>
        </w:rPr>
        <w:t>Игоревич</w:t>
      </w:r>
      <w:proofErr w:type="spellEnd"/>
      <w:r w:rsidRPr="00F42654">
        <w:rPr>
          <w:lang w:val="uk-UA"/>
        </w:rPr>
        <w:t>.</w:t>
      </w:r>
    </w:p>
    <w:p w:rsidR="00F42654" w:rsidRPr="00F42654" w:rsidRDefault="00F42654" w:rsidP="00F42654">
      <w:pPr>
        <w:pStyle w:val="a4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F42654">
        <w:rPr>
          <w:sz w:val="24"/>
          <w:szCs w:val="24"/>
          <w:lang w:val="ru-RU"/>
        </w:rPr>
        <w:t>2.5.</w:t>
      </w:r>
      <w:r w:rsidRPr="00F42654">
        <w:rPr>
          <w:sz w:val="24"/>
          <w:szCs w:val="24"/>
        </w:rPr>
        <w:t>Объект</w:t>
      </w:r>
      <w:r w:rsidRPr="00F42654">
        <w:rPr>
          <w:color w:val="000000"/>
          <w:sz w:val="24"/>
          <w:szCs w:val="24"/>
        </w:rPr>
        <w:t>: «</w:t>
      </w:r>
      <w:r w:rsidRPr="00F42654">
        <w:rPr>
          <w:sz w:val="24"/>
          <w:szCs w:val="24"/>
          <w:lang w:val="ru-RU"/>
        </w:rPr>
        <w:t>Часть башни ПРЦ</w:t>
      </w:r>
      <w:r w:rsidRPr="00F42654">
        <w:rPr>
          <w:sz w:val="24"/>
          <w:szCs w:val="24"/>
        </w:rPr>
        <w:t xml:space="preserve"> площадью</w:t>
      </w:r>
      <w:r w:rsidRPr="00F42654">
        <w:rPr>
          <w:sz w:val="24"/>
          <w:szCs w:val="24"/>
          <w:lang w:val="ru-RU"/>
        </w:rPr>
        <w:t xml:space="preserve"> 6</w:t>
      </w:r>
      <w:r w:rsidRPr="00F42654">
        <w:rPr>
          <w:sz w:val="24"/>
          <w:szCs w:val="24"/>
        </w:rPr>
        <w:t>,0 кв. м</w:t>
      </w:r>
      <w:r w:rsidRPr="00F42654">
        <w:rPr>
          <w:sz w:val="24"/>
          <w:szCs w:val="24"/>
          <w:lang w:val="ru-RU"/>
        </w:rPr>
        <w:t xml:space="preserve">, </w:t>
      </w:r>
      <w:r w:rsidRPr="00F42654">
        <w:rPr>
          <w:sz w:val="24"/>
          <w:szCs w:val="24"/>
        </w:rPr>
        <w:t>состояще</w:t>
      </w:r>
      <w:r w:rsidRPr="00F42654">
        <w:rPr>
          <w:sz w:val="24"/>
          <w:szCs w:val="24"/>
          <w:lang w:val="ru-RU"/>
        </w:rPr>
        <w:t>й</w:t>
      </w:r>
      <w:r w:rsidRPr="00F42654">
        <w:rPr>
          <w:sz w:val="24"/>
          <w:szCs w:val="24"/>
        </w:rPr>
        <w:t xml:space="preserve"> на балансе </w:t>
      </w:r>
      <w:r w:rsidRPr="00F42654">
        <w:rPr>
          <w:sz w:val="24"/>
          <w:szCs w:val="24"/>
          <w:lang w:val="ru-RU"/>
        </w:rPr>
        <w:t xml:space="preserve">Одесского регионального структурного подразделения ГП «Обслуживания воздушного движения </w:t>
      </w:r>
      <w:r w:rsidRPr="00F42654">
        <w:rPr>
          <w:sz w:val="24"/>
          <w:szCs w:val="24"/>
          <w:lang w:val="ru-RU"/>
        </w:rPr>
        <w:lastRenderedPageBreak/>
        <w:t>Украины»</w:t>
      </w:r>
      <w:r w:rsidRPr="00F42654">
        <w:rPr>
          <w:sz w:val="24"/>
          <w:szCs w:val="24"/>
        </w:rPr>
        <w:t xml:space="preserve">, по адресу: г. Херсон, </w:t>
      </w:r>
      <w:r w:rsidRPr="00F42654">
        <w:rPr>
          <w:sz w:val="24"/>
          <w:szCs w:val="24"/>
          <w:lang w:val="ru-RU"/>
        </w:rPr>
        <w:t>Аэропорт гражданской авиации, 6</w:t>
      </w:r>
      <w:r w:rsidRPr="00F42654">
        <w:rPr>
          <w:sz w:val="24"/>
          <w:szCs w:val="24"/>
        </w:rPr>
        <w:t>».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</w:t>
      </w:r>
      <w:r w:rsidRPr="00F42654">
        <w:rPr>
          <w:lang w:val="uk-UA"/>
        </w:rPr>
        <w:t xml:space="preserve">: </w:t>
      </w:r>
      <w:proofErr w:type="spellStart"/>
      <w:r w:rsidRPr="00F42654">
        <w:rPr>
          <w:lang w:val="uk-UA"/>
        </w:rPr>
        <w:t>Общество</w:t>
      </w:r>
      <w:proofErr w:type="spellEnd"/>
      <w:r w:rsidRPr="00F42654">
        <w:rPr>
          <w:lang w:val="uk-UA"/>
        </w:rPr>
        <w:t xml:space="preserve"> с </w:t>
      </w:r>
      <w:proofErr w:type="spellStart"/>
      <w:r w:rsidRPr="00F42654">
        <w:rPr>
          <w:lang w:val="uk-UA"/>
        </w:rPr>
        <w:t>ограниченой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ответственностью</w:t>
      </w:r>
      <w:proofErr w:type="spellEnd"/>
      <w:r w:rsidRPr="00F42654">
        <w:rPr>
          <w:lang w:val="uk-UA"/>
        </w:rPr>
        <w:t xml:space="preserve"> «</w:t>
      </w:r>
      <w:proofErr w:type="spellStart"/>
      <w:r w:rsidRPr="00F42654">
        <w:rPr>
          <w:lang w:val="uk-UA"/>
        </w:rPr>
        <w:t>Интернациональные</w:t>
      </w:r>
      <w:proofErr w:type="spellEnd"/>
      <w:r w:rsidRPr="00F42654">
        <w:rPr>
          <w:lang w:val="uk-UA"/>
        </w:rPr>
        <w:t xml:space="preserve">  </w:t>
      </w:r>
      <w:proofErr w:type="spellStart"/>
      <w:r w:rsidRPr="00F42654">
        <w:rPr>
          <w:lang w:val="uk-UA"/>
        </w:rPr>
        <w:t>комуникации</w:t>
      </w:r>
      <w:proofErr w:type="spellEnd"/>
      <w:r w:rsidRPr="00F42654">
        <w:rPr>
          <w:lang w:val="uk-UA"/>
        </w:rPr>
        <w:t>».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rPr>
          <w:lang w:val="uk-UA"/>
        </w:rPr>
        <w:t>2.6.Объект</w:t>
      </w:r>
      <w:r w:rsidRPr="00F42654">
        <w:rPr>
          <w:color w:val="000000"/>
          <w:lang w:val="uk-UA"/>
        </w:rPr>
        <w:t>: «</w:t>
      </w:r>
      <w:proofErr w:type="spellStart"/>
      <w:r w:rsidRPr="00F42654">
        <w:rPr>
          <w:lang w:val="uk-UA"/>
        </w:rPr>
        <w:t>Группа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инвентарных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объектов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подсобного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хозяйства</w:t>
      </w:r>
      <w:proofErr w:type="spellEnd"/>
      <w:r w:rsidRPr="00F42654">
        <w:rPr>
          <w:lang w:val="uk-UA"/>
        </w:rPr>
        <w:t xml:space="preserve"> «</w:t>
      </w:r>
      <w:proofErr w:type="spellStart"/>
      <w:r w:rsidRPr="00F42654">
        <w:rPr>
          <w:lang w:val="uk-UA"/>
        </w:rPr>
        <w:t>Вербка</w:t>
      </w:r>
      <w:proofErr w:type="spellEnd"/>
      <w:r w:rsidRPr="00F42654">
        <w:rPr>
          <w:lang w:val="uk-UA"/>
        </w:rPr>
        <w:t xml:space="preserve">», </w:t>
      </w:r>
      <w:proofErr w:type="spellStart"/>
      <w:r w:rsidRPr="00F42654">
        <w:rPr>
          <w:lang w:val="uk-UA"/>
        </w:rPr>
        <w:t>состоящего</w:t>
      </w:r>
      <w:proofErr w:type="spellEnd"/>
      <w:r w:rsidRPr="00F42654">
        <w:rPr>
          <w:lang w:val="uk-UA"/>
        </w:rPr>
        <w:t xml:space="preserve"> на </w:t>
      </w:r>
      <w:proofErr w:type="spellStart"/>
      <w:r w:rsidRPr="00F42654">
        <w:rPr>
          <w:lang w:val="uk-UA"/>
        </w:rPr>
        <w:t>балансе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ЧАО</w:t>
      </w:r>
      <w:proofErr w:type="spellEnd"/>
      <w:r w:rsidRPr="00F42654">
        <w:rPr>
          <w:lang w:val="uk-UA"/>
        </w:rPr>
        <w:t xml:space="preserve"> «</w:t>
      </w:r>
      <w:proofErr w:type="spellStart"/>
      <w:r w:rsidRPr="00F42654">
        <w:rPr>
          <w:lang w:val="uk-UA"/>
        </w:rPr>
        <w:t>Херсонводбуд</w:t>
      </w:r>
      <w:proofErr w:type="spellEnd"/>
      <w:r w:rsidRPr="00F42654">
        <w:rPr>
          <w:lang w:val="uk-UA"/>
        </w:rPr>
        <w:t xml:space="preserve">», </w:t>
      </w:r>
      <w:proofErr w:type="spellStart"/>
      <w:r w:rsidRPr="00F42654">
        <w:rPr>
          <w:lang w:val="uk-UA"/>
        </w:rPr>
        <w:t>но</w:t>
      </w:r>
      <w:proofErr w:type="spellEnd"/>
      <w:r w:rsidRPr="00F42654">
        <w:rPr>
          <w:lang w:val="uk-UA"/>
        </w:rPr>
        <w:t xml:space="preserve"> не </w:t>
      </w:r>
      <w:proofErr w:type="spellStart"/>
      <w:r w:rsidRPr="00F42654">
        <w:rPr>
          <w:lang w:val="uk-UA"/>
        </w:rPr>
        <w:t>вошедшего</w:t>
      </w:r>
      <w:proofErr w:type="spellEnd"/>
      <w:r w:rsidRPr="00F42654">
        <w:rPr>
          <w:lang w:val="uk-UA"/>
        </w:rPr>
        <w:t xml:space="preserve"> в </w:t>
      </w:r>
      <w:proofErr w:type="spellStart"/>
      <w:r w:rsidRPr="00F42654">
        <w:rPr>
          <w:lang w:val="uk-UA"/>
        </w:rPr>
        <w:t>его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статутный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капитал</w:t>
      </w:r>
      <w:proofErr w:type="spellEnd"/>
      <w:r w:rsidRPr="00F42654">
        <w:rPr>
          <w:lang w:val="uk-UA"/>
        </w:rPr>
        <w:t xml:space="preserve">, в </w:t>
      </w:r>
      <w:proofErr w:type="spellStart"/>
      <w:r w:rsidRPr="00F42654">
        <w:rPr>
          <w:lang w:val="uk-UA"/>
        </w:rPr>
        <w:t>составе</w:t>
      </w:r>
      <w:proofErr w:type="spellEnd"/>
      <w:r w:rsidRPr="00F42654">
        <w:rPr>
          <w:lang w:val="uk-UA"/>
        </w:rPr>
        <w:t xml:space="preserve">: </w:t>
      </w:r>
      <w:proofErr w:type="spellStart"/>
      <w:r w:rsidRPr="00F42654">
        <w:rPr>
          <w:lang w:val="uk-UA"/>
        </w:rPr>
        <w:t>дом-сторожка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А), гараж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Б), </w:t>
      </w:r>
      <w:proofErr w:type="spellStart"/>
      <w:r w:rsidRPr="00F42654">
        <w:rPr>
          <w:lang w:val="uk-UA"/>
        </w:rPr>
        <w:t>котельная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В), </w:t>
      </w:r>
      <w:proofErr w:type="spellStart"/>
      <w:r w:rsidRPr="00F42654">
        <w:rPr>
          <w:lang w:val="uk-UA"/>
        </w:rPr>
        <w:t>хозяйственное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здание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Г), </w:t>
      </w:r>
      <w:proofErr w:type="spellStart"/>
      <w:r w:rsidRPr="00F42654">
        <w:rPr>
          <w:lang w:val="uk-UA"/>
        </w:rPr>
        <w:t>хозяйственное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здание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Д), </w:t>
      </w:r>
      <w:proofErr w:type="spellStart"/>
      <w:r w:rsidRPr="00F42654">
        <w:rPr>
          <w:lang w:val="uk-UA"/>
        </w:rPr>
        <w:t>складовая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Е), </w:t>
      </w:r>
      <w:proofErr w:type="spellStart"/>
      <w:r w:rsidRPr="00F42654">
        <w:rPr>
          <w:lang w:val="uk-UA"/>
        </w:rPr>
        <w:t>техническое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здание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Ж), тепляк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З), </w:t>
      </w:r>
      <w:proofErr w:type="spellStart"/>
      <w:r w:rsidRPr="00F42654">
        <w:rPr>
          <w:lang w:val="uk-UA"/>
        </w:rPr>
        <w:t>теплица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І), туалет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К), </w:t>
      </w:r>
      <w:proofErr w:type="spellStart"/>
      <w:r w:rsidRPr="00F42654">
        <w:rPr>
          <w:lang w:val="uk-UA"/>
        </w:rPr>
        <w:t>щитовая</w:t>
      </w:r>
      <w:proofErr w:type="spellEnd"/>
      <w:r w:rsidRPr="00F42654">
        <w:rPr>
          <w:lang w:val="uk-UA"/>
        </w:rPr>
        <w:t xml:space="preserve"> (</w:t>
      </w:r>
      <w:proofErr w:type="spellStart"/>
      <w:r w:rsidRPr="00F42654">
        <w:rPr>
          <w:lang w:val="uk-UA"/>
        </w:rPr>
        <w:t>лит</w:t>
      </w:r>
      <w:proofErr w:type="spellEnd"/>
      <w:r w:rsidRPr="00F42654">
        <w:rPr>
          <w:lang w:val="uk-UA"/>
        </w:rPr>
        <w:t xml:space="preserve"> Л), погреб  (№ 1), </w:t>
      </w:r>
      <w:proofErr w:type="spellStart"/>
      <w:r w:rsidRPr="00F42654">
        <w:rPr>
          <w:lang w:val="uk-UA"/>
        </w:rPr>
        <w:t>скважина</w:t>
      </w:r>
      <w:proofErr w:type="spellEnd"/>
      <w:r w:rsidRPr="00F42654">
        <w:rPr>
          <w:lang w:val="uk-UA"/>
        </w:rPr>
        <w:t xml:space="preserve"> (№ 2), КТП           (№ 3), </w:t>
      </w:r>
      <w:proofErr w:type="spellStart"/>
      <w:r w:rsidRPr="00F42654">
        <w:rPr>
          <w:lang w:val="uk-UA"/>
        </w:rPr>
        <w:t>ограждение</w:t>
      </w:r>
      <w:proofErr w:type="spellEnd"/>
      <w:r w:rsidRPr="00F42654">
        <w:rPr>
          <w:lang w:val="uk-UA"/>
        </w:rPr>
        <w:t xml:space="preserve"> (№ № 4, 5, 6, 8), </w:t>
      </w:r>
      <w:proofErr w:type="spellStart"/>
      <w:r w:rsidRPr="00F42654">
        <w:rPr>
          <w:lang w:val="uk-UA"/>
        </w:rPr>
        <w:t>теплотрасса</w:t>
      </w:r>
      <w:proofErr w:type="spellEnd"/>
      <w:r w:rsidRPr="00F42654">
        <w:rPr>
          <w:lang w:val="uk-UA"/>
        </w:rPr>
        <w:t xml:space="preserve">, </w:t>
      </w:r>
      <w:proofErr w:type="spellStart"/>
      <w:r w:rsidRPr="00F42654">
        <w:rPr>
          <w:lang w:val="uk-UA"/>
        </w:rPr>
        <w:t>воздушные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линии</w:t>
      </w:r>
      <w:proofErr w:type="spellEnd"/>
      <w:r w:rsidRPr="00F42654">
        <w:rPr>
          <w:lang w:val="uk-UA"/>
        </w:rPr>
        <w:t xml:space="preserve"> ВМ - 0,4кв, </w:t>
      </w:r>
      <w:proofErr w:type="spellStart"/>
      <w:r w:rsidRPr="00F42654">
        <w:rPr>
          <w:lang w:val="uk-UA"/>
        </w:rPr>
        <w:t>водопровод</w:t>
      </w:r>
      <w:proofErr w:type="spellEnd"/>
      <w:r w:rsidRPr="00F42654">
        <w:rPr>
          <w:lang w:val="uk-UA"/>
        </w:rPr>
        <w:t xml:space="preserve">, </w:t>
      </w:r>
      <w:r w:rsidRPr="00F42654">
        <w:t>которые</w:t>
      </w:r>
      <w:r w:rsidRPr="00F42654">
        <w:rPr>
          <w:lang w:val="uk-UA"/>
        </w:rPr>
        <w:t xml:space="preserve"> </w:t>
      </w:r>
      <w:r w:rsidRPr="00F42654">
        <w:t>находятся</w:t>
      </w:r>
      <w:r w:rsidRPr="00F42654">
        <w:rPr>
          <w:lang w:val="uk-UA"/>
        </w:rPr>
        <w:t xml:space="preserve"> на </w:t>
      </w:r>
      <w:proofErr w:type="spellStart"/>
      <w:r w:rsidRPr="00F42654">
        <w:rPr>
          <w:lang w:val="uk-UA"/>
        </w:rPr>
        <w:t>територии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Рыбальческого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сельского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совета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Голопристанского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района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Херсонской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области</w:t>
      </w:r>
      <w:proofErr w:type="spellEnd"/>
      <w:r w:rsidRPr="00F42654">
        <w:rPr>
          <w:lang w:val="uk-UA"/>
        </w:rPr>
        <w:t xml:space="preserve">, </w:t>
      </w:r>
      <w:r w:rsidRPr="00F42654">
        <w:t>по адресу</w:t>
      </w:r>
      <w:r w:rsidRPr="00F42654">
        <w:rPr>
          <w:lang w:val="uk-UA"/>
        </w:rPr>
        <w:t xml:space="preserve">:  поселок </w:t>
      </w:r>
      <w:r w:rsidRPr="00F42654">
        <w:t>Виноградный</w:t>
      </w:r>
      <w:r w:rsidRPr="00F42654">
        <w:rPr>
          <w:lang w:val="uk-UA"/>
        </w:rPr>
        <w:t xml:space="preserve">, </w:t>
      </w:r>
      <w:proofErr w:type="spellStart"/>
      <w:r w:rsidRPr="00F42654">
        <w:rPr>
          <w:lang w:val="uk-UA"/>
        </w:rPr>
        <w:t>ул</w:t>
      </w:r>
      <w:proofErr w:type="spellEnd"/>
      <w:r w:rsidRPr="00F42654">
        <w:rPr>
          <w:lang w:val="uk-UA"/>
        </w:rPr>
        <w:t xml:space="preserve">. </w:t>
      </w:r>
      <w:proofErr w:type="spellStart"/>
      <w:r w:rsidRPr="00F42654">
        <w:rPr>
          <w:lang w:val="uk-UA"/>
        </w:rPr>
        <w:t>Шабская</w:t>
      </w:r>
      <w:proofErr w:type="spellEnd"/>
      <w:r w:rsidRPr="00F42654">
        <w:rPr>
          <w:lang w:val="uk-UA"/>
        </w:rPr>
        <w:t>, 52»</w:t>
      </w:r>
    </w:p>
    <w:p w:rsidR="00F42654" w:rsidRPr="00F42654" w:rsidRDefault="00F42654" w:rsidP="00F42654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F42654">
        <w:t>Плательщик</w:t>
      </w:r>
      <w:r w:rsidRPr="00F42654">
        <w:rPr>
          <w:lang w:val="uk-UA"/>
        </w:rPr>
        <w:t xml:space="preserve">: </w:t>
      </w:r>
      <w:proofErr w:type="spellStart"/>
      <w:r w:rsidRPr="00F42654">
        <w:rPr>
          <w:lang w:val="uk-UA"/>
        </w:rPr>
        <w:t>Общество</w:t>
      </w:r>
      <w:proofErr w:type="spellEnd"/>
      <w:r w:rsidRPr="00F42654">
        <w:rPr>
          <w:lang w:val="uk-UA"/>
        </w:rPr>
        <w:t xml:space="preserve"> с </w:t>
      </w:r>
      <w:proofErr w:type="spellStart"/>
      <w:r w:rsidRPr="00F42654">
        <w:rPr>
          <w:lang w:val="uk-UA"/>
        </w:rPr>
        <w:t>ограниченой</w:t>
      </w:r>
      <w:proofErr w:type="spellEnd"/>
      <w:r w:rsidRPr="00F42654">
        <w:rPr>
          <w:lang w:val="uk-UA"/>
        </w:rPr>
        <w:t xml:space="preserve"> </w:t>
      </w:r>
      <w:proofErr w:type="spellStart"/>
      <w:r w:rsidRPr="00F42654">
        <w:rPr>
          <w:lang w:val="uk-UA"/>
        </w:rPr>
        <w:t>ответственностью</w:t>
      </w:r>
      <w:proofErr w:type="spellEnd"/>
      <w:r w:rsidRPr="00F42654">
        <w:rPr>
          <w:lang w:val="uk-UA"/>
        </w:rPr>
        <w:t xml:space="preserve"> «</w:t>
      </w:r>
      <w:proofErr w:type="spellStart"/>
      <w:r w:rsidRPr="00F42654">
        <w:t>Кинбурская</w:t>
      </w:r>
      <w:proofErr w:type="spellEnd"/>
      <w:r w:rsidRPr="00F42654">
        <w:rPr>
          <w:lang w:val="uk-UA"/>
        </w:rPr>
        <w:t xml:space="preserve"> коса»</w:t>
      </w:r>
    </w:p>
    <w:p w:rsidR="00F42654" w:rsidRPr="00F42654" w:rsidRDefault="00F42654" w:rsidP="00F42654">
      <w:pPr>
        <w:pStyle w:val="a3"/>
        <w:spacing w:before="0" w:beforeAutospacing="0" w:after="0" w:afterAutospacing="0"/>
        <w:ind w:firstLine="709"/>
        <w:jc w:val="both"/>
      </w:pPr>
      <w:r w:rsidRPr="00F42654">
        <w:t xml:space="preserve">Конкурс состоится  в  Региональном  отделении  ФГИ в Херсонской области,                    АР Крым и  </w:t>
      </w:r>
      <w:proofErr w:type="gramStart"/>
      <w:r w:rsidRPr="00F42654">
        <w:t>г</w:t>
      </w:r>
      <w:proofErr w:type="gramEnd"/>
      <w:r w:rsidRPr="00F42654">
        <w:t>. Севастополе  по  адресу:  г. Херсон, просп. Ушакова, 47, комн. 225 в 14-00 часов  10</w:t>
      </w:r>
      <w:r w:rsidRPr="00F42654">
        <w:rPr>
          <w:lang w:val="uk-UA"/>
        </w:rPr>
        <w:t>.06.2019</w:t>
      </w:r>
      <w:r w:rsidRPr="00F42654">
        <w:t xml:space="preserve">, телефон для справок (0552) 22 44 </w:t>
      </w:r>
      <w:proofErr w:type="spellStart"/>
      <w:r w:rsidRPr="00F42654">
        <w:t>44</w:t>
      </w:r>
      <w:proofErr w:type="spellEnd"/>
      <w:r w:rsidRPr="00F42654">
        <w:t>.</w:t>
      </w:r>
    </w:p>
    <w:p w:rsidR="00F42654" w:rsidRPr="00F42654" w:rsidRDefault="00F42654" w:rsidP="00F42654">
      <w:pPr>
        <w:tabs>
          <w:tab w:val="left" w:pos="0"/>
        </w:tabs>
        <w:ind w:right="9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654">
        <w:rPr>
          <w:rFonts w:ascii="Times New Roman" w:hAnsi="Times New Roman" w:cs="Times New Roman"/>
          <w:sz w:val="24"/>
          <w:szCs w:val="24"/>
        </w:rPr>
        <w:t>Подробную информацию о подаче конкурсной документации опубликовано в газете «Ведомости приватизации» от 22</w:t>
      </w:r>
      <w:r w:rsidRPr="00F42654">
        <w:rPr>
          <w:rFonts w:ascii="Times New Roman" w:hAnsi="Times New Roman" w:cs="Times New Roman"/>
          <w:sz w:val="24"/>
          <w:szCs w:val="24"/>
          <w:lang w:val="uk-UA"/>
        </w:rPr>
        <w:t xml:space="preserve">.05.2019 </w:t>
      </w:r>
      <w:proofErr w:type="spellStart"/>
      <w:r w:rsidRPr="00F42654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F42654">
        <w:rPr>
          <w:rFonts w:ascii="Times New Roman" w:hAnsi="Times New Roman" w:cs="Times New Roman"/>
          <w:sz w:val="24"/>
          <w:szCs w:val="24"/>
          <w:lang w:val="uk-UA"/>
        </w:rPr>
        <w:t xml:space="preserve"> № 21 (1249).</w:t>
      </w:r>
    </w:p>
    <w:p w:rsidR="00000000" w:rsidRPr="00F42654" w:rsidRDefault="00F4265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000" w:rsidRPr="00F4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654"/>
    <w:rsid w:val="00F4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6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dgd</cp:lastModifiedBy>
  <cp:revision>2</cp:revision>
  <dcterms:created xsi:type="dcterms:W3CDTF">2019-05-30T06:32:00Z</dcterms:created>
  <dcterms:modified xsi:type="dcterms:W3CDTF">2019-05-30T06:32:00Z</dcterms:modified>
</cp:coreProperties>
</file>