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B9" w:rsidRDefault="000616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8050B7" w:rsidRDefault="008050B7" w:rsidP="008050B7">
      <w:pPr>
        <w:spacing w:line="264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8050B7" w:rsidRDefault="008050B7" w:rsidP="008050B7">
      <w:pPr>
        <w:jc w:val="center"/>
      </w:pPr>
    </w:p>
    <w:p w:rsidR="008050B7" w:rsidRDefault="008050B7" w:rsidP="008050B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8050B7" w:rsidRDefault="008050B7" w:rsidP="008050B7">
      <w:pPr>
        <w:jc w:val="center"/>
      </w:pPr>
      <w:r>
        <w:rPr>
          <w:sz w:val="28"/>
          <w:szCs w:val="28"/>
        </w:rPr>
        <w:t xml:space="preserve">за напрямом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Оцінка об’єктів у матеріальній формі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та відповідними спеціалізаціями</w:t>
      </w:r>
    </w:p>
    <w:p w:rsidR="008050B7" w:rsidRDefault="008050B7" w:rsidP="008050B7">
      <w:pPr>
        <w:jc w:val="center"/>
      </w:pPr>
      <w:r>
        <w:t>(Угода про співробітництво з професійної підготовки оцінювачів з Фондом</w:t>
      </w:r>
    </w:p>
    <w:p w:rsidR="008050B7" w:rsidRDefault="008050B7" w:rsidP="008050B7">
      <w:pPr>
        <w:jc w:val="center"/>
      </w:pPr>
      <w:r>
        <w:t>державного майна України від 01.07.2020 р. № 135)</w:t>
      </w:r>
    </w:p>
    <w:p w:rsidR="008050B7" w:rsidRDefault="008050B7" w:rsidP="008050B7">
      <w:pPr>
        <w:jc w:val="center"/>
        <w:rPr>
          <w:highlight w:val="yellow"/>
        </w:rPr>
      </w:pPr>
    </w:p>
    <w:p w:rsidR="008050B7" w:rsidRDefault="008050B7" w:rsidP="008050B7">
      <w:pPr>
        <w:jc w:val="center"/>
        <w:rPr>
          <w:highlight w:val="yellow"/>
        </w:rPr>
      </w:pPr>
      <w:r>
        <w:rPr>
          <w:b/>
          <w:iCs/>
          <w:sz w:val="28"/>
          <w:szCs w:val="28"/>
          <w:lang w:val="ru-RU"/>
        </w:rPr>
        <w:t>«</w:t>
      </w:r>
      <w:r>
        <w:rPr>
          <w:b/>
          <w:iCs/>
          <w:sz w:val="28"/>
          <w:szCs w:val="28"/>
        </w:rPr>
        <w:t>13</w:t>
      </w:r>
      <w:r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</w:rPr>
        <w:t xml:space="preserve"> квітня </w:t>
      </w:r>
      <w:r>
        <w:rPr>
          <w:b/>
          <w:iCs/>
          <w:sz w:val="28"/>
          <w:szCs w:val="28"/>
        </w:rPr>
        <w:t>2022 року</w:t>
      </w:r>
    </w:p>
    <w:p w:rsidR="000616B9" w:rsidRDefault="000616B9">
      <w:pPr>
        <w:jc w:val="center"/>
      </w:pPr>
    </w:p>
    <w:tbl>
      <w:tblPr>
        <w:tblStyle w:val="afa"/>
        <w:tblW w:w="10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0"/>
        <w:gridCol w:w="2445"/>
        <w:gridCol w:w="3315"/>
        <w:gridCol w:w="1410"/>
        <w:gridCol w:w="2040"/>
      </w:tblGrid>
      <w:tr w:rsidR="000616B9">
        <w:tc>
          <w:tcPr>
            <w:tcW w:w="810" w:type="dxa"/>
          </w:tcPr>
          <w:p w:rsidR="000616B9" w:rsidRDefault="008050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0616B9" w:rsidRDefault="008050B7">
            <w:pPr>
              <w:jc w:val="center"/>
            </w:pPr>
            <w:r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445" w:type="dxa"/>
          </w:tcPr>
          <w:p w:rsidR="000616B9" w:rsidRDefault="0080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Прізвище, ім’я, по батькові оцінювача</w:t>
            </w:r>
          </w:p>
        </w:tc>
        <w:tc>
          <w:tcPr>
            <w:tcW w:w="3315" w:type="dxa"/>
          </w:tcPr>
          <w:p w:rsidR="000616B9" w:rsidRDefault="0080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та дата кваліфікаційного свідоцтва оцінювача</w:t>
            </w:r>
          </w:p>
          <w:p w:rsidR="000616B9" w:rsidRDefault="0006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 w:rsidR="000616B9" w:rsidRDefault="0080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Спеціаліза-ції</w:t>
            </w:r>
            <w:proofErr w:type="spellEnd"/>
          </w:p>
        </w:tc>
        <w:tc>
          <w:tcPr>
            <w:tcW w:w="2040" w:type="dxa"/>
          </w:tcPr>
          <w:p w:rsidR="000616B9" w:rsidRDefault="0080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посвідчення</w:t>
            </w:r>
          </w:p>
        </w:tc>
      </w:tr>
      <w:tr w:rsidR="0024105A">
        <w:trPr>
          <w:trHeight w:val="624"/>
        </w:trPr>
        <w:tc>
          <w:tcPr>
            <w:tcW w:w="810" w:type="dxa"/>
          </w:tcPr>
          <w:p w:rsidR="0024105A" w:rsidRDefault="002410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45" w:type="dxa"/>
          </w:tcPr>
          <w:p w:rsidR="0024105A" w:rsidRDefault="0024105A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Вальченко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Ігор Володимирович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A" w:rsidRDefault="0024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8625 від 22.12.2012 р.</w:t>
            </w:r>
          </w:p>
        </w:tc>
        <w:tc>
          <w:tcPr>
            <w:tcW w:w="1410" w:type="dxa"/>
            <w:tcBorders>
              <w:left w:val="single" w:sz="4" w:space="0" w:color="000000"/>
            </w:tcBorders>
          </w:tcPr>
          <w:p w:rsidR="0024105A" w:rsidRDefault="0024105A">
            <w:pPr>
              <w:ind w:hanging="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040" w:type="dxa"/>
          </w:tcPr>
          <w:p w:rsidR="0024105A" w:rsidRDefault="00241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7350-ПК</w:t>
            </w:r>
          </w:p>
        </w:tc>
      </w:tr>
      <w:tr w:rsidR="0024105A">
        <w:trPr>
          <w:trHeight w:val="624"/>
        </w:trPr>
        <w:tc>
          <w:tcPr>
            <w:tcW w:w="810" w:type="dxa"/>
          </w:tcPr>
          <w:p w:rsidR="0024105A" w:rsidRDefault="002410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45" w:type="dxa"/>
          </w:tcPr>
          <w:p w:rsidR="0024105A" w:rsidRDefault="0024105A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Коцюба Андрій Миколайович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A" w:rsidRDefault="0024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31 від 27.06.2020 р.,</w:t>
            </w:r>
          </w:p>
          <w:p w:rsidR="0024105A" w:rsidRDefault="0024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3542 від 16.09.2006 р.,</w:t>
            </w:r>
          </w:p>
          <w:p w:rsidR="0024105A" w:rsidRDefault="0024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4726 від 16.12.2006 р.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24105A" w:rsidRDefault="0024105A" w:rsidP="0024105A">
            <w:pPr>
              <w:ind w:hanging="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1.1, 1.2, 1.3</w:t>
            </w:r>
          </w:p>
        </w:tc>
        <w:tc>
          <w:tcPr>
            <w:tcW w:w="2040" w:type="dxa"/>
          </w:tcPr>
          <w:p w:rsidR="0024105A" w:rsidRDefault="00241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7351-ПК</w:t>
            </w:r>
          </w:p>
        </w:tc>
      </w:tr>
      <w:tr w:rsidR="0024105A">
        <w:trPr>
          <w:trHeight w:val="624"/>
        </w:trPr>
        <w:tc>
          <w:tcPr>
            <w:tcW w:w="810" w:type="dxa"/>
          </w:tcPr>
          <w:p w:rsidR="0024105A" w:rsidRDefault="002410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45" w:type="dxa"/>
          </w:tcPr>
          <w:p w:rsidR="0024105A" w:rsidRDefault="0024105A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Маніліч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Валентин Михайлович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A" w:rsidRDefault="002410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519 від 27.04.1996 р.</w:t>
            </w:r>
          </w:p>
        </w:tc>
        <w:tc>
          <w:tcPr>
            <w:tcW w:w="1410" w:type="dxa"/>
            <w:tcBorders>
              <w:left w:val="single" w:sz="4" w:space="0" w:color="000000"/>
            </w:tcBorders>
          </w:tcPr>
          <w:p w:rsidR="0024105A" w:rsidRDefault="0024105A">
            <w:pPr>
              <w:ind w:hanging="2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</w:rPr>
              <w:t xml:space="preserve">1.1, 1.2, 1.3, </w:t>
            </w:r>
            <w:r>
              <w:rPr>
                <w:sz w:val="22"/>
                <w:szCs w:val="22"/>
                <w:lang w:val="en-US"/>
              </w:rPr>
              <w:t>1.4, 1.5</w:t>
            </w:r>
          </w:p>
        </w:tc>
        <w:tc>
          <w:tcPr>
            <w:tcW w:w="2040" w:type="dxa"/>
          </w:tcPr>
          <w:p w:rsidR="0024105A" w:rsidRDefault="00241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7352-ПК</w:t>
            </w:r>
          </w:p>
        </w:tc>
      </w:tr>
      <w:tr w:rsidR="0024105A">
        <w:trPr>
          <w:trHeight w:val="624"/>
        </w:trPr>
        <w:tc>
          <w:tcPr>
            <w:tcW w:w="810" w:type="dxa"/>
          </w:tcPr>
          <w:p w:rsidR="0024105A" w:rsidRDefault="002410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45" w:type="dxa"/>
          </w:tcPr>
          <w:p w:rsidR="0024105A" w:rsidRDefault="0024105A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Марченко Вікторія Володимирівна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A" w:rsidRDefault="0024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7971 від 01.10.2011 р.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24105A" w:rsidRDefault="0024105A">
            <w:pPr>
              <w:ind w:hanging="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1.1,1.2, 1.3,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1.7</w:t>
            </w:r>
          </w:p>
        </w:tc>
        <w:tc>
          <w:tcPr>
            <w:tcW w:w="2040" w:type="dxa"/>
          </w:tcPr>
          <w:p w:rsidR="0024105A" w:rsidRDefault="00241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7353-ПК</w:t>
            </w:r>
          </w:p>
        </w:tc>
      </w:tr>
      <w:tr w:rsidR="0024105A">
        <w:trPr>
          <w:trHeight w:val="624"/>
        </w:trPr>
        <w:tc>
          <w:tcPr>
            <w:tcW w:w="810" w:type="dxa"/>
          </w:tcPr>
          <w:p w:rsidR="0024105A" w:rsidRDefault="002410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45" w:type="dxa"/>
          </w:tcPr>
          <w:p w:rsidR="0024105A" w:rsidRDefault="0024105A">
            <w:pPr>
              <w:ind w:hanging="2"/>
              <w:rPr>
                <w:rFonts w:ascii="Cambria" w:eastAsia="Cambria" w:hAnsi="Cambria" w:cs="Cambria"/>
                <w:color w:val="22222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Поляков Ігор Геннадійович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A" w:rsidRDefault="002410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1150 від 26.09.1998 р.,</w:t>
            </w:r>
          </w:p>
          <w:p w:rsidR="0024105A" w:rsidRDefault="0024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1864 від 02.10.2004 р.</w:t>
            </w:r>
          </w:p>
        </w:tc>
        <w:tc>
          <w:tcPr>
            <w:tcW w:w="1410" w:type="dxa"/>
            <w:tcBorders>
              <w:left w:val="single" w:sz="4" w:space="0" w:color="000000"/>
            </w:tcBorders>
          </w:tcPr>
          <w:p w:rsidR="0024105A" w:rsidRDefault="0024105A">
            <w:pPr>
              <w:ind w:hanging="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1.1,1.2, 1.3,1.4, 1.5, 1.7</w:t>
            </w:r>
          </w:p>
        </w:tc>
        <w:tc>
          <w:tcPr>
            <w:tcW w:w="2040" w:type="dxa"/>
          </w:tcPr>
          <w:p w:rsidR="0024105A" w:rsidRDefault="00241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7354-ПК</w:t>
            </w:r>
          </w:p>
        </w:tc>
      </w:tr>
      <w:tr w:rsidR="0024105A">
        <w:trPr>
          <w:trHeight w:val="624"/>
        </w:trPr>
        <w:tc>
          <w:tcPr>
            <w:tcW w:w="810" w:type="dxa"/>
          </w:tcPr>
          <w:p w:rsidR="0024105A" w:rsidRDefault="0024105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45" w:type="dxa"/>
          </w:tcPr>
          <w:p w:rsidR="0024105A" w:rsidRDefault="0024105A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Сенюк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Марина Вікторівна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A" w:rsidRDefault="0024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8296 від 07.04.2012 р.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24105A" w:rsidRDefault="0024105A">
            <w:pPr>
              <w:ind w:hanging="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040" w:type="dxa"/>
          </w:tcPr>
          <w:p w:rsidR="0024105A" w:rsidRDefault="0024105A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7355-ПК</w:t>
            </w:r>
          </w:p>
        </w:tc>
      </w:tr>
      <w:tr w:rsidR="0024105A">
        <w:trPr>
          <w:trHeight w:val="624"/>
        </w:trPr>
        <w:tc>
          <w:tcPr>
            <w:tcW w:w="810" w:type="dxa"/>
          </w:tcPr>
          <w:p w:rsidR="0024105A" w:rsidRDefault="0024105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45" w:type="dxa"/>
          </w:tcPr>
          <w:p w:rsidR="0024105A" w:rsidRDefault="0024105A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Яснікова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Тетяна Володимирівна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A" w:rsidRDefault="0024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1703 від 27.05.2000 р.,</w:t>
            </w:r>
          </w:p>
          <w:p w:rsidR="0024105A" w:rsidRDefault="0024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1397 від 19.06.2004 р.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24105A" w:rsidRDefault="0024105A">
            <w:pPr>
              <w:ind w:hanging="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1.1,1.2, 1.3,1.4, 1.5, 1.7</w:t>
            </w:r>
          </w:p>
        </w:tc>
        <w:tc>
          <w:tcPr>
            <w:tcW w:w="2040" w:type="dxa"/>
          </w:tcPr>
          <w:p w:rsidR="0024105A" w:rsidRDefault="0024105A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7356-ПК</w:t>
            </w:r>
          </w:p>
        </w:tc>
      </w:tr>
    </w:tbl>
    <w:p w:rsidR="000616B9" w:rsidRDefault="000616B9">
      <w:pPr>
        <w:jc w:val="center"/>
      </w:pPr>
      <w:bookmarkStart w:id="0" w:name="_GoBack"/>
      <w:bookmarkEnd w:id="0"/>
    </w:p>
    <w:sectPr w:rsidR="000616B9" w:rsidSect="00EF731E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1635"/>
    <w:multiLevelType w:val="multilevel"/>
    <w:tmpl w:val="273EB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616B9"/>
    <w:rsid w:val="000616B9"/>
    <w:rsid w:val="0024105A"/>
    <w:rsid w:val="008050B7"/>
    <w:rsid w:val="008534D9"/>
    <w:rsid w:val="00EB62A3"/>
    <w:rsid w:val="00E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F7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A3F5F"/>
    <w:pPr>
      <w:jc w:val="center"/>
    </w:pPr>
    <w:rPr>
      <w:b/>
      <w:sz w:val="18"/>
      <w:szCs w:val="18"/>
    </w:rPr>
  </w:style>
  <w:style w:type="table" w:customStyle="1" w:styleId="TableNormal0">
    <w:name w:val="Table Normal"/>
    <w:rsid w:val="00EF7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F7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F7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rsid w:val="00EF73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3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3"/>
    <w:rsid w:val="00EF731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3"/>
    <w:rsid w:val="00EF731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3"/>
    <w:rsid w:val="00EF73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rsid w:val="00EF731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rsid w:val="00EF731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rsid w:val="00EF731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EF731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rsid w:val="00EF73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rsid w:val="00EF731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rsid w:val="00EF731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EF731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EF731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IJ+kgoYnh7m6CFcNrnq1XFTTCA==">AMUW2mXOGAQGtZxeHX+AvZeeNOwXysilrsoHClJ2Bat10JXsnRFTWge+ziLg8x4XGr6pguXHhJnfQSEeZaMwvBvvIGDF981WzFMWcrnzjbkjLwuEj5YUQvE/I1rX+f+bbEiTsgXr/EBzz+GYjoQ3u07Rbn+cbdjUVQ==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Пользователь Windows</cp:lastModifiedBy>
  <cp:revision>4</cp:revision>
  <dcterms:created xsi:type="dcterms:W3CDTF">2022-04-15T12:23:00Z</dcterms:created>
  <dcterms:modified xsi:type="dcterms:W3CDTF">2022-04-15T12:32:00Z</dcterms:modified>
</cp:coreProperties>
</file>