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810" w:rsidRPr="00FA3810" w:rsidRDefault="00FA3810" w:rsidP="00FA3810">
      <w:pPr>
        <w:spacing w:line="216" w:lineRule="auto"/>
        <w:ind w:right="4"/>
        <w:jc w:val="center"/>
        <w:rPr>
          <w:rFonts w:ascii="Times New Roman" w:hAnsi="Times New Roman"/>
          <w:b/>
          <w:szCs w:val="24"/>
        </w:rPr>
      </w:pPr>
      <w:r w:rsidRPr="00FA3810">
        <w:rPr>
          <w:rFonts w:ascii="Times New Roman" w:hAnsi="Times New Roman"/>
          <w:b/>
          <w:szCs w:val="24"/>
        </w:rPr>
        <w:t>Інформаційне повідомлення Регіонального відділення Фонду державного майна України по Рівненській та Житомирській областях про проведення в електронній торговій системі продажу на аукціоні з умовами об’єкта малої приватизації незавершеного будівництва – будівництво ферми на 200 голів ВРХ</w:t>
      </w:r>
      <w:r w:rsidRPr="00FA3810">
        <w:rPr>
          <w:rFonts w:ascii="Times New Roman" w:hAnsi="Times New Roman"/>
          <w:b/>
          <w:bCs/>
          <w:szCs w:val="24"/>
        </w:rPr>
        <w:t xml:space="preserve"> за адресою: Житомирська обл., Радомишльський р-н, с. Дітинець, вул. Центральна, 19 а</w:t>
      </w:r>
      <w:r w:rsidRPr="00FA3810">
        <w:rPr>
          <w:rFonts w:ascii="Times New Roman" w:hAnsi="Times New Roman"/>
          <w:b/>
          <w:szCs w:val="24"/>
        </w:rPr>
        <w:t xml:space="preserve">           </w:t>
      </w:r>
    </w:p>
    <w:p w:rsidR="00FA3810" w:rsidRPr="00FA3810" w:rsidRDefault="00FA3810" w:rsidP="00FA3810">
      <w:pPr>
        <w:spacing w:line="216" w:lineRule="auto"/>
        <w:ind w:right="4"/>
        <w:jc w:val="center"/>
        <w:rPr>
          <w:rFonts w:ascii="Times New Roman" w:hAnsi="Times New Roman"/>
          <w:b/>
          <w:bCs/>
          <w:szCs w:val="24"/>
        </w:rPr>
      </w:pPr>
    </w:p>
    <w:p w:rsidR="00FA3810" w:rsidRPr="00FA3810" w:rsidRDefault="00FA3810" w:rsidP="00FA3810">
      <w:pPr>
        <w:numPr>
          <w:ilvl w:val="0"/>
          <w:numId w:val="1"/>
        </w:numPr>
        <w:tabs>
          <w:tab w:val="num" w:pos="851"/>
        </w:tabs>
        <w:overflowPunct/>
        <w:autoSpaceDE/>
        <w:adjustRightInd/>
        <w:ind w:left="567" w:firstLine="0"/>
        <w:jc w:val="both"/>
        <w:rPr>
          <w:rFonts w:ascii="Times New Roman" w:hAnsi="Times New Roman"/>
          <w:b/>
          <w:szCs w:val="24"/>
        </w:rPr>
      </w:pPr>
      <w:r w:rsidRPr="00FA3810">
        <w:rPr>
          <w:rFonts w:ascii="Times New Roman" w:hAnsi="Times New Roman"/>
          <w:b/>
          <w:szCs w:val="24"/>
        </w:rPr>
        <w:t>Інформація про об’єкт приватизації:</w:t>
      </w:r>
    </w:p>
    <w:p w:rsidR="00FA3810" w:rsidRPr="00FA3810" w:rsidRDefault="00FA3810" w:rsidP="00FA3810">
      <w:pPr>
        <w:tabs>
          <w:tab w:val="left" w:pos="720"/>
        </w:tabs>
        <w:ind w:firstLine="567"/>
        <w:jc w:val="both"/>
        <w:rPr>
          <w:rFonts w:ascii="Times New Roman" w:hAnsi="Times New Roman"/>
          <w:szCs w:val="24"/>
        </w:rPr>
      </w:pPr>
      <w:r w:rsidRPr="00FA3810">
        <w:rPr>
          <w:rFonts w:ascii="Times New Roman" w:hAnsi="Times New Roman"/>
          <w:b/>
          <w:szCs w:val="24"/>
        </w:rPr>
        <w:t xml:space="preserve">Назва об’єкта приватизації: </w:t>
      </w:r>
      <w:r w:rsidRPr="00FA3810">
        <w:rPr>
          <w:rFonts w:ascii="Times New Roman" w:hAnsi="Times New Roman"/>
          <w:szCs w:val="24"/>
        </w:rPr>
        <w:t>будівництво ферми на 200 голів ВРХ.</w:t>
      </w:r>
    </w:p>
    <w:p w:rsidR="00FA3810" w:rsidRPr="00FA3810" w:rsidRDefault="00FA3810" w:rsidP="00FA3810">
      <w:pPr>
        <w:spacing w:line="216" w:lineRule="auto"/>
        <w:ind w:right="4" w:firstLine="567"/>
        <w:jc w:val="both"/>
        <w:rPr>
          <w:rFonts w:ascii="Times New Roman" w:hAnsi="Times New Roman"/>
          <w:bCs/>
          <w:szCs w:val="24"/>
        </w:rPr>
      </w:pPr>
      <w:r w:rsidRPr="00FA3810">
        <w:rPr>
          <w:rFonts w:ascii="Times New Roman" w:hAnsi="Times New Roman"/>
          <w:szCs w:val="24"/>
        </w:rPr>
        <w:t>Місцезнаходження об’єкта:</w:t>
      </w:r>
      <w:r w:rsidRPr="00FA3810">
        <w:rPr>
          <w:rFonts w:ascii="Times New Roman" w:hAnsi="Times New Roman"/>
          <w:color w:val="FF0000"/>
          <w:szCs w:val="24"/>
        </w:rPr>
        <w:t xml:space="preserve"> </w:t>
      </w:r>
      <w:r w:rsidRPr="00FA3810">
        <w:rPr>
          <w:rFonts w:ascii="Times New Roman" w:hAnsi="Times New Roman"/>
          <w:bCs/>
          <w:szCs w:val="24"/>
        </w:rPr>
        <w:t>Житомирська обл., Радомишльський р-н, с. Дітинець, вул. Центральна, 19 а.</w:t>
      </w:r>
      <w:r w:rsidRPr="00FA3810">
        <w:rPr>
          <w:rFonts w:ascii="Times New Roman" w:hAnsi="Times New Roman"/>
          <w:szCs w:val="24"/>
        </w:rPr>
        <w:t xml:space="preserve">           </w:t>
      </w:r>
      <w:r w:rsidRPr="00FA3810">
        <w:rPr>
          <w:rFonts w:ascii="Times New Roman" w:hAnsi="Times New Roman"/>
          <w:bCs/>
          <w:szCs w:val="24"/>
        </w:rPr>
        <w:t>.</w:t>
      </w:r>
    </w:p>
    <w:p w:rsidR="00FA3810" w:rsidRPr="00FA3810" w:rsidRDefault="00FA3810" w:rsidP="00FA3810">
      <w:pPr>
        <w:ind w:firstLine="567"/>
        <w:jc w:val="both"/>
        <w:rPr>
          <w:rFonts w:ascii="Times New Roman" w:hAnsi="Times New Roman"/>
          <w:szCs w:val="24"/>
        </w:rPr>
      </w:pPr>
      <w:r w:rsidRPr="00FA3810">
        <w:rPr>
          <w:rFonts w:ascii="Times New Roman" w:hAnsi="Times New Roman"/>
          <w:szCs w:val="24"/>
        </w:rPr>
        <w:t xml:space="preserve">Балансоутримувач: </w:t>
      </w:r>
      <w:r w:rsidRPr="00FA3810">
        <w:rPr>
          <w:rFonts w:ascii="Times New Roman" w:hAnsi="Times New Roman"/>
          <w:bCs/>
          <w:szCs w:val="24"/>
        </w:rPr>
        <w:t>Департамент регіонального розвитку Житомирської обласної державної адміністрації</w:t>
      </w:r>
      <w:r w:rsidRPr="00FA3810">
        <w:rPr>
          <w:rFonts w:ascii="Times New Roman" w:hAnsi="Times New Roman"/>
          <w:szCs w:val="24"/>
        </w:rPr>
        <w:t xml:space="preserve"> (</w:t>
      </w:r>
      <w:r w:rsidRPr="00FA3810">
        <w:rPr>
          <w:rFonts w:ascii="Times New Roman" w:hAnsi="Times New Roman"/>
          <w:szCs w:val="24"/>
          <w:shd w:val="clear" w:color="auto" w:fill="FFFFFF"/>
        </w:rPr>
        <w:t>10014, Житомирська обл., м. Житомир, майдан ім. С. П. Корольова, 12</w:t>
      </w:r>
      <w:r w:rsidRPr="00FA3810">
        <w:rPr>
          <w:rFonts w:ascii="Times New Roman" w:hAnsi="Times New Roman"/>
          <w:bCs/>
          <w:szCs w:val="24"/>
        </w:rPr>
        <w:t xml:space="preserve">, </w:t>
      </w:r>
      <w:r w:rsidRPr="00FA3810">
        <w:rPr>
          <w:rFonts w:ascii="Times New Roman" w:hAnsi="Times New Roman"/>
          <w:szCs w:val="24"/>
        </w:rPr>
        <w:t xml:space="preserve">код ЄДРПОУ </w:t>
      </w:r>
      <w:r w:rsidRPr="00FA3810">
        <w:rPr>
          <w:rFonts w:ascii="Times New Roman" w:hAnsi="Times New Roman"/>
          <w:szCs w:val="24"/>
          <w:shd w:val="clear" w:color="auto" w:fill="FFFFFF"/>
        </w:rPr>
        <w:t>39932654</w:t>
      </w:r>
      <w:r w:rsidRPr="00FA3810">
        <w:rPr>
          <w:rFonts w:ascii="Times New Roman" w:hAnsi="Times New Roman"/>
          <w:bCs/>
          <w:szCs w:val="24"/>
        </w:rPr>
        <w:t>)</w:t>
      </w:r>
      <w:r w:rsidRPr="00FA3810">
        <w:rPr>
          <w:rFonts w:ascii="Times New Roman" w:hAnsi="Times New Roman"/>
          <w:szCs w:val="24"/>
        </w:rPr>
        <w:t>.</w:t>
      </w:r>
    </w:p>
    <w:p w:rsidR="00FA3810" w:rsidRPr="00FA3810" w:rsidRDefault="00FA3810" w:rsidP="00FA3810">
      <w:pPr>
        <w:ind w:firstLine="567"/>
        <w:jc w:val="both"/>
        <w:rPr>
          <w:rFonts w:ascii="Times New Roman" w:hAnsi="Times New Roman"/>
          <w:szCs w:val="24"/>
        </w:rPr>
      </w:pPr>
      <w:r w:rsidRPr="00FA3810">
        <w:rPr>
          <w:rFonts w:ascii="Times New Roman" w:hAnsi="Times New Roman"/>
          <w:szCs w:val="24"/>
        </w:rPr>
        <w:t xml:space="preserve">Відомості про об’єкт: до складу об’єкта незавершеного будівництва входять: </w:t>
      </w:r>
    </w:p>
    <w:p w:rsidR="00FA3810" w:rsidRPr="00FA3810" w:rsidRDefault="00FA3810" w:rsidP="00FA3810">
      <w:pPr>
        <w:ind w:firstLine="567"/>
        <w:jc w:val="both"/>
        <w:rPr>
          <w:rFonts w:ascii="Times New Roman" w:hAnsi="Times New Roman"/>
          <w:szCs w:val="24"/>
        </w:rPr>
      </w:pPr>
      <w:r w:rsidRPr="00FA3810">
        <w:rPr>
          <w:rFonts w:ascii="Times New Roman" w:hAnsi="Times New Roman"/>
          <w:szCs w:val="24"/>
        </w:rPr>
        <w:t>- корівник на 200 корів прив’язного утримання – одноповерхова будівля загальною площею 1644,7 кв.м, фундамент з/б, стіни – з/б панелі та частково цегляні, перегородки – цегляні, перекриття – з/б панелі, підлога – бетон,  рівень будівельної готовності 60%;</w:t>
      </w:r>
    </w:p>
    <w:p w:rsidR="00FA3810" w:rsidRPr="00FA3810" w:rsidRDefault="00FA3810" w:rsidP="00FA3810">
      <w:pPr>
        <w:ind w:firstLine="567"/>
        <w:jc w:val="both"/>
        <w:rPr>
          <w:rFonts w:ascii="Times New Roman" w:hAnsi="Times New Roman"/>
          <w:szCs w:val="24"/>
        </w:rPr>
      </w:pPr>
      <w:r w:rsidRPr="00FA3810">
        <w:rPr>
          <w:rFonts w:ascii="Times New Roman" w:hAnsi="Times New Roman"/>
          <w:szCs w:val="24"/>
        </w:rPr>
        <w:t>- автомобільні ваги грузопід’ємністю 30 т на один проїзд загальною площею 144,2 кв.м, складаються із котлової копки та викладених по периметру з/б фундаментних блоків, рівень будівельної готовності - 39%;</w:t>
      </w:r>
    </w:p>
    <w:p w:rsidR="00FA3810" w:rsidRPr="00FA3810" w:rsidRDefault="00FA3810" w:rsidP="00FA3810">
      <w:pPr>
        <w:ind w:firstLine="567"/>
        <w:jc w:val="both"/>
        <w:rPr>
          <w:rFonts w:ascii="Times New Roman" w:hAnsi="Times New Roman"/>
          <w:szCs w:val="24"/>
        </w:rPr>
      </w:pPr>
      <w:r w:rsidRPr="00FA3810">
        <w:rPr>
          <w:rFonts w:ascii="Times New Roman" w:hAnsi="Times New Roman"/>
          <w:szCs w:val="24"/>
        </w:rPr>
        <w:t>- бригадний будинок на 10 чол - одноповерховий цегляний будинок загальною площею 80,1 кв.м, фундамент з/б, стіни та перегородки – цегляні, перекриття – з/б плити, рівень будівельної готовності 44%;</w:t>
      </w:r>
    </w:p>
    <w:p w:rsidR="00FA3810" w:rsidRPr="00FA3810" w:rsidRDefault="00FA3810" w:rsidP="00FA3810">
      <w:pPr>
        <w:ind w:firstLine="567"/>
        <w:jc w:val="both"/>
        <w:rPr>
          <w:rFonts w:ascii="Times New Roman" w:hAnsi="Times New Roman"/>
          <w:szCs w:val="24"/>
        </w:rPr>
      </w:pPr>
      <w:r w:rsidRPr="00FA3810">
        <w:rPr>
          <w:rFonts w:ascii="Times New Roman" w:hAnsi="Times New Roman"/>
          <w:szCs w:val="24"/>
        </w:rPr>
        <w:t>- амбулаторія ветпунктів ВРХ – одноповерховий цегляний будинок загальною площею 98,5 кв.м, фундамент з/б, стіни та перегородки – цегляні, перекриття – з/б плити, рівень будівельної готовності 51%;</w:t>
      </w:r>
    </w:p>
    <w:p w:rsidR="00FA3810" w:rsidRPr="00FA3810" w:rsidRDefault="00FA3810" w:rsidP="00FA3810">
      <w:pPr>
        <w:ind w:firstLine="567"/>
        <w:jc w:val="both"/>
        <w:rPr>
          <w:rFonts w:ascii="Times New Roman" w:hAnsi="Times New Roman"/>
          <w:szCs w:val="24"/>
        </w:rPr>
      </w:pPr>
      <w:r w:rsidRPr="00FA3810">
        <w:rPr>
          <w:rFonts w:ascii="Times New Roman" w:hAnsi="Times New Roman"/>
          <w:szCs w:val="24"/>
        </w:rPr>
        <w:t>- молочний блок – одноповерхове приміщення прибудоване до корівника на 200 корів, загальною площею 140,6 кв.м, фундамент з/бетон, стіни з/б панелі, перегородки цегляні, перекриття з/бетон, рівень будівельної готовності 41%;</w:t>
      </w:r>
    </w:p>
    <w:p w:rsidR="00FA3810" w:rsidRPr="00FA3810" w:rsidRDefault="00FA3810" w:rsidP="00FA3810">
      <w:pPr>
        <w:ind w:firstLine="567"/>
        <w:jc w:val="both"/>
        <w:rPr>
          <w:rFonts w:ascii="Times New Roman" w:hAnsi="Times New Roman"/>
          <w:szCs w:val="24"/>
        </w:rPr>
      </w:pPr>
      <w:r w:rsidRPr="00FA3810">
        <w:rPr>
          <w:rFonts w:ascii="Times New Roman" w:hAnsi="Times New Roman"/>
          <w:szCs w:val="24"/>
        </w:rPr>
        <w:t>- кормопідготовчий цех для комплексів та ферм по виробництву молока - одноповерхова цегляна будівля, загальною площею 217,6 кв.м, фундамент з/б, стіни та перегородки цегляні, рівень будівельної готовності 42%;</w:t>
      </w:r>
    </w:p>
    <w:p w:rsidR="00FA3810" w:rsidRPr="00FA3810" w:rsidRDefault="00FA3810" w:rsidP="00FA3810">
      <w:pPr>
        <w:ind w:firstLine="567"/>
        <w:jc w:val="both"/>
        <w:rPr>
          <w:rFonts w:ascii="Times New Roman" w:hAnsi="Times New Roman"/>
          <w:szCs w:val="24"/>
        </w:rPr>
      </w:pPr>
      <w:r w:rsidRPr="00FA3810">
        <w:rPr>
          <w:rFonts w:ascii="Times New Roman" w:hAnsi="Times New Roman"/>
          <w:szCs w:val="24"/>
        </w:rPr>
        <w:t>- котельня – одноповерхова цегляна будівля загальною площею 176,4 кв.м, фундамент з/б, стіни цегляні, перекриття з/б, рівень будівельної готовності 50%;</w:t>
      </w:r>
    </w:p>
    <w:p w:rsidR="00FA3810" w:rsidRPr="00FA3810" w:rsidRDefault="00FA3810" w:rsidP="00FA3810">
      <w:pPr>
        <w:ind w:firstLine="567"/>
        <w:jc w:val="both"/>
        <w:rPr>
          <w:rFonts w:ascii="Times New Roman" w:hAnsi="Times New Roman"/>
          <w:szCs w:val="24"/>
        </w:rPr>
      </w:pPr>
      <w:r w:rsidRPr="00FA3810">
        <w:rPr>
          <w:rFonts w:ascii="Times New Roman" w:hAnsi="Times New Roman"/>
          <w:szCs w:val="24"/>
        </w:rPr>
        <w:t>- сховище для гною для ферм і комплексів ВРХ – об’єкт складається із котлової копки та розташованих по периметру з/б панелей, підлога бетонна, загальна площа об’єкта 1800 кв.м;</w:t>
      </w:r>
    </w:p>
    <w:p w:rsidR="00FA3810" w:rsidRPr="00FA3810" w:rsidRDefault="00FA3810" w:rsidP="00FA3810">
      <w:pPr>
        <w:ind w:firstLine="567"/>
        <w:jc w:val="both"/>
        <w:rPr>
          <w:rFonts w:ascii="Times New Roman" w:hAnsi="Times New Roman"/>
          <w:szCs w:val="24"/>
        </w:rPr>
      </w:pPr>
      <w:r w:rsidRPr="00FA3810">
        <w:rPr>
          <w:rFonts w:ascii="Times New Roman" w:hAnsi="Times New Roman"/>
          <w:szCs w:val="24"/>
        </w:rPr>
        <w:t>- траншея для зберігання силосу ємкістю 1000 т – об’єкт складається із двох траншей, огороджених з двох боків з/б панелями, загальна площа об’єкта 1134,0 кв.м. Об’єкти розташовані на околиці населеного пункту, неподалік малоповерхового житлового сектору.</w:t>
      </w:r>
    </w:p>
    <w:p w:rsidR="00FA3810" w:rsidRPr="00FA3810" w:rsidRDefault="00FA3810" w:rsidP="00FA3810">
      <w:pPr>
        <w:ind w:firstLine="567"/>
        <w:jc w:val="both"/>
        <w:rPr>
          <w:rFonts w:ascii="Times New Roman" w:hAnsi="Times New Roman"/>
          <w:szCs w:val="24"/>
        </w:rPr>
      </w:pPr>
      <w:r w:rsidRPr="00FA3810">
        <w:rPr>
          <w:rFonts w:ascii="Times New Roman" w:hAnsi="Times New Roman"/>
          <w:szCs w:val="24"/>
        </w:rPr>
        <w:t>Територія об’єкта не огороджена, об’єкт під охороною не перебуває, має вільний доступ.</w:t>
      </w:r>
    </w:p>
    <w:p w:rsidR="00FA3810" w:rsidRPr="00FA3810" w:rsidRDefault="00FA3810" w:rsidP="00FA3810">
      <w:pPr>
        <w:ind w:firstLine="539"/>
        <w:jc w:val="both"/>
        <w:rPr>
          <w:rFonts w:ascii="Times New Roman" w:hAnsi="Times New Roman"/>
          <w:szCs w:val="24"/>
        </w:rPr>
      </w:pPr>
      <w:r w:rsidRPr="00FA3810">
        <w:rPr>
          <w:rFonts w:ascii="Times New Roman" w:hAnsi="Times New Roman"/>
          <w:szCs w:val="24"/>
        </w:rPr>
        <w:t>Відомості про земельну ділянку: земельна ділянка окремо не виділена.</w:t>
      </w:r>
    </w:p>
    <w:p w:rsidR="00FA3810" w:rsidRPr="00FA3810" w:rsidRDefault="00FA3810" w:rsidP="00FA3810">
      <w:pPr>
        <w:ind w:firstLine="567"/>
        <w:jc w:val="both"/>
        <w:rPr>
          <w:rFonts w:ascii="Times New Roman" w:hAnsi="Times New Roman"/>
          <w:b/>
          <w:szCs w:val="24"/>
        </w:rPr>
      </w:pPr>
      <w:r w:rsidRPr="00FA3810">
        <w:rPr>
          <w:rFonts w:ascii="Times New Roman" w:hAnsi="Times New Roman"/>
          <w:b/>
          <w:szCs w:val="24"/>
        </w:rPr>
        <w:t>2. Інформація про аукціон.</w:t>
      </w:r>
    </w:p>
    <w:p w:rsidR="00FA3810" w:rsidRPr="00FA3810" w:rsidRDefault="00FA3810" w:rsidP="00FA3810">
      <w:pPr>
        <w:ind w:firstLine="567"/>
        <w:jc w:val="both"/>
        <w:rPr>
          <w:rFonts w:ascii="Times New Roman" w:hAnsi="Times New Roman"/>
          <w:b/>
          <w:szCs w:val="24"/>
        </w:rPr>
      </w:pPr>
      <w:r w:rsidRPr="00FA3810">
        <w:rPr>
          <w:rFonts w:ascii="Times New Roman" w:hAnsi="Times New Roman"/>
          <w:b/>
          <w:szCs w:val="24"/>
        </w:rPr>
        <w:t xml:space="preserve">Спосіб проведення аукціону: </w:t>
      </w:r>
      <w:r w:rsidRPr="00FA3810">
        <w:rPr>
          <w:rFonts w:ascii="Times New Roman" w:hAnsi="Times New Roman"/>
          <w:szCs w:val="24"/>
        </w:rPr>
        <w:t>аукціон з умовами.</w:t>
      </w:r>
    </w:p>
    <w:p w:rsidR="00FA3810" w:rsidRPr="00FA3810" w:rsidRDefault="00FA3810" w:rsidP="00FA3810">
      <w:pPr>
        <w:ind w:firstLine="567"/>
        <w:jc w:val="both"/>
        <w:rPr>
          <w:rFonts w:ascii="Times New Roman" w:hAnsi="Times New Roman"/>
          <w:szCs w:val="24"/>
        </w:rPr>
      </w:pPr>
      <w:r w:rsidRPr="00FA3810">
        <w:rPr>
          <w:rFonts w:ascii="Times New Roman" w:hAnsi="Times New Roman"/>
          <w:b/>
          <w:szCs w:val="24"/>
        </w:rPr>
        <w:t>Дата та час проведення аукціону:</w:t>
      </w:r>
      <w:r w:rsidRPr="00FA3810">
        <w:rPr>
          <w:rFonts w:ascii="Times New Roman" w:hAnsi="Times New Roman"/>
          <w:szCs w:val="24"/>
        </w:rPr>
        <w:t xml:space="preserve"> </w:t>
      </w:r>
      <w:r w:rsidRPr="00FA3810">
        <w:rPr>
          <w:rFonts w:ascii="Times New Roman" w:hAnsi="Times New Roman"/>
          <w:b/>
          <w:szCs w:val="24"/>
        </w:rPr>
        <w:t>24 березня 2020 року.</w:t>
      </w:r>
      <w:r w:rsidRPr="00FA3810">
        <w:rPr>
          <w:rFonts w:ascii="Times New Roman" w:hAnsi="Times New Roman"/>
          <w:szCs w:val="24"/>
        </w:rPr>
        <w:t xml:space="preserve"> Час проведення визначається електронною торговою системою автоматично.</w:t>
      </w:r>
    </w:p>
    <w:p w:rsidR="00FA3810" w:rsidRPr="00FA3810" w:rsidRDefault="00FA3810" w:rsidP="00FA3810">
      <w:pPr>
        <w:ind w:firstLine="567"/>
        <w:jc w:val="both"/>
        <w:rPr>
          <w:rFonts w:ascii="Times New Roman" w:hAnsi="Times New Roman"/>
          <w:szCs w:val="24"/>
        </w:rPr>
      </w:pPr>
      <w:r w:rsidRPr="00FA3810">
        <w:rPr>
          <w:rFonts w:ascii="Times New Roman" w:hAnsi="Times New Roman"/>
          <w:b/>
          <w:szCs w:val="24"/>
        </w:rPr>
        <w:t>Кінцевий строк подання заяви на участь в електронному аукціоні з умовами, із зниженням стартової ціни</w:t>
      </w:r>
      <w:r w:rsidRPr="00FA3810">
        <w:rPr>
          <w:rFonts w:ascii="Times New Roman" w:hAnsi="Times New Roman"/>
          <w:szCs w:val="24"/>
        </w:rPr>
        <w:t xml:space="preserve"> встановлюється електронною торговою системою для кожного електронного аукціону окремо в проміжку часу з 19.30 до 20.30 дня, що передує дню проведення електронного аукціону. </w:t>
      </w:r>
    </w:p>
    <w:p w:rsidR="00FA3810" w:rsidRPr="00FA3810" w:rsidRDefault="00FA3810" w:rsidP="00FA3810">
      <w:pPr>
        <w:ind w:firstLine="567"/>
        <w:jc w:val="both"/>
        <w:rPr>
          <w:rFonts w:ascii="Times New Roman" w:hAnsi="Times New Roman"/>
          <w:szCs w:val="24"/>
        </w:rPr>
      </w:pPr>
      <w:r w:rsidRPr="00FA3810">
        <w:rPr>
          <w:rFonts w:ascii="Times New Roman" w:hAnsi="Times New Roman"/>
          <w:b/>
          <w:szCs w:val="24"/>
        </w:rPr>
        <w:t>Кінцевий строк подання заяви на участь в електронному аукціоні за методом покрокового зниження стартової ціни та подальшого подання цінових пропозицій</w:t>
      </w:r>
      <w:r w:rsidRPr="00FA3810">
        <w:rPr>
          <w:rFonts w:ascii="Times New Roman" w:hAnsi="Times New Roman"/>
          <w:szCs w:val="24"/>
        </w:rPr>
        <w:t xml:space="preserve"> встановлюється електронною торговою системою для кожного електронного аукціону окремо з 16.15 до 16.45 дня проведення електронного аукціону. </w:t>
      </w:r>
    </w:p>
    <w:p w:rsidR="00FA3810" w:rsidRPr="00FA3810" w:rsidRDefault="00FA3810" w:rsidP="00FA3810">
      <w:pPr>
        <w:ind w:firstLine="567"/>
        <w:jc w:val="both"/>
        <w:rPr>
          <w:rFonts w:ascii="Times New Roman" w:hAnsi="Times New Roman"/>
          <w:szCs w:val="24"/>
        </w:rPr>
      </w:pPr>
    </w:p>
    <w:p w:rsidR="00FA3810" w:rsidRPr="00FA3810" w:rsidRDefault="00FA3810" w:rsidP="00FA3810">
      <w:pPr>
        <w:ind w:firstLine="567"/>
        <w:jc w:val="both"/>
        <w:rPr>
          <w:rFonts w:ascii="Times New Roman" w:hAnsi="Times New Roman"/>
          <w:szCs w:val="24"/>
        </w:rPr>
      </w:pPr>
    </w:p>
    <w:p w:rsidR="00FA3810" w:rsidRPr="00FA3810" w:rsidRDefault="00FA3810" w:rsidP="00FA3810">
      <w:pPr>
        <w:ind w:firstLine="567"/>
        <w:jc w:val="both"/>
        <w:rPr>
          <w:rFonts w:ascii="Times New Roman" w:hAnsi="Times New Roman"/>
          <w:szCs w:val="24"/>
        </w:rPr>
      </w:pPr>
    </w:p>
    <w:p w:rsidR="00FA3810" w:rsidRPr="00FA3810" w:rsidRDefault="00FA3810" w:rsidP="00FA3810">
      <w:pPr>
        <w:ind w:firstLine="567"/>
        <w:jc w:val="both"/>
        <w:rPr>
          <w:rFonts w:ascii="Times New Roman" w:hAnsi="Times New Roman"/>
          <w:b/>
          <w:szCs w:val="24"/>
        </w:rPr>
      </w:pPr>
      <w:r w:rsidRPr="00FA3810">
        <w:rPr>
          <w:rFonts w:ascii="Times New Roman" w:hAnsi="Times New Roman"/>
          <w:b/>
          <w:szCs w:val="24"/>
        </w:rPr>
        <w:t xml:space="preserve">3. Інформація про умови, на яких здійснюється приватизація об’єкта. </w:t>
      </w:r>
    </w:p>
    <w:p w:rsidR="00FA3810" w:rsidRPr="00FA3810" w:rsidRDefault="00FA3810" w:rsidP="00FA3810">
      <w:pPr>
        <w:ind w:firstLine="567"/>
        <w:jc w:val="both"/>
        <w:rPr>
          <w:rFonts w:ascii="Times New Roman" w:hAnsi="Times New Roman"/>
          <w:szCs w:val="24"/>
        </w:rPr>
      </w:pPr>
      <w:r w:rsidRPr="00FA3810">
        <w:rPr>
          <w:rFonts w:ascii="Times New Roman" w:hAnsi="Times New Roman"/>
          <w:szCs w:val="24"/>
        </w:rPr>
        <w:t>Приватизація об’єкта здійснюється відповідно до вимог Закону України «Про приватизацію державного і комунального майна», Порядку проведення електронних аукціонів для продажу об’єктів малої приватизації та визначення додаткових умов продажу, затвердженого постановою Кабінету Міністрів України від 10 травня 2018 року № 432 (зі змінами).</w:t>
      </w:r>
    </w:p>
    <w:p w:rsidR="00FA3810" w:rsidRPr="00FA3810" w:rsidRDefault="00FA3810" w:rsidP="00FA3810">
      <w:pPr>
        <w:ind w:firstLine="567"/>
        <w:jc w:val="both"/>
        <w:rPr>
          <w:rFonts w:ascii="Times New Roman" w:hAnsi="Times New Roman"/>
          <w:szCs w:val="24"/>
        </w:rPr>
      </w:pPr>
      <w:r w:rsidRPr="00FA3810">
        <w:rPr>
          <w:rFonts w:ascii="Times New Roman" w:hAnsi="Times New Roman"/>
          <w:szCs w:val="24"/>
        </w:rPr>
        <w:t>Покупець об’єкта</w:t>
      </w:r>
      <w:r w:rsidRPr="00FA3810">
        <w:rPr>
          <w:rFonts w:ascii="Times New Roman" w:hAnsi="Times New Roman"/>
          <w:b/>
          <w:szCs w:val="24"/>
        </w:rPr>
        <w:t xml:space="preserve"> </w:t>
      </w:r>
      <w:r w:rsidRPr="00FA3810">
        <w:rPr>
          <w:rFonts w:ascii="Times New Roman" w:hAnsi="Times New Roman"/>
          <w:szCs w:val="24"/>
        </w:rPr>
        <w:t xml:space="preserve">має відповідати вимогам, передбаченим у статті 8 Закону України «Про приватизацію державного і комунального майна». </w:t>
      </w:r>
    </w:p>
    <w:p w:rsidR="00FA3810" w:rsidRPr="00FA3810" w:rsidRDefault="00FA3810" w:rsidP="00FA3810">
      <w:pPr>
        <w:ind w:firstLine="567"/>
        <w:jc w:val="both"/>
        <w:rPr>
          <w:rFonts w:ascii="Times New Roman" w:hAnsi="Times New Roman"/>
          <w:b/>
          <w:szCs w:val="24"/>
        </w:rPr>
      </w:pPr>
      <w:r w:rsidRPr="00FA3810">
        <w:rPr>
          <w:rFonts w:ascii="Times New Roman" w:hAnsi="Times New Roman"/>
          <w:b/>
          <w:szCs w:val="24"/>
        </w:rPr>
        <w:t xml:space="preserve">Стартова ціна об’єкта для: </w:t>
      </w:r>
    </w:p>
    <w:p w:rsidR="00FA3810" w:rsidRPr="00FA3810" w:rsidRDefault="00FA3810" w:rsidP="00FA3810">
      <w:pPr>
        <w:ind w:firstLine="567"/>
        <w:jc w:val="both"/>
        <w:rPr>
          <w:rFonts w:ascii="Times New Roman" w:hAnsi="Times New Roman"/>
          <w:szCs w:val="24"/>
        </w:rPr>
      </w:pPr>
      <w:r w:rsidRPr="00FA3810">
        <w:rPr>
          <w:rFonts w:ascii="Times New Roman" w:hAnsi="Times New Roman"/>
          <w:szCs w:val="24"/>
        </w:rPr>
        <w:t xml:space="preserve">аукціону з умовами – </w:t>
      </w:r>
      <w:r w:rsidRPr="008012E7">
        <w:rPr>
          <w:rFonts w:ascii="Times New Roman" w:hAnsi="Times New Roman"/>
          <w:b/>
          <w:szCs w:val="24"/>
        </w:rPr>
        <w:t>1751469,31 грн</w:t>
      </w:r>
      <w:r w:rsidRPr="00FA3810">
        <w:rPr>
          <w:rFonts w:ascii="Times New Roman" w:hAnsi="Times New Roman"/>
          <w:szCs w:val="24"/>
        </w:rPr>
        <w:t xml:space="preserve"> (без ПДВ); </w:t>
      </w:r>
    </w:p>
    <w:p w:rsidR="00FA3810" w:rsidRPr="00FA3810" w:rsidRDefault="00FA3810" w:rsidP="00FA3810">
      <w:pPr>
        <w:ind w:firstLine="567"/>
        <w:jc w:val="both"/>
        <w:rPr>
          <w:rFonts w:ascii="Times New Roman" w:hAnsi="Times New Roman"/>
          <w:szCs w:val="24"/>
        </w:rPr>
      </w:pPr>
      <w:r w:rsidRPr="00FA3810">
        <w:rPr>
          <w:rFonts w:ascii="Times New Roman" w:hAnsi="Times New Roman"/>
          <w:szCs w:val="24"/>
        </w:rPr>
        <w:t xml:space="preserve">аукціону із зниженням стартової ціни – </w:t>
      </w:r>
      <w:r w:rsidRPr="008012E7">
        <w:rPr>
          <w:rFonts w:ascii="Times New Roman" w:hAnsi="Times New Roman"/>
          <w:b/>
          <w:szCs w:val="24"/>
        </w:rPr>
        <w:t>875734,66 грн</w:t>
      </w:r>
      <w:r w:rsidRPr="00FA3810">
        <w:rPr>
          <w:rFonts w:ascii="Times New Roman" w:hAnsi="Times New Roman"/>
          <w:szCs w:val="24"/>
        </w:rPr>
        <w:t xml:space="preserve"> (без ПДВ); </w:t>
      </w:r>
    </w:p>
    <w:p w:rsidR="00FA3810" w:rsidRPr="00FA3810" w:rsidRDefault="00FA3810" w:rsidP="00FA3810">
      <w:pPr>
        <w:ind w:firstLine="567"/>
        <w:jc w:val="both"/>
        <w:rPr>
          <w:rFonts w:ascii="Times New Roman" w:hAnsi="Times New Roman"/>
          <w:szCs w:val="24"/>
        </w:rPr>
      </w:pPr>
      <w:r w:rsidRPr="00FA3810">
        <w:rPr>
          <w:rFonts w:ascii="Times New Roman" w:hAnsi="Times New Roman"/>
          <w:szCs w:val="24"/>
        </w:rPr>
        <w:t xml:space="preserve">аукціону за методом покрокового зниження стартової ціни та подальшого подання цінових пропозицій – </w:t>
      </w:r>
      <w:r w:rsidRPr="008012E7">
        <w:rPr>
          <w:rFonts w:ascii="Times New Roman" w:hAnsi="Times New Roman"/>
          <w:b/>
          <w:szCs w:val="24"/>
        </w:rPr>
        <w:t>875734,66 грн</w:t>
      </w:r>
      <w:r w:rsidRPr="00FA3810">
        <w:rPr>
          <w:rFonts w:ascii="Times New Roman" w:hAnsi="Times New Roman"/>
          <w:szCs w:val="24"/>
        </w:rPr>
        <w:t xml:space="preserve"> (без ПДВ). </w:t>
      </w:r>
    </w:p>
    <w:p w:rsidR="00FA3810" w:rsidRPr="00FA3810" w:rsidRDefault="00FA3810" w:rsidP="00FA3810">
      <w:pPr>
        <w:ind w:firstLine="567"/>
        <w:jc w:val="both"/>
        <w:rPr>
          <w:rFonts w:ascii="Times New Roman" w:hAnsi="Times New Roman"/>
          <w:b/>
          <w:szCs w:val="24"/>
        </w:rPr>
      </w:pPr>
      <w:r w:rsidRPr="00FA3810">
        <w:rPr>
          <w:rFonts w:ascii="Times New Roman" w:hAnsi="Times New Roman"/>
          <w:b/>
          <w:szCs w:val="24"/>
        </w:rPr>
        <w:t xml:space="preserve">Розмір гарантійного внеску для: </w:t>
      </w:r>
    </w:p>
    <w:p w:rsidR="00FA3810" w:rsidRPr="00FA3810" w:rsidRDefault="00FA3810" w:rsidP="00FA3810">
      <w:pPr>
        <w:ind w:firstLine="567"/>
        <w:jc w:val="both"/>
        <w:rPr>
          <w:rFonts w:ascii="Times New Roman" w:hAnsi="Times New Roman"/>
          <w:szCs w:val="24"/>
        </w:rPr>
      </w:pPr>
      <w:r w:rsidRPr="00FA3810">
        <w:rPr>
          <w:rFonts w:ascii="Times New Roman" w:hAnsi="Times New Roman"/>
          <w:szCs w:val="24"/>
        </w:rPr>
        <w:t xml:space="preserve">аукціону з умовами – </w:t>
      </w:r>
      <w:r w:rsidRPr="008012E7">
        <w:rPr>
          <w:rFonts w:ascii="Times New Roman" w:hAnsi="Times New Roman"/>
          <w:b/>
          <w:szCs w:val="24"/>
        </w:rPr>
        <w:t>175146,93 грн</w:t>
      </w:r>
      <w:r w:rsidRPr="00FA3810">
        <w:rPr>
          <w:rFonts w:ascii="Times New Roman" w:hAnsi="Times New Roman"/>
          <w:szCs w:val="24"/>
        </w:rPr>
        <w:t xml:space="preserve">; </w:t>
      </w:r>
    </w:p>
    <w:p w:rsidR="00FA3810" w:rsidRPr="00FA3810" w:rsidRDefault="00FA3810" w:rsidP="00FA3810">
      <w:pPr>
        <w:ind w:firstLine="567"/>
        <w:jc w:val="both"/>
        <w:rPr>
          <w:rFonts w:ascii="Times New Roman" w:hAnsi="Times New Roman"/>
          <w:szCs w:val="24"/>
        </w:rPr>
      </w:pPr>
      <w:r w:rsidRPr="00FA3810">
        <w:rPr>
          <w:rFonts w:ascii="Times New Roman" w:hAnsi="Times New Roman"/>
          <w:szCs w:val="24"/>
        </w:rPr>
        <w:t xml:space="preserve">аукціону із зниженням стартової ціни – </w:t>
      </w:r>
      <w:r w:rsidRPr="008012E7">
        <w:rPr>
          <w:rFonts w:ascii="Times New Roman" w:hAnsi="Times New Roman"/>
          <w:b/>
          <w:szCs w:val="24"/>
        </w:rPr>
        <w:t>87573,47 грн</w:t>
      </w:r>
      <w:r w:rsidRPr="00FA3810">
        <w:rPr>
          <w:rFonts w:ascii="Times New Roman" w:hAnsi="Times New Roman"/>
          <w:szCs w:val="24"/>
        </w:rPr>
        <w:t xml:space="preserve">; </w:t>
      </w:r>
    </w:p>
    <w:p w:rsidR="00FA3810" w:rsidRPr="00FA3810" w:rsidRDefault="00FA3810" w:rsidP="00FA3810">
      <w:pPr>
        <w:ind w:firstLine="567"/>
        <w:jc w:val="both"/>
        <w:rPr>
          <w:rFonts w:ascii="Times New Roman" w:hAnsi="Times New Roman"/>
          <w:szCs w:val="24"/>
        </w:rPr>
      </w:pPr>
      <w:r w:rsidRPr="00FA3810">
        <w:rPr>
          <w:rFonts w:ascii="Times New Roman" w:hAnsi="Times New Roman"/>
          <w:szCs w:val="24"/>
        </w:rPr>
        <w:t xml:space="preserve">аукціону за методом покрокового зниження стартової ціни та подальшого подання цінових пропозицій – </w:t>
      </w:r>
      <w:r w:rsidRPr="008012E7">
        <w:rPr>
          <w:rFonts w:ascii="Times New Roman" w:hAnsi="Times New Roman"/>
          <w:b/>
          <w:szCs w:val="24"/>
        </w:rPr>
        <w:t>87573,47 грн</w:t>
      </w:r>
      <w:r w:rsidRPr="00FA3810">
        <w:rPr>
          <w:rFonts w:ascii="Times New Roman" w:hAnsi="Times New Roman"/>
          <w:szCs w:val="24"/>
        </w:rPr>
        <w:t xml:space="preserve">. </w:t>
      </w:r>
    </w:p>
    <w:p w:rsidR="00FA3810" w:rsidRPr="00FA3810" w:rsidRDefault="00FA3810" w:rsidP="00FA3810">
      <w:pPr>
        <w:ind w:firstLine="567"/>
        <w:jc w:val="both"/>
        <w:rPr>
          <w:rFonts w:ascii="Times New Roman" w:hAnsi="Times New Roman"/>
          <w:b/>
          <w:szCs w:val="24"/>
        </w:rPr>
      </w:pPr>
      <w:r w:rsidRPr="00FA3810">
        <w:rPr>
          <w:rFonts w:ascii="Times New Roman" w:hAnsi="Times New Roman"/>
          <w:b/>
          <w:szCs w:val="24"/>
        </w:rPr>
        <w:t>Розмір реєстраційного внеску:</w:t>
      </w:r>
      <w:r w:rsidRPr="00FA3810">
        <w:rPr>
          <w:rFonts w:ascii="Times New Roman" w:hAnsi="Times New Roman"/>
          <w:szCs w:val="24"/>
        </w:rPr>
        <w:t xml:space="preserve"> </w:t>
      </w:r>
      <w:r w:rsidRPr="00FA3810">
        <w:rPr>
          <w:rFonts w:ascii="Times New Roman" w:hAnsi="Times New Roman"/>
          <w:b/>
          <w:szCs w:val="24"/>
        </w:rPr>
        <w:t>944,60 грн</w:t>
      </w:r>
      <w:r w:rsidRPr="00FA3810">
        <w:rPr>
          <w:rFonts w:ascii="Times New Roman" w:hAnsi="Times New Roman"/>
          <w:szCs w:val="24"/>
        </w:rPr>
        <w:t>.</w:t>
      </w:r>
    </w:p>
    <w:p w:rsidR="00FA3810" w:rsidRPr="00FA3810" w:rsidRDefault="00FA3810" w:rsidP="00FA3810">
      <w:pPr>
        <w:ind w:firstLine="567"/>
        <w:jc w:val="both"/>
        <w:rPr>
          <w:rFonts w:ascii="Times New Roman" w:hAnsi="Times New Roman"/>
          <w:szCs w:val="24"/>
        </w:rPr>
      </w:pPr>
      <w:r w:rsidRPr="00FA3810">
        <w:rPr>
          <w:rFonts w:ascii="Times New Roman" w:hAnsi="Times New Roman"/>
          <w:szCs w:val="24"/>
        </w:rPr>
        <w:t xml:space="preserve">На остаточну ціну продажу об’єкта нараховується ПДВ в розмірі 20%. </w:t>
      </w:r>
    </w:p>
    <w:p w:rsidR="00FA3810" w:rsidRPr="00FA3810" w:rsidRDefault="00FA3810" w:rsidP="00FA3810">
      <w:pPr>
        <w:ind w:firstLine="567"/>
        <w:jc w:val="both"/>
        <w:rPr>
          <w:rFonts w:ascii="Times New Roman" w:hAnsi="Times New Roman"/>
          <w:b/>
          <w:szCs w:val="24"/>
        </w:rPr>
      </w:pPr>
      <w:r w:rsidRPr="00FA3810">
        <w:rPr>
          <w:rFonts w:ascii="Times New Roman" w:hAnsi="Times New Roman"/>
          <w:b/>
          <w:szCs w:val="24"/>
        </w:rPr>
        <w:t xml:space="preserve">Умови продажу об’єкта приватизації: </w:t>
      </w:r>
    </w:p>
    <w:p w:rsidR="00FA3810" w:rsidRPr="00FA3810" w:rsidRDefault="00FA3810" w:rsidP="00FA3810">
      <w:pPr>
        <w:ind w:firstLine="540"/>
        <w:jc w:val="both"/>
        <w:rPr>
          <w:rFonts w:ascii="Times New Roman" w:hAnsi="Times New Roman"/>
          <w:szCs w:val="24"/>
        </w:rPr>
      </w:pPr>
      <w:r w:rsidRPr="00FA3810">
        <w:rPr>
          <w:rFonts w:ascii="Times New Roman" w:hAnsi="Times New Roman"/>
          <w:szCs w:val="24"/>
        </w:rPr>
        <w:t>- завершити будівництво об’єкта протягом п’яти років з моменту підписання акта передачі з можливою зміною його первісного призначення.</w:t>
      </w:r>
    </w:p>
    <w:p w:rsidR="00FA3810" w:rsidRPr="00FA3810" w:rsidRDefault="00FA3810" w:rsidP="00FA3810">
      <w:pPr>
        <w:ind w:firstLine="567"/>
        <w:jc w:val="both"/>
        <w:rPr>
          <w:rFonts w:ascii="Times New Roman" w:hAnsi="Times New Roman"/>
          <w:szCs w:val="24"/>
        </w:rPr>
      </w:pPr>
      <w:r w:rsidRPr="00FA3810">
        <w:rPr>
          <w:rFonts w:ascii="Times New Roman" w:hAnsi="Times New Roman"/>
          <w:szCs w:val="24"/>
        </w:rPr>
        <w:t>.</w:t>
      </w:r>
      <w:r w:rsidRPr="00FA3810">
        <w:rPr>
          <w:rFonts w:ascii="Times New Roman" w:hAnsi="Times New Roman"/>
          <w:b/>
          <w:szCs w:val="24"/>
        </w:rPr>
        <w:t>4.</w:t>
      </w:r>
      <w:r w:rsidRPr="00FA3810">
        <w:rPr>
          <w:rFonts w:ascii="Times New Roman" w:hAnsi="Times New Roman"/>
          <w:szCs w:val="24"/>
        </w:rPr>
        <w:t xml:space="preserve"> </w:t>
      </w:r>
      <w:r w:rsidRPr="00FA3810">
        <w:rPr>
          <w:rFonts w:ascii="Times New Roman" w:hAnsi="Times New Roman"/>
          <w:b/>
          <w:szCs w:val="24"/>
        </w:rPr>
        <w:t>Додаткова інформація.</w:t>
      </w:r>
      <w:r w:rsidRPr="00FA3810">
        <w:rPr>
          <w:rFonts w:ascii="Times New Roman" w:hAnsi="Times New Roman"/>
          <w:szCs w:val="24"/>
        </w:rPr>
        <w:t xml:space="preserve"> </w:t>
      </w:r>
    </w:p>
    <w:p w:rsidR="00FA3810" w:rsidRPr="00FA3810" w:rsidRDefault="00FA3810" w:rsidP="00FA3810">
      <w:pPr>
        <w:ind w:firstLine="567"/>
        <w:jc w:val="both"/>
        <w:rPr>
          <w:rFonts w:ascii="Times New Roman" w:hAnsi="Times New Roman"/>
          <w:szCs w:val="24"/>
        </w:rPr>
      </w:pPr>
      <w:r w:rsidRPr="00FA3810">
        <w:rPr>
          <w:rFonts w:ascii="Times New Roman" w:hAnsi="Times New Roman"/>
          <w:szCs w:val="24"/>
        </w:rPr>
        <w:t xml:space="preserve">Оператор електронного майданчика здійснює перерахування гарантійного та реєстраційного внесків на казначейські рахунки за такими реквізитами: </w:t>
      </w:r>
    </w:p>
    <w:p w:rsidR="00FA3810" w:rsidRPr="00FA3810" w:rsidRDefault="00FA3810" w:rsidP="00FA3810">
      <w:pPr>
        <w:ind w:firstLine="567"/>
        <w:jc w:val="both"/>
        <w:rPr>
          <w:rFonts w:ascii="Times New Roman" w:hAnsi="Times New Roman"/>
          <w:szCs w:val="24"/>
          <w:u w:val="single"/>
        </w:rPr>
      </w:pPr>
      <w:r w:rsidRPr="00FA3810">
        <w:rPr>
          <w:rFonts w:ascii="Times New Roman" w:hAnsi="Times New Roman"/>
          <w:szCs w:val="24"/>
          <w:u w:val="single"/>
        </w:rPr>
        <w:t xml:space="preserve">в національній валюті: </w:t>
      </w:r>
    </w:p>
    <w:p w:rsidR="00FA3810" w:rsidRPr="00FA3810" w:rsidRDefault="00FA3810" w:rsidP="00FA3810">
      <w:pPr>
        <w:pStyle w:val="3"/>
        <w:shd w:val="clear" w:color="auto" w:fill="auto"/>
        <w:tabs>
          <w:tab w:val="left" w:pos="720"/>
        </w:tabs>
        <w:spacing w:before="0" w:after="0" w:line="240" w:lineRule="auto"/>
        <w:ind w:firstLine="567"/>
        <w:rPr>
          <w:rFonts w:ascii="Times New Roman" w:hAnsi="Times New Roman" w:cs="Times New Roman"/>
          <w:spacing w:val="0"/>
          <w:sz w:val="24"/>
          <w:szCs w:val="24"/>
        </w:rPr>
      </w:pPr>
      <w:r w:rsidRPr="00FA3810">
        <w:rPr>
          <w:rFonts w:ascii="Times New Roman" w:hAnsi="Times New Roman" w:cs="Times New Roman"/>
          <w:spacing w:val="0"/>
          <w:sz w:val="24"/>
          <w:szCs w:val="24"/>
        </w:rPr>
        <w:t>Одержувач: Регіональне відділення Фонду державного майна України по Рівненській та Житомирській областях.</w:t>
      </w:r>
    </w:p>
    <w:p w:rsidR="00FA3810" w:rsidRPr="00FA3810" w:rsidRDefault="00FA3810" w:rsidP="00FA3810">
      <w:pPr>
        <w:pStyle w:val="3"/>
        <w:shd w:val="clear" w:color="auto" w:fill="auto"/>
        <w:tabs>
          <w:tab w:val="left" w:pos="720"/>
        </w:tabs>
        <w:spacing w:before="0" w:after="0" w:line="240" w:lineRule="auto"/>
        <w:ind w:firstLine="567"/>
        <w:rPr>
          <w:rFonts w:ascii="Times New Roman" w:hAnsi="Times New Roman" w:cs="Times New Roman"/>
          <w:spacing w:val="0"/>
          <w:sz w:val="24"/>
          <w:szCs w:val="24"/>
        </w:rPr>
      </w:pPr>
      <w:r w:rsidRPr="00FA3810">
        <w:rPr>
          <w:rFonts w:ascii="Times New Roman" w:hAnsi="Times New Roman" w:cs="Times New Roman"/>
          <w:spacing w:val="0"/>
          <w:sz w:val="24"/>
          <w:szCs w:val="24"/>
        </w:rPr>
        <w:t xml:space="preserve">Рахунок № </w:t>
      </w:r>
      <w:r w:rsidRPr="00FA3810">
        <w:rPr>
          <w:rFonts w:ascii="Times New Roman" w:hAnsi="Times New Roman" w:cs="Times New Roman"/>
          <w:sz w:val="24"/>
          <w:szCs w:val="24"/>
          <w:lang w:val="en-US"/>
        </w:rPr>
        <w:t>UA</w:t>
      </w:r>
      <w:r w:rsidRPr="00FA3810">
        <w:rPr>
          <w:rFonts w:ascii="Times New Roman" w:hAnsi="Times New Roman" w:cs="Times New Roman"/>
          <w:sz w:val="24"/>
          <w:szCs w:val="24"/>
          <w:lang w:val="ru-RU"/>
        </w:rPr>
        <w:t>308201720355559003001141358</w:t>
      </w:r>
      <w:r w:rsidRPr="00FA3810">
        <w:rPr>
          <w:rFonts w:ascii="Times New Roman" w:hAnsi="Times New Roman" w:cs="Times New Roman"/>
          <w:spacing w:val="0"/>
          <w:sz w:val="24"/>
          <w:szCs w:val="24"/>
        </w:rPr>
        <w:t xml:space="preserve"> (для перерахування реєстраційного внеску та проведення переможцем аукціону розрахунків за придбаний об’єкт)</w:t>
      </w:r>
    </w:p>
    <w:p w:rsidR="00FA3810" w:rsidRPr="00FA3810" w:rsidRDefault="00FA3810" w:rsidP="00FA3810">
      <w:pPr>
        <w:pStyle w:val="3"/>
        <w:shd w:val="clear" w:color="auto" w:fill="auto"/>
        <w:tabs>
          <w:tab w:val="left" w:pos="720"/>
        </w:tabs>
        <w:spacing w:before="0" w:after="0" w:line="240" w:lineRule="auto"/>
        <w:ind w:firstLine="567"/>
        <w:rPr>
          <w:rFonts w:ascii="Times New Roman" w:hAnsi="Times New Roman" w:cs="Times New Roman"/>
          <w:spacing w:val="0"/>
          <w:sz w:val="24"/>
          <w:szCs w:val="24"/>
        </w:rPr>
      </w:pPr>
      <w:r w:rsidRPr="00FA3810">
        <w:rPr>
          <w:rFonts w:ascii="Times New Roman" w:hAnsi="Times New Roman" w:cs="Times New Roman"/>
          <w:spacing w:val="0"/>
          <w:sz w:val="24"/>
          <w:szCs w:val="24"/>
        </w:rPr>
        <w:t xml:space="preserve">Банк одержувача: </w:t>
      </w:r>
      <w:r w:rsidRPr="00FA3810">
        <w:rPr>
          <w:rFonts w:ascii="Times New Roman" w:hAnsi="Times New Roman" w:cs="Times New Roman"/>
          <w:sz w:val="24"/>
          <w:szCs w:val="24"/>
        </w:rPr>
        <w:t>Державна казначейська служба України, м. Київ</w:t>
      </w:r>
    </w:p>
    <w:p w:rsidR="00FA3810" w:rsidRPr="00FA3810" w:rsidRDefault="00FA3810" w:rsidP="00FA3810">
      <w:pPr>
        <w:pStyle w:val="3"/>
        <w:shd w:val="clear" w:color="auto" w:fill="auto"/>
        <w:tabs>
          <w:tab w:val="left" w:pos="720"/>
        </w:tabs>
        <w:spacing w:before="0" w:after="0" w:line="240" w:lineRule="auto"/>
        <w:ind w:firstLine="567"/>
        <w:rPr>
          <w:rFonts w:ascii="Times New Roman" w:hAnsi="Times New Roman" w:cs="Times New Roman"/>
          <w:spacing w:val="0"/>
          <w:sz w:val="24"/>
          <w:szCs w:val="24"/>
        </w:rPr>
      </w:pPr>
      <w:r w:rsidRPr="00FA3810">
        <w:rPr>
          <w:rFonts w:ascii="Times New Roman" w:hAnsi="Times New Roman" w:cs="Times New Roman"/>
          <w:spacing w:val="0"/>
          <w:sz w:val="24"/>
          <w:szCs w:val="24"/>
        </w:rPr>
        <w:t>МФО 820172, Код ЄДРПОУ 42956062</w:t>
      </w:r>
    </w:p>
    <w:p w:rsidR="00FA3810" w:rsidRPr="00FA3810" w:rsidRDefault="00FA3810" w:rsidP="00FA3810">
      <w:pPr>
        <w:pStyle w:val="3"/>
        <w:shd w:val="clear" w:color="auto" w:fill="auto"/>
        <w:tabs>
          <w:tab w:val="left" w:pos="720"/>
        </w:tabs>
        <w:spacing w:before="0" w:after="0" w:line="240" w:lineRule="auto"/>
        <w:ind w:firstLine="567"/>
        <w:rPr>
          <w:rFonts w:ascii="Times New Roman" w:hAnsi="Times New Roman" w:cs="Times New Roman"/>
          <w:spacing w:val="0"/>
          <w:sz w:val="24"/>
          <w:szCs w:val="24"/>
        </w:rPr>
      </w:pPr>
      <w:r w:rsidRPr="00FA3810">
        <w:rPr>
          <w:rFonts w:ascii="Times New Roman" w:hAnsi="Times New Roman" w:cs="Times New Roman"/>
          <w:spacing w:val="0"/>
          <w:sz w:val="24"/>
          <w:szCs w:val="24"/>
        </w:rPr>
        <w:t xml:space="preserve">Рахунок № </w:t>
      </w:r>
      <w:r w:rsidRPr="00FA3810">
        <w:rPr>
          <w:rFonts w:ascii="Times New Roman" w:hAnsi="Times New Roman" w:cs="Times New Roman"/>
          <w:sz w:val="24"/>
          <w:szCs w:val="24"/>
          <w:lang w:val="en-US"/>
        </w:rPr>
        <w:t>UA</w:t>
      </w:r>
      <w:r w:rsidRPr="00FA3810">
        <w:rPr>
          <w:rFonts w:ascii="Times New Roman" w:hAnsi="Times New Roman" w:cs="Times New Roman"/>
          <w:sz w:val="24"/>
          <w:szCs w:val="24"/>
          <w:lang w:val="ru-RU"/>
        </w:rPr>
        <w:t xml:space="preserve">088201720355259003000141358 </w:t>
      </w:r>
      <w:r w:rsidRPr="00FA3810">
        <w:rPr>
          <w:rFonts w:ascii="Times New Roman" w:hAnsi="Times New Roman" w:cs="Times New Roman"/>
          <w:spacing w:val="0"/>
          <w:sz w:val="24"/>
          <w:szCs w:val="24"/>
        </w:rPr>
        <w:t>(для перерахування гарантійного внеску)</w:t>
      </w:r>
    </w:p>
    <w:p w:rsidR="00FA3810" w:rsidRPr="00FA3810" w:rsidRDefault="00FA3810" w:rsidP="00FA3810">
      <w:pPr>
        <w:pStyle w:val="3"/>
        <w:shd w:val="clear" w:color="auto" w:fill="auto"/>
        <w:tabs>
          <w:tab w:val="left" w:pos="720"/>
        </w:tabs>
        <w:spacing w:before="0" w:after="0" w:line="240" w:lineRule="auto"/>
        <w:ind w:firstLine="567"/>
        <w:rPr>
          <w:rFonts w:ascii="Times New Roman" w:hAnsi="Times New Roman" w:cs="Times New Roman"/>
          <w:spacing w:val="0"/>
          <w:sz w:val="24"/>
          <w:szCs w:val="24"/>
        </w:rPr>
      </w:pPr>
      <w:r w:rsidRPr="00FA3810">
        <w:rPr>
          <w:rFonts w:ascii="Times New Roman" w:hAnsi="Times New Roman" w:cs="Times New Roman"/>
          <w:spacing w:val="0"/>
          <w:sz w:val="24"/>
          <w:szCs w:val="24"/>
        </w:rPr>
        <w:t>Банк одержувача: Державна казначейська служба України, м. Київ</w:t>
      </w:r>
    </w:p>
    <w:p w:rsidR="00FA3810" w:rsidRPr="00FA3810" w:rsidRDefault="00FA3810" w:rsidP="00FA3810">
      <w:pPr>
        <w:pStyle w:val="3"/>
        <w:shd w:val="clear" w:color="auto" w:fill="auto"/>
        <w:tabs>
          <w:tab w:val="left" w:pos="720"/>
        </w:tabs>
        <w:spacing w:before="0" w:after="0" w:line="240" w:lineRule="auto"/>
        <w:ind w:firstLine="567"/>
        <w:rPr>
          <w:rFonts w:ascii="Times New Roman" w:hAnsi="Times New Roman" w:cs="Times New Roman"/>
          <w:spacing w:val="0"/>
          <w:sz w:val="24"/>
          <w:szCs w:val="24"/>
        </w:rPr>
      </w:pPr>
      <w:r w:rsidRPr="00FA3810">
        <w:rPr>
          <w:rFonts w:ascii="Times New Roman" w:hAnsi="Times New Roman" w:cs="Times New Roman"/>
          <w:spacing w:val="0"/>
          <w:sz w:val="24"/>
          <w:szCs w:val="24"/>
        </w:rPr>
        <w:t>МФО 820172, Код ЄДРПОУ 42956062</w:t>
      </w:r>
    </w:p>
    <w:p w:rsidR="00FA3810" w:rsidRPr="00FA3810" w:rsidRDefault="00FA3810" w:rsidP="00FA3810">
      <w:pPr>
        <w:pStyle w:val="3"/>
        <w:shd w:val="clear" w:color="auto" w:fill="auto"/>
        <w:tabs>
          <w:tab w:val="left" w:pos="720"/>
        </w:tabs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3810">
        <w:rPr>
          <w:rFonts w:ascii="Times New Roman" w:hAnsi="Times New Roman" w:cs="Times New Roman"/>
          <w:sz w:val="24"/>
          <w:szCs w:val="24"/>
        </w:rPr>
        <w:t xml:space="preserve">Реквізити рахунків операторів електронних майданчиків, відкритих для сплати потенційними покупцями гарантійних та реєстраційних внесків, розміщено за посиланням: https://prozorro.sale/info/elektronnimajdanchiki-ets-prozorroprodazhi-cbd2. </w:t>
      </w:r>
    </w:p>
    <w:p w:rsidR="00FA3810" w:rsidRPr="00FA3810" w:rsidRDefault="00FA3810" w:rsidP="00FA3810">
      <w:pPr>
        <w:pStyle w:val="4"/>
        <w:spacing w:before="0" w:after="0"/>
        <w:ind w:firstLine="567"/>
        <w:jc w:val="both"/>
        <w:rPr>
          <w:b w:val="0"/>
          <w:sz w:val="24"/>
          <w:szCs w:val="24"/>
          <w:lang w:val="uk-UA"/>
        </w:rPr>
      </w:pPr>
      <w:r w:rsidRPr="00FA3810">
        <w:rPr>
          <w:b w:val="0"/>
          <w:sz w:val="24"/>
          <w:szCs w:val="24"/>
        </w:rPr>
        <w:t>Ознайомитись з об’єктом можна за місцем його розта</w:t>
      </w:r>
      <w:r w:rsidRPr="00FA3810">
        <w:rPr>
          <w:b w:val="0"/>
          <w:sz w:val="24"/>
          <w:szCs w:val="24"/>
          <w:lang w:val="uk-UA"/>
        </w:rPr>
        <w:t>ш</w:t>
      </w:r>
      <w:r w:rsidRPr="00FA3810">
        <w:rPr>
          <w:b w:val="0"/>
          <w:sz w:val="24"/>
          <w:szCs w:val="24"/>
        </w:rPr>
        <w:t>ування</w:t>
      </w:r>
      <w:r w:rsidRPr="00FA3810">
        <w:rPr>
          <w:b w:val="0"/>
          <w:sz w:val="24"/>
          <w:szCs w:val="24"/>
          <w:lang w:val="uk-UA"/>
        </w:rPr>
        <w:t>, за інформацією звертатися до організатора аукціону</w:t>
      </w:r>
      <w:r w:rsidRPr="00FA3810">
        <w:rPr>
          <w:b w:val="0"/>
          <w:sz w:val="24"/>
          <w:szCs w:val="24"/>
        </w:rPr>
        <w:t xml:space="preserve">. </w:t>
      </w:r>
    </w:p>
    <w:p w:rsidR="00FA3810" w:rsidRPr="00FA3810" w:rsidRDefault="00FA3810" w:rsidP="00FA3810">
      <w:pPr>
        <w:pStyle w:val="4"/>
        <w:spacing w:before="0" w:after="0"/>
        <w:ind w:firstLine="567"/>
        <w:jc w:val="both"/>
        <w:rPr>
          <w:b w:val="0"/>
          <w:sz w:val="24"/>
          <w:szCs w:val="24"/>
          <w:lang w:val="uk-UA"/>
        </w:rPr>
      </w:pPr>
      <w:r w:rsidRPr="00FA3810">
        <w:rPr>
          <w:b w:val="0"/>
          <w:sz w:val="24"/>
          <w:szCs w:val="24"/>
          <w:lang w:val="uk-UA"/>
        </w:rPr>
        <w:t>Найменування організатора аукціону: Регіональне відділення Фонду державного майна України по Рівненській та Житомирській областях за адресою: 33028, Рівненська обл., м.Рівне, вул. 16 липня, 77. Д</w:t>
      </w:r>
      <w:r w:rsidRPr="00FA3810">
        <w:rPr>
          <w:b w:val="0"/>
          <w:sz w:val="24"/>
          <w:szCs w:val="24"/>
        </w:rPr>
        <w:t>ля довідок</w:t>
      </w:r>
      <w:r w:rsidRPr="00FA3810">
        <w:rPr>
          <w:sz w:val="24"/>
          <w:szCs w:val="24"/>
        </w:rPr>
        <w:t xml:space="preserve"> </w:t>
      </w:r>
      <w:r w:rsidRPr="00FA3810">
        <w:rPr>
          <w:b w:val="0"/>
          <w:sz w:val="24"/>
          <w:szCs w:val="24"/>
          <w:lang w:val="uk-UA"/>
        </w:rPr>
        <w:t>звертатись до Управління забезпечення реалізації повноважень у</w:t>
      </w:r>
      <w:r w:rsidRPr="00FA3810">
        <w:rPr>
          <w:b w:val="0"/>
          <w:sz w:val="24"/>
          <w:szCs w:val="24"/>
        </w:rPr>
        <w:t xml:space="preserve"> </w:t>
      </w:r>
      <w:r w:rsidRPr="00FA3810">
        <w:rPr>
          <w:b w:val="0"/>
          <w:sz w:val="24"/>
          <w:szCs w:val="24"/>
          <w:lang w:val="uk-UA"/>
        </w:rPr>
        <w:t>Житомирській</w:t>
      </w:r>
      <w:r w:rsidRPr="00FA3810">
        <w:rPr>
          <w:b w:val="0"/>
          <w:sz w:val="24"/>
          <w:szCs w:val="24"/>
        </w:rPr>
        <w:t xml:space="preserve"> області</w:t>
      </w:r>
      <w:r w:rsidRPr="00FA3810">
        <w:rPr>
          <w:b w:val="0"/>
          <w:sz w:val="24"/>
          <w:szCs w:val="24"/>
          <w:lang w:val="uk-UA"/>
        </w:rPr>
        <w:t>, тел.</w:t>
      </w:r>
      <w:r w:rsidRPr="00FA3810">
        <w:rPr>
          <w:sz w:val="24"/>
          <w:szCs w:val="24"/>
          <w:lang w:val="uk-UA"/>
        </w:rPr>
        <w:t xml:space="preserve"> </w:t>
      </w:r>
      <w:r w:rsidRPr="00FA3810">
        <w:rPr>
          <w:b w:val="0"/>
          <w:sz w:val="24"/>
          <w:szCs w:val="24"/>
        </w:rPr>
        <w:t>(0412) 420-416, в робочі дні з 9.00 до 18.00, у п’ятницю – з 9.00 до 16.45</w:t>
      </w:r>
      <w:r w:rsidRPr="00FA3810">
        <w:rPr>
          <w:b w:val="0"/>
          <w:sz w:val="24"/>
          <w:szCs w:val="24"/>
          <w:lang w:val="uk-UA"/>
        </w:rPr>
        <w:t xml:space="preserve">, </w:t>
      </w:r>
      <w:r w:rsidRPr="00FA3810">
        <w:rPr>
          <w:b w:val="0"/>
          <w:sz w:val="24"/>
          <w:szCs w:val="24"/>
          <w:lang w:val="en-US"/>
        </w:rPr>
        <w:t>e</w:t>
      </w:r>
      <w:r w:rsidRPr="00FA3810">
        <w:rPr>
          <w:b w:val="0"/>
          <w:sz w:val="24"/>
          <w:szCs w:val="24"/>
        </w:rPr>
        <w:t>-</w:t>
      </w:r>
      <w:r w:rsidRPr="00FA3810">
        <w:rPr>
          <w:b w:val="0"/>
          <w:sz w:val="24"/>
          <w:szCs w:val="24"/>
          <w:lang w:val="en-US"/>
        </w:rPr>
        <w:t>mail</w:t>
      </w:r>
      <w:r w:rsidRPr="008012E7">
        <w:rPr>
          <w:b w:val="0"/>
          <w:sz w:val="24"/>
          <w:szCs w:val="24"/>
        </w:rPr>
        <w:t xml:space="preserve">: </w:t>
      </w:r>
      <w:hyperlink r:id="rId6" w:history="1">
        <w:r w:rsidRPr="008012E7">
          <w:rPr>
            <w:rStyle w:val="a3"/>
            <w:b w:val="0"/>
            <w:color w:val="auto"/>
            <w:sz w:val="24"/>
            <w:szCs w:val="24"/>
            <w:lang w:val="en-US"/>
          </w:rPr>
          <w:t>korp</w:t>
        </w:r>
        <w:r w:rsidRPr="008012E7">
          <w:rPr>
            <w:rStyle w:val="a3"/>
            <w:b w:val="0"/>
            <w:color w:val="auto"/>
            <w:sz w:val="24"/>
            <w:szCs w:val="24"/>
          </w:rPr>
          <w:t>_18@</w:t>
        </w:r>
        <w:r w:rsidRPr="008012E7">
          <w:rPr>
            <w:rStyle w:val="a3"/>
            <w:b w:val="0"/>
            <w:color w:val="auto"/>
            <w:sz w:val="24"/>
            <w:szCs w:val="24"/>
            <w:lang w:val="en-US"/>
          </w:rPr>
          <w:t>spfu</w:t>
        </w:r>
        <w:r w:rsidRPr="008012E7">
          <w:rPr>
            <w:rStyle w:val="a3"/>
            <w:b w:val="0"/>
            <w:color w:val="auto"/>
            <w:sz w:val="24"/>
            <w:szCs w:val="24"/>
          </w:rPr>
          <w:t>.</w:t>
        </w:r>
        <w:r w:rsidRPr="008012E7">
          <w:rPr>
            <w:rStyle w:val="a3"/>
            <w:b w:val="0"/>
            <w:color w:val="auto"/>
            <w:sz w:val="24"/>
            <w:szCs w:val="24"/>
            <w:lang w:val="en-US"/>
          </w:rPr>
          <w:t>gov</w:t>
        </w:r>
        <w:r w:rsidRPr="008012E7">
          <w:rPr>
            <w:rStyle w:val="a3"/>
            <w:b w:val="0"/>
            <w:color w:val="auto"/>
            <w:sz w:val="24"/>
            <w:szCs w:val="24"/>
          </w:rPr>
          <w:t>.</w:t>
        </w:r>
        <w:r w:rsidRPr="008012E7">
          <w:rPr>
            <w:rStyle w:val="a3"/>
            <w:b w:val="0"/>
            <w:color w:val="auto"/>
            <w:sz w:val="24"/>
            <w:szCs w:val="24"/>
            <w:lang w:val="en-US"/>
          </w:rPr>
          <w:t>ua</w:t>
        </w:r>
      </w:hyperlink>
      <w:r w:rsidRPr="008012E7">
        <w:rPr>
          <w:b w:val="0"/>
          <w:sz w:val="24"/>
          <w:szCs w:val="24"/>
          <w:lang w:val="uk-UA"/>
        </w:rPr>
        <w:t xml:space="preserve">, веб-сайт: </w:t>
      </w:r>
      <w:hyperlink r:id="rId7" w:history="1">
        <w:r w:rsidRPr="008012E7">
          <w:rPr>
            <w:rStyle w:val="a3"/>
            <w:b w:val="0"/>
            <w:color w:val="auto"/>
            <w:sz w:val="24"/>
            <w:szCs w:val="24"/>
            <w:lang w:val="uk-UA"/>
          </w:rPr>
          <w:t>http://www.spfu.gov.ua</w:t>
        </w:r>
      </w:hyperlink>
      <w:r w:rsidRPr="00FA3810">
        <w:rPr>
          <w:b w:val="0"/>
          <w:sz w:val="24"/>
          <w:szCs w:val="24"/>
          <w:lang w:val="uk-UA"/>
        </w:rPr>
        <w:t>. Відповідальна особа: Вознюк Ірина Леонідівна.</w:t>
      </w:r>
    </w:p>
    <w:p w:rsidR="00FA3810" w:rsidRPr="00FA3810" w:rsidRDefault="00FA3810" w:rsidP="00FA3810">
      <w:pPr>
        <w:pStyle w:val="3"/>
        <w:shd w:val="clear" w:color="auto" w:fill="auto"/>
        <w:tabs>
          <w:tab w:val="left" w:pos="720"/>
        </w:tabs>
        <w:spacing w:before="0"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A3810">
        <w:rPr>
          <w:rFonts w:ascii="Times New Roman" w:hAnsi="Times New Roman" w:cs="Times New Roman"/>
          <w:b/>
          <w:sz w:val="24"/>
          <w:szCs w:val="24"/>
        </w:rPr>
        <w:t xml:space="preserve">5. Технічні реквізити інформаційного повідомлення. </w:t>
      </w:r>
    </w:p>
    <w:p w:rsidR="00FA3810" w:rsidRPr="00FA3810" w:rsidRDefault="00FA3810" w:rsidP="00FA3810">
      <w:pPr>
        <w:pStyle w:val="3"/>
        <w:shd w:val="clear" w:color="auto" w:fill="auto"/>
        <w:tabs>
          <w:tab w:val="left" w:pos="720"/>
        </w:tabs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3810">
        <w:rPr>
          <w:rFonts w:ascii="Times New Roman" w:hAnsi="Times New Roman" w:cs="Times New Roman"/>
          <w:sz w:val="24"/>
          <w:szCs w:val="24"/>
        </w:rPr>
        <w:t xml:space="preserve">Дата і номер рішення органу приватизації про затвердження умов продажу об’єкта приватизації: наказ Регіонального відділення Фонду державного майна України по </w:t>
      </w:r>
      <w:r w:rsidRPr="00FA3810">
        <w:rPr>
          <w:rFonts w:ascii="Times New Roman" w:hAnsi="Times New Roman" w:cs="Times New Roman"/>
          <w:sz w:val="24"/>
          <w:szCs w:val="24"/>
        </w:rPr>
        <w:lastRenderedPageBreak/>
        <w:t xml:space="preserve">Рівненській та Житомирській областях від </w:t>
      </w:r>
      <w:r>
        <w:rPr>
          <w:rFonts w:ascii="Times New Roman" w:hAnsi="Times New Roman" w:cs="Times New Roman"/>
          <w:sz w:val="24"/>
          <w:szCs w:val="24"/>
        </w:rPr>
        <w:t>24.02.2020</w:t>
      </w:r>
      <w:r w:rsidRPr="00FA3810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126</w:t>
      </w:r>
      <w:r w:rsidRPr="00FA38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3810" w:rsidRPr="00FA3810" w:rsidRDefault="00FA3810" w:rsidP="00FA3810">
      <w:pPr>
        <w:pStyle w:val="4"/>
        <w:spacing w:before="0" w:after="0"/>
        <w:ind w:firstLine="567"/>
        <w:jc w:val="both"/>
        <w:rPr>
          <w:b w:val="0"/>
          <w:sz w:val="24"/>
          <w:szCs w:val="24"/>
          <w:lang w:val="uk-UA"/>
        </w:rPr>
      </w:pPr>
      <w:r w:rsidRPr="00FA3810">
        <w:rPr>
          <w:b w:val="0"/>
          <w:sz w:val="24"/>
          <w:szCs w:val="24"/>
          <w:lang w:val="uk-UA"/>
        </w:rPr>
        <w:t xml:space="preserve">Унікальний код, присвоєний об’єкту приватизації під час публікації переліку об’єктів, що підлягають приватизації, в електронній торговій системі: </w:t>
      </w:r>
      <w:r w:rsidRPr="00FA3810">
        <w:rPr>
          <w:b w:val="0"/>
          <w:sz w:val="24"/>
          <w:szCs w:val="24"/>
        </w:rPr>
        <w:t>UA</w:t>
      </w:r>
      <w:r w:rsidRPr="00FA3810">
        <w:rPr>
          <w:b w:val="0"/>
          <w:sz w:val="24"/>
          <w:szCs w:val="24"/>
          <w:lang w:val="uk-UA"/>
        </w:rPr>
        <w:t>-</w:t>
      </w:r>
      <w:r w:rsidRPr="00FA3810">
        <w:rPr>
          <w:b w:val="0"/>
          <w:sz w:val="24"/>
          <w:szCs w:val="24"/>
        </w:rPr>
        <w:t>AR</w:t>
      </w:r>
      <w:r w:rsidRPr="00FA3810">
        <w:rPr>
          <w:b w:val="0"/>
          <w:sz w:val="24"/>
          <w:szCs w:val="24"/>
          <w:lang w:val="uk-UA"/>
        </w:rPr>
        <w:t>-</w:t>
      </w:r>
      <w:r w:rsidRPr="00FA3810">
        <w:rPr>
          <w:b w:val="0"/>
          <w:sz w:val="24"/>
          <w:szCs w:val="24"/>
        </w:rPr>
        <w:t>P</w:t>
      </w:r>
      <w:r w:rsidRPr="00FA3810">
        <w:rPr>
          <w:b w:val="0"/>
          <w:sz w:val="24"/>
          <w:szCs w:val="24"/>
          <w:lang w:val="uk-UA"/>
        </w:rPr>
        <w:t xml:space="preserve">-2019-07-29-000003-3. Період між аукціонами: </w:t>
      </w:r>
    </w:p>
    <w:p w:rsidR="00FA3810" w:rsidRPr="00FA3810" w:rsidRDefault="00FA3810" w:rsidP="00FA3810">
      <w:pPr>
        <w:pStyle w:val="3"/>
        <w:shd w:val="clear" w:color="auto" w:fill="auto"/>
        <w:tabs>
          <w:tab w:val="left" w:pos="720"/>
        </w:tabs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3810">
        <w:rPr>
          <w:rFonts w:ascii="Times New Roman" w:hAnsi="Times New Roman" w:cs="Times New Roman"/>
          <w:sz w:val="24"/>
          <w:szCs w:val="24"/>
        </w:rPr>
        <w:t xml:space="preserve">аукціон з умовами – аукціон із зниженням стартової ціни: 20 (двадцять) календарних днів; </w:t>
      </w:r>
    </w:p>
    <w:p w:rsidR="00FA3810" w:rsidRPr="00FA3810" w:rsidRDefault="00FA3810" w:rsidP="00FA3810">
      <w:pPr>
        <w:pStyle w:val="3"/>
        <w:shd w:val="clear" w:color="auto" w:fill="auto"/>
        <w:tabs>
          <w:tab w:val="left" w:pos="720"/>
        </w:tabs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3810">
        <w:rPr>
          <w:rFonts w:ascii="Times New Roman" w:hAnsi="Times New Roman" w:cs="Times New Roman"/>
          <w:sz w:val="24"/>
          <w:szCs w:val="24"/>
        </w:rPr>
        <w:t xml:space="preserve">аукціон із зниженням стартової ціни – аукціон за методом покрокового зниження стартової ціни та подальшого подання цінових пропозицій: 20 (двадцять)  календарних днів. </w:t>
      </w:r>
    </w:p>
    <w:p w:rsidR="00FA3810" w:rsidRPr="00FA3810" w:rsidRDefault="00FA3810" w:rsidP="00FA3810">
      <w:pPr>
        <w:pStyle w:val="3"/>
        <w:shd w:val="clear" w:color="auto" w:fill="auto"/>
        <w:tabs>
          <w:tab w:val="left" w:pos="720"/>
        </w:tabs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3810">
        <w:rPr>
          <w:rFonts w:ascii="Times New Roman" w:hAnsi="Times New Roman" w:cs="Times New Roman"/>
          <w:sz w:val="24"/>
          <w:szCs w:val="24"/>
        </w:rPr>
        <w:t xml:space="preserve">Крок аукціону для: </w:t>
      </w:r>
    </w:p>
    <w:p w:rsidR="00FA3810" w:rsidRPr="00FA3810" w:rsidRDefault="00FA3810" w:rsidP="00FA3810">
      <w:pPr>
        <w:pStyle w:val="3"/>
        <w:shd w:val="clear" w:color="auto" w:fill="auto"/>
        <w:tabs>
          <w:tab w:val="left" w:pos="720"/>
        </w:tabs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3810">
        <w:rPr>
          <w:rFonts w:ascii="Times New Roman" w:hAnsi="Times New Roman" w:cs="Times New Roman"/>
          <w:sz w:val="24"/>
          <w:szCs w:val="24"/>
        </w:rPr>
        <w:t xml:space="preserve">аукціону з умовами – </w:t>
      </w:r>
      <w:r w:rsidRPr="008012E7">
        <w:rPr>
          <w:rFonts w:ascii="Times New Roman" w:hAnsi="Times New Roman" w:cs="Times New Roman"/>
          <w:b/>
          <w:sz w:val="24"/>
          <w:szCs w:val="24"/>
        </w:rPr>
        <w:t>17514,69 грн</w:t>
      </w:r>
      <w:r w:rsidRPr="00FA381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A3810" w:rsidRPr="00FA3810" w:rsidRDefault="00FA3810" w:rsidP="00FA3810">
      <w:pPr>
        <w:pStyle w:val="3"/>
        <w:shd w:val="clear" w:color="auto" w:fill="auto"/>
        <w:tabs>
          <w:tab w:val="left" w:pos="720"/>
        </w:tabs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3810">
        <w:rPr>
          <w:rFonts w:ascii="Times New Roman" w:hAnsi="Times New Roman" w:cs="Times New Roman"/>
          <w:sz w:val="24"/>
          <w:szCs w:val="24"/>
        </w:rPr>
        <w:t xml:space="preserve">аукціону із зниженням стартової ціни – </w:t>
      </w:r>
      <w:r w:rsidRPr="008012E7">
        <w:rPr>
          <w:rFonts w:ascii="Times New Roman" w:hAnsi="Times New Roman" w:cs="Times New Roman"/>
          <w:b/>
          <w:sz w:val="24"/>
          <w:szCs w:val="24"/>
        </w:rPr>
        <w:t>8757,35 грн</w:t>
      </w:r>
      <w:r w:rsidRPr="00FA381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A3810" w:rsidRPr="00FA3810" w:rsidRDefault="00FA3810" w:rsidP="00FA3810">
      <w:pPr>
        <w:pStyle w:val="3"/>
        <w:shd w:val="clear" w:color="auto" w:fill="auto"/>
        <w:tabs>
          <w:tab w:val="left" w:pos="720"/>
        </w:tabs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3810">
        <w:rPr>
          <w:rFonts w:ascii="Times New Roman" w:hAnsi="Times New Roman" w:cs="Times New Roman"/>
          <w:sz w:val="24"/>
          <w:szCs w:val="24"/>
        </w:rPr>
        <w:t xml:space="preserve">аукціону за методом покрокового зниження стартової ціни та подальшого подання цінових пропозицій – </w:t>
      </w:r>
      <w:bookmarkStart w:id="0" w:name="_GoBack"/>
      <w:r w:rsidRPr="008012E7">
        <w:rPr>
          <w:rFonts w:ascii="Times New Roman" w:hAnsi="Times New Roman" w:cs="Times New Roman"/>
          <w:b/>
          <w:sz w:val="24"/>
          <w:szCs w:val="24"/>
        </w:rPr>
        <w:t>8757,35 грн</w:t>
      </w:r>
      <w:bookmarkEnd w:id="0"/>
      <w:r w:rsidRPr="00FA38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3810" w:rsidRPr="00FA3810" w:rsidRDefault="00FA3810" w:rsidP="00FA3810">
      <w:pPr>
        <w:pStyle w:val="3"/>
        <w:shd w:val="clear" w:color="auto" w:fill="auto"/>
        <w:tabs>
          <w:tab w:val="left" w:pos="720"/>
        </w:tabs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3810">
        <w:rPr>
          <w:rFonts w:ascii="Times New Roman" w:hAnsi="Times New Roman" w:cs="Times New Roman"/>
          <w:sz w:val="24"/>
          <w:szCs w:val="24"/>
        </w:rPr>
        <w:t>Єдине посилання на веб</w:t>
      </w:r>
      <w:r w:rsidRPr="00FA3810">
        <w:rPr>
          <w:rFonts w:ascii="Times New Roman" w:hAnsi="Times New Roman" w:cs="Times New Roman"/>
          <w:b/>
          <w:sz w:val="24"/>
          <w:szCs w:val="24"/>
        </w:rPr>
        <w:t>-</w:t>
      </w:r>
      <w:r w:rsidRPr="00FA3810">
        <w:rPr>
          <w:rFonts w:ascii="Times New Roman" w:hAnsi="Times New Roman" w:cs="Times New Roman"/>
          <w:sz w:val="24"/>
          <w:szCs w:val="24"/>
        </w:rPr>
        <w:t xml:space="preserve">сторінку адміністратора, на якій є посилання на веб-сторінки операторів електронного майданчика, які мають право використовувати електронний майданчик і з якими адміністратор уклав відповідний договір:  https://prozorro.sale/info/elektronni-majdanchikiets-prozorroprodazhi-cbd2. </w:t>
      </w:r>
    </w:p>
    <w:p w:rsidR="00B507F0" w:rsidRPr="00FA3810" w:rsidRDefault="00B507F0">
      <w:pPr>
        <w:rPr>
          <w:rFonts w:ascii="Times New Roman" w:hAnsi="Times New Roman"/>
          <w:szCs w:val="24"/>
        </w:rPr>
      </w:pPr>
    </w:p>
    <w:sectPr w:rsidR="00B507F0" w:rsidRPr="00FA38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UkrainianSchoolBook">
    <w:altName w:val="Courier New"/>
    <w:panose1 w:val="02020603050405020304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96581"/>
    <w:multiLevelType w:val="hybridMultilevel"/>
    <w:tmpl w:val="21AE74E4"/>
    <w:lvl w:ilvl="0" w:tplc="003C399A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900"/>
        </w:tabs>
        <w:ind w:left="5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6620"/>
        </w:tabs>
        <w:ind w:left="6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7340"/>
        </w:tabs>
        <w:ind w:left="7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8060"/>
        </w:tabs>
        <w:ind w:left="8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8780"/>
        </w:tabs>
        <w:ind w:left="8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9500"/>
        </w:tabs>
        <w:ind w:left="9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10220"/>
        </w:tabs>
        <w:ind w:left="10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0940"/>
        </w:tabs>
        <w:ind w:left="109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1DD"/>
    <w:rsid w:val="008012E7"/>
    <w:rsid w:val="00B507F0"/>
    <w:rsid w:val="00BC21DD"/>
    <w:rsid w:val="00FA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10"/>
    <w:pPr>
      <w:overflowPunct w:val="0"/>
      <w:autoSpaceDE w:val="0"/>
      <w:autoSpaceDN w:val="0"/>
      <w:adjustRightInd w:val="0"/>
      <w:spacing w:after="0" w:line="240" w:lineRule="auto"/>
    </w:pPr>
    <w:rPr>
      <w:rFonts w:ascii="UkrainianSchoolBook" w:eastAsia="Times New Roman" w:hAnsi="UkrainianSchoolBook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A3810"/>
    <w:pPr>
      <w:keepNext/>
      <w:overflowPunct/>
      <w:autoSpaceDE/>
      <w:autoSpaceDN/>
      <w:adjustRightInd/>
      <w:spacing w:before="240" w:after="60"/>
      <w:outlineLvl w:val="3"/>
    </w:pPr>
    <w:rPr>
      <w:rFonts w:ascii="Times New Roman" w:hAnsi="Times New Roman"/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A3810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styleId="a3">
    <w:name w:val="Hyperlink"/>
    <w:semiHidden/>
    <w:unhideWhenUsed/>
    <w:rsid w:val="00FA3810"/>
    <w:rPr>
      <w:color w:val="0000FF"/>
      <w:u w:val="single"/>
    </w:rPr>
  </w:style>
  <w:style w:type="character" w:customStyle="1" w:styleId="a4">
    <w:name w:val="Основной текст_"/>
    <w:link w:val="3"/>
    <w:locked/>
    <w:rsid w:val="00FA3810"/>
    <w:rPr>
      <w:spacing w:val="4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4"/>
    <w:rsid w:val="00FA3810"/>
    <w:pPr>
      <w:widowControl w:val="0"/>
      <w:shd w:val="clear" w:color="auto" w:fill="FFFFFF"/>
      <w:overflowPunct/>
      <w:autoSpaceDE/>
      <w:autoSpaceDN/>
      <w:adjustRightInd/>
      <w:spacing w:before="360" w:after="240" w:line="317" w:lineRule="exact"/>
      <w:jc w:val="both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10"/>
    <w:pPr>
      <w:overflowPunct w:val="0"/>
      <w:autoSpaceDE w:val="0"/>
      <w:autoSpaceDN w:val="0"/>
      <w:adjustRightInd w:val="0"/>
      <w:spacing w:after="0" w:line="240" w:lineRule="auto"/>
    </w:pPr>
    <w:rPr>
      <w:rFonts w:ascii="UkrainianSchoolBook" w:eastAsia="Times New Roman" w:hAnsi="UkrainianSchoolBook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A3810"/>
    <w:pPr>
      <w:keepNext/>
      <w:overflowPunct/>
      <w:autoSpaceDE/>
      <w:autoSpaceDN/>
      <w:adjustRightInd/>
      <w:spacing w:before="240" w:after="60"/>
      <w:outlineLvl w:val="3"/>
    </w:pPr>
    <w:rPr>
      <w:rFonts w:ascii="Times New Roman" w:hAnsi="Times New Roman"/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A3810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styleId="a3">
    <w:name w:val="Hyperlink"/>
    <w:semiHidden/>
    <w:unhideWhenUsed/>
    <w:rsid w:val="00FA3810"/>
    <w:rPr>
      <w:color w:val="0000FF"/>
      <w:u w:val="single"/>
    </w:rPr>
  </w:style>
  <w:style w:type="character" w:customStyle="1" w:styleId="a4">
    <w:name w:val="Основной текст_"/>
    <w:link w:val="3"/>
    <w:locked/>
    <w:rsid w:val="00FA3810"/>
    <w:rPr>
      <w:spacing w:val="4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4"/>
    <w:rsid w:val="00FA3810"/>
    <w:pPr>
      <w:widowControl w:val="0"/>
      <w:shd w:val="clear" w:color="auto" w:fill="FFFFFF"/>
      <w:overflowPunct/>
      <w:autoSpaceDE/>
      <w:autoSpaceDN/>
      <w:adjustRightInd/>
      <w:spacing w:before="360" w:after="240" w:line="317" w:lineRule="exact"/>
      <w:jc w:val="both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3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pfu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rp_18@spfu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5018</Words>
  <Characters>2861</Characters>
  <Application>Microsoft Office Word</Application>
  <DocSecurity>0</DocSecurity>
  <Lines>23</Lines>
  <Paragraphs>15</Paragraphs>
  <ScaleCrop>false</ScaleCrop>
  <Company>Microsoft</Company>
  <LinksUpToDate>false</LinksUpToDate>
  <CharactersWithSpaces>7864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individual</dc:creator>
  <cp:keywords/>
  <dc:description/>
  <cp:lastModifiedBy>individual</cp:lastModifiedBy>
  <cp:revision>3</cp:revision>
  <dcterms:created xsi:type="dcterms:W3CDTF">2020-03-04T10:16:00Z</dcterms:created>
  <dcterms:modified xsi:type="dcterms:W3CDTF">2020-03-04T10:18:00Z</dcterms:modified>
</cp:coreProperties>
</file>