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A" w:rsidRPr="00276142" w:rsidRDefault="00BB0F5A" w:rsidP="00BB0F5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F36AD8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36AD8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092B8B" w:rsidRPr="00F36AD8">
        <w:rPr>
          <w:rFonts w:ascii="Times New Roman" w:hAnsi="Times New Roman"/>
          <w:sz w:val="28"/>
          <w:szCs w:val="28"/>
        </w:rPr>
        <w:t>дажу об’єктів</w:t>
      </w:r>
      <w:r w:rsidR="006B5D0C" w:rsidRPr="00F36AD8">
        <w:rPr>
          <w:rFonts w:ascii="Times New Roman" w:hAnsi="Times New Roman"/>
          <w:sz w:val="28"/>
          <w:szCs w:val="28"/>
        </w:rPr>
        <w:t xml:space="preserve"> малої приватизації </w:t>
      </w:r>
    </w:p>
    <w:p w:rsidR="00067906" w:rsidRPr="00F36AD8" w:rsidRDefault="0004752F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F36AD8">
        <w:rPr>
          <w:rFonts w:ascii="Times New Roman" w:hAnsi="Times New Roman"/>
          <w:sz w:val="28"/>
          <w:szCs w:val="28"/>
        </w:rPr>
        <w:t>окремого майна</w:t>
      </w:r>
    </w:p>
    <w:p w:rsidR="00B71EBD" w:rsidRPr="00F36AD8" w:rsidRDefault="00B71EBD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92B8B" w:rsidRPr="00F36AD8" w:rsidRDefault="00092B8B" w:rsidP="00092B8B">
      <w:pPr>
        <w:pStyle w:val="a8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F36AD8">
        <w:rPr>
          <w:b w:val="0"/>
          <w:i w:val="0"/>
          <w:sz w:val="28"/>
          <w:szCs w:val="28"/>
        </w:rPr>
        <w:t xml:space="preserve">1. </w:t>
      </w:r>
      <w:r w:rsidR="00067906" w:rsidRPr="00F36AD8">
        <w:rPr>
          <w:b w:val="0"/>
          <w:i w:val="0"/>
          <w:sz w:val="28"/>
          <w:szCs w:val="28"/>
        </w:rPr>
        <w:t xml:space="preserve">Об’єкт малої приватизації окреме майно – </w:t>
      </w:r>
      <w:r w:rsidRPr="00F36AD8">
        <w:rPr>
          <w:b w:val="0"/>
          <w:i w:val="0"/>
          <w:sz w:val="28"/>
          <w:szCs w:val="28"/>
        </w:rPr>
        <w:t xml:space="preserve">приміщення магазину </w:t>
      </w:r>
      <w:r w:rsidRPr="00F36AD8">
        <w:rPr>
          <w:b w:val="0"/>
          <w:bCs/>
          <w:i w:val="0"/>
          <w:sz w:val="28"/>
          <w:szCs w:val="28"/>
        </w:rPr>
        <w:t>за адресою: Житомирська обл., м. Баранівка, вул. Звягельська, 118</w:t>
      </w:r>
      <w:r w:rsidR="00067906" w:rsidRPr="00F36AD8">
        <w:rPr>
          <w:b w:val="0"/>
          <w:i w:val="0"/>
          <w:sz w:val="28"/>
          <w:szCs w:val="28"/>
        </w:rPr>
        <w:t xml:space="preserve">. Приватизовано шляхом продажу на електронному аукціоні </w:t>
      </w:r>
      <w:r w:rsidRPr="00F36AD8">
        <w:rPr>
          <w:b w:val="0"/>
          <w:i w:val="0"/>
          <w:sz w:val="28"/>
          <w:szCs w:val="28"/>
        </w:rPr>
        <w:t>із зниженням стартової ціни фізичною особою – Присяжнюк Валентиною Василівною за ціною 94200,00</w:t>
      </w:r>
      <w:r w:rsidRPr="00F36AD8">
        <w:rPr>
          <w:sz w:val="28"/>
          <w:szCs w:val="28"/>
        </w:rPr>
        <w:t xml:space="preserve"> </w:t>
      </w:r>
      <w:r w:rsidRPr="00F36AD8">
        <w:rPr>
          <w:b w:val="0"/>
          <w:i w:val="0"/>
          <w:sz w:val="28"/>
          <w:szCs w:val="28"/>
        </w:rPr>
        <w:t>грн, у т. ч. ПДВ – 15700,00 грн.</w:t>
      </w:r>
      <w:r w:rsidRPr="00F36AD8">
        <w:rPr>
          <w:sz w:val="28"/>
          <w:szCs w:val="28"/>
        </w:rPr>
        <w:t xml:space="preserve"> </w:t>
      </w:r>
    </w:p>
    <w:p w:rsidR="008B7295" w:rsidRDefault="00092B8B" w:rsidP="008B7295">
      <w:pPr>
        <w:pStyle w:val="a8"/>
        <w:widowControl w:val="0"/>
        <w:spacing w:after="0"/>
        <w:ind w:left="0" w:firstLine="567"/>
        <w:jc w:val="both"/>
        <w:rPr>
          <w:b w:val="0"/>
          <w:i w:val="0"/>
          <w:sz w:val="28"/>
          <w:szCs w:val="28"/>
        </w:rPr>
      </w:pPr>
      <w:r w:rsidRPr="00F36AD8">
        <w:rPr>
          <w:b w:val="0"/>
          <w:i w:val="0"/>
          <w:sz w:val="28"/>
          <w:szCs w:val="28"/>
        </w:rPr>
        <w:t xml:space="preserve">2. Об’єкт малої приватизації окреме майно – приміщення їдальні </w:t>
      </w:r>
      <w:r w:rsidRPr="00F36AD8">
        <w:rPr>
          <w:b w:val="0"/>
          <w:bCs/>
          <w:i w:val="0"/>
          <w:sz w:val="28"/>
          <w:szCs w:val="28"/>
        </w:rPr>
        <w:t>за адресою: Житомирська обл., м. Баранівка, вул. Звягельська, 118</w:t>
      </w:r>
      <w:r w:rsidR="00094B5A" w:rsidRPr="00F36AD8">
        <w:rPr>
          <w:b w:val="0"/>
          <w:i w:val="0"/>
          <w:sz w:val="28"/>
          <w:szCs w:val="28"/>
        </w:rPr>
        <w:t xml:space="preserve">. </w:t>
      </w:r>
      <w:r w:rsidRPr="00F36AD8">
        <w:rPr>
          <w:b w:val="0"/>
          <w:i w:val="0"/>
          <w:sz w:val="28"/>
          <w:szCs w:val="28"/>
        </w:rPr>
        <w:t xml:space="preserve">Приватизовано шляхом викупу покупцем, який єдиний подав заяву на участь в </w:t>
      </w:r>
      <w:r w:rsidR="00094B5A" w:rsidRPr="00F36AD8">
        <w:rPr>
          <w:b w:val="0"/>
          <w:i w:val="0"/>
          <w:sz w:val="28"/>
          <w:szCs w:val="28"/>
        </w:rPr>
        <w:t xml:space="preserve">електронному </w:t>
      </w:r>
      <w:r w:rsidRPr="00F36AD8">
        <w:rPr>
          <w:b w:val="0"/>
          <w:i w:val="0"/>
          <w:sz w:val="28"/>
          <w:szCs w:val="28"/>
        </w:rPr>
        <w:t>аукціоні фізичною особою</w:t>
      </w:r>
      <w:r w:rsidR="00094B5A" w:rsidRPr="00F36AD8">
        <w:rPr>
          <w:b w:val="0"/>
          <w:i w:val="0"/>
          <w:sz w:val="28"/>
          <w:szCs w:val="28"/>
        </w:rPr>
        <w:t xml:space="preserve"> – підприємцем </w:t>
      </w:r>
      <w:r w:rsidRPr="00F36AD8">
        <w:rPr>
          <w:b w:val="0"/>
          <w:i w:val="0"/>
          <w:sz w:val="28"/>
          <w:szCs w:val="28"/>
        </w:rPr>
        <w:t xml:space="preserve"> </w:t>
      </w:r>
      <w:r w:rsidR="00094B5A" w:rsidRPr="00F36AD8">
        <w:rPr>
          <w:b w:val="0"/>
          <w:i w:val="0"/>
          <w:sz w:val="28"/>
          <w:szCs w:val="28"/>
        </w:rPr>
        <w:t>Бойко Тетяною Анатоліївною</w:t>
      </w:r>
      <w:r w:rsidRPr="00F36AD8">
        <w:rPr>
          <w:b w:val="0"/>
          <w:i w:val="0"/>
          <w:sz w:val="28"/>
          <w:szCs w:val="28"/>
        </w:rPr>
        <w:t xml:space="preserve"> за ціною </w:t>
      </w:r>
      <w:r w:rsidR="00094B5A" w:rsidRPr="00F36AD8">
        <w:rPr>
          <w:b w:val="0"/>
          <w:i w:val="0"/>
          <w:sz w:val="28"/>
          <w:szCs w:val="28"/>
        </w:rPr>
        <w:t>235200</w:t>
      </w:r>
      <w:r w:rsidRPr="00F36AD8">
        <w:rPr>
          <w:b w:val="0"/>
          <w:i w:val="0"/>
          <w:sz w:val="28"/>
          <w:szCs w:val="28"/>
        </w:rPr>
        <w:t>,00</w:t>
      </w:r>
      <w:r w:rsidRPr="00F36AD8">
        <w:rPr>
          <w:sz w:val="28"/>
          <w:szCs w:val="28"/>
        </w:rPr>
        <w:t xml:space="preserve"> </w:t>
      </w:r>
      <w:r w:rsidRPr="00F36AD8">
        <w:rPr>
          <w:b w:val="0"/>
          <w:i w:val="0"/>
          <w:sz w:val="28"/>
          <w:szCs w:val="28"/>
        </w:rPr>
        <w:t xml:space="preserve"> грн, у т. ч. ПДВ – </w:t>
      </w:r>
      <w:r w:rsidR="00094B5A" w:rsidRPr="00F36AD8">
        <w:rPr>
          <w:b w:val="0"/>
          <w:i w:val="0"/>
          <w:sz w:val="28"/>
          <w:szCs w:val="28"/>
        </w:rPr>
        <w:t>39200</w:t>
      </w:r>
      <w:r w:rsidR="008B7295">
        <w:rPr>
          <w:b w:val="0"/>
          <w:i w:val="0"/>
          <w:sz w:val="28"/>
          <w:szCs w:val="28"/>
        </w:rPr>
        <w:t>,00 грн.</w:t>
      </w:r>
    </w:p>
    <w:p w:rsidR="008B7295" w:rsidRPr="008B7295" w:rsidRDefault="008B7295" w:rsidP="008B7295">
      <w:pPr>
        <w:pStyle w:val="a8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8B7295">
        <w:rPr>
          <w:b w:val="0"/>
          <w:i w:val="0"/>
          <w:sz w:val="28"/>
          <w:szCs w:val="28"/>
        </w:rPr>
        <w:t xml:space="preserve">3. </w:t>
      </w:r>
      <w:r w:rsidRPr="008B7295">
        <w:rPr>
          <w:b w:val="0"/>
          <w:i w:val="0"/>
          <w:sz w:val="28"/>
          <w:szCs w:val="28"/>
        </w:rPr>
        <w:t xml:space="preserve">Об’єкт малої приватизації окреме майно – нежитлові приміщення магазину та складу </w:t>
      </w:r>
      <w:r w:rsidRPr="008B7295">
        <w:rPr>
          <w:b w:val="0"/>
          <w:bCs/>
          <w:i w:val="0"/>
          <w:sz w:val="28"/>
          <w:szCs w:val="28"/>
        </w:rPr>
        <w:t>за адресою: Житомирська обл., Попільнянський р</w:t>
      </w:r>
      <w:r w:rsidRPr="008B7295">
        <w:rPr>
          <w:bCs/>
          <w:i w:val="0"/>
          <w:sz w:val="28"/>
          <w:szCs w:val="28"/>
        </w:rPr>
        <w:t>-</w:t>
      </w:r>
      <w:r w:rsidRPr="008B7295">
        <w:rPr>
          <w:b w:val="0"/>
          <w:bCs/>
          <w:i w:val="0"/>
          <w:sz w:val="28"/>
          <w:szCs w:val="28"/>
        </w:rPr>
        <w:t>н, селище Корнинське, вул. Слави, 1</w:t>
      </w:r>
      <w:r w:rsidRPr="008B7295">
        <w:rPr>
          <w:b w:val="0"/>
          <w:i w:val="0"/>
          <w:sz w:val="28"/>
          <w:szCs w:val="28"/>
        </w:rPr>
        <w:t xml:space="preserve">. Приватизовано шляхом продажу на електронному аукціоні зі зниженням стартової ціни фізичною особою – Тетерук Тетяною Віталіївною, яка єдина подала заяву на участь в аукціоні, за ціною за ціною 83216,88 грн з ПДВ, у т.ч. сума ПДВ </w:t>
      </w:r>
      <w:bookmarkStart w:id="0" w:name="_GoBack"/>
      <w:r w:rsidRPr="008B7295">
        <w:rPr>
          <w:i w:val="0"/>
          <w:sz w:val="28"/>
          <w:szCs w:val="28"/>
        </w:rPr>
        <w:t>-</w:t>
      </w:r>
      <w:bookmarkEnd w:id="0"/>
      <w:r w:rsidRPr="008B7295">
        <w:rPr>
          <w:b w:val="0"/>
          <w:i w:val="0"/>
          <w:sz w:val="28"/>
          <w:szCs w:val="28"/>
        </w:rPr>
        <w:t xml:space="preserve"> 13869,48 грн.</w:t>
      </w:r>
    </w:p>
    <w:p w:rsidR="008B7295" w:rsidRPr="00F36AD8" w:rsidRDefault="008B7295" w:rsidP="008B7295">
      <w:pPr>
        <w:pStyle w:val="a8"/>
        <w:widowControl w:val="0"/>
        <w:spacing w:after="0"/>
        <w:ind w:left="0" w:firstLine="567"/>
        <w:jc w:val="both"/>
        <w:rPr>
          <w:b w:val="0"/>
          <w:i w:val="0"/>
          <w:sz w:val="28"/>
          <w:szCs w:val="28"/>
        </w:rPr>
      </w:pPr>
    </w:p>
    <w:p w:rsidR="00067906" w:rsidRPr="00165080" w:rsidRDefault="00067906" w:rsidP="00067906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EF4A8A" w:rsidRPr="00276142" w:rsidRDefault="00EF4A8A" w:rsidP="0055275E">
      <w:pPr>
        <w:ind w:firstLine="567"/>
        <w:rPr>
          <w:rFonts w:ascii="Times New Roman" w:hAnsi="Times New Roman"/>
          <w:color w:val="FF0000"/>
        </w:rPr>
      </w:pPr>
    </w:p>
    <w:p w:rsidR="00A32024" w:rsidRDefault="00A32024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P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p w:rsidR="00094B5A" w:rsidRPr="00AD1D38" w:rsidRDefault="00094B5A" w:rsidP="00094B5A">
      <w:pPr>
        <w:tabs>
          <w:tab w:val="left" w:pos="5760"/>
          <w:tab w:val="right" w:pos="9923"/>
        </w:tabs>
        <w:rPr>
          <w:rFonts w:ascii="Times New Roman" w:hAnsi="Times New Roman"/>
          <w:bCs/>
          <w:szCs w:val="24"/>
        </w:rPr>
      </w:pPr>
      <w:r w:rsidRPr="00AD1D38">
        <w:rPr>
          <w:rFonts w:ascii="Times New Roman" w:hAnsi="Times New Roman"/>
          <w:bCs/>
          <w:szCs w:val="24"/>
        </w:rPr>
        <w:t xml:space="preserve">                                                                                  Фонд державного майна України</w:t>
      </w:r>
    </w:p>
    <w:p w:rsidR="00094B5A" w:rsidRPr="00AD1D38" w:rsidRDefault="00094B5A" w:rsidP="00094B5A">
      <w:pPr>
        <w:tabs>
          <w:tab w:val="left" w:pos="5760"/>
          <w:tab w:val="right" w:pos="9923"/>
        </w:tabs>
        <w:rPr>
          <w:rFonts w:ascii="Times New Roman" w:hAnsi="Times New Roman"/>
          <w:bCs/>
          <w:szCs w:val="24"/>
        </w:rPr>
      </w:pPr>
      <w:r w:rsidRPr="00AD1D38">
        <w:rPr>
          <w:rFonts w:ascii="Times New Roman" w:hAnsi="Times New Roman"/>
          <w:bCs/>
          <w:szCs w:val="24"/>
        </w:rPr>
        <w:t xml:space="preserve">                                                                                  Департамент законодавчого, комунікаційного</w:t>
      </w:r>
    </w:p>
    <w:p w:rsidR="00094B5A" w:rsidRPr="00276142" w:rsidRDefault="00094B5A" w:rsidP="00094B5A">
      <w:pPr>
        <w:tabs>
          <w:tab w:val="left" w:pos="5760"/>
          <w:tab w:val="right" w:pos="9923"/>
        </w:tabs>
        <w:rPr>
          <w:rFonts w:ascii="Times New Roman" w:hAnsi="Times New Roman"/>
          <w:bCs/>
          <w:szCs w:val="24"/>
        </w:rPr>
      </w:pPr>
      <w:r w:rsidRPr="00AD1D38">
        <w:rPr>
          <w:rFonts w:ascii="Times New Roman" w:hAnsi="Times New Roman"/>
          <w:bCs/>
          <w:szCs w:val="24"/>
        </w:rPr>
        <w:t xml:space="preserve">                                                                                  </w:t>
      </w:r>
      <w:r w:rsidRPr="00276142">
        <w:rPr>
          <w:rFonts w:ascii="Times New Roman" w:hAnsi="Times New Roman"/>
          <w:bCs/>
          <w:szCs w:val="24"/>
        </w:rPr>
        <w:t>забезпечення та роботи з громадськістю</w:t>
      </w:r>
    </w:p>
    <w:p w:rsidR="00094B5A" w:rsidRPr="00276142" w:rsidRDefault="00094B5A" w:rsidP="00094B5A">
      <w:pPr>
        <w:tabs>
          <w:tab w:val="left" w:pos="5760"/>
          <w:tab w:val="right" w:pos="9923"/>
        </w:tabs>
        <w:rPr>
          <w:rFonts w:ascii="Times New Roman" w:hAnsi="Times New Roman"/>
          <w:bCs/>
          <w:szCs w:val="24"/>
        </w:rPr>
      </w:pPr>
      <w:r w:rsidRPr="00276142">
        <w:rPr>
          <w:rFonts w:ascii="Times New Roman" w:hAnsi="Times New Roman"/>
          <w:bCs/>
          <w:szCs w:val="24"/>
        </w:rPr>
        <w:t xml:space="preserve">                                                                                  Управління комунікаційного забезпечення </w:t>
      </w:r>
    </w:p>
    <w:p w:rsidR="00094B5A" w:rsidRPr="00276142" w:rsidRDefault="00094B5A" w:rsidP="00094B5A">
      <w:pPr>
        <w:tabs>
          <w:tab w:val="left" w:pos="5760"/>
          <w:tab w:val="right" w:pos="9923"/>
        </w:tabs>
        <w:rPr>
          <w:rFonts w:ascii="Times New Roman" w:hAnsi="Times New Roman"/>
          <w:bCs/>
          <w:szCs w:val="24"/>
        </w:rPr>
      </w:pPr>
      <w:r w:rsidRPr="00276142">
        <w:rPr>
          <w:rFonts w:ascii="Times New Roman" w:hAnsi="Times New Roman"/>
          <w:bCs/>
          <w:szCs w:val="24"/>
        </w:rPr>
        <w:t xml:space="preserve">                                                                                  та роботи з громадськістю </w:t>
      </w:r>
    </w:p>
    <w:p w:rsidR="00094B5A" w:rsidRPr="00276142" w:rsidRDefault="00094B5A" w:rsidP="00094B5A">
      <w:pPr>
        <w:tabs>
          <w:tab w:val="left" w:pos="5760"/>
          <w:tab w:val="right" w:pos="9923"/>
        </w:tabs>
        <w:spacing w:line="360" w:lineRule="auto"/>
        <w:rPr>
          <w:rFonts w:ascii="Times New Roman" w:hAnsi="Times New Roman"/>
          <w:bCs/>
          <w:szCs w:val="24"/>
        </w:rPr>
      </w:pPr>
    </w:p>
    <w:p w:rsidR="00094B5A" w:rsidRPr="00276142" w:rsidRDefault="00094B5A" w:rsidP="00094B5A">
      <w:pPr>
        <w:tabs>
          <w:tab w:val="right" w:pos="9923"/>
        </w:tabs>
        <w:ind w:right="142"/>
        <w:rPr>
          <w:rFonts w:ascii="Times New Roman" w:hAnsi="Times New Roman"/>
          <w:szCs w:val="24"/>
        </w:rPr>
      </w:pPr>
      <w:r w:rsidRPr="00276142">
        <w:rPr>
          <w:rFonts w:ascii="Times New Roman" w:hAnsi="Times New Roman"/>
          <w:szCs w:val="24"/>
        </w:rPr>
        <w:t xml:space="preserve">Про опублікування інформації </w:t>
      </w:r>
    </w:p>
    <w:p w:rsidR="00094B5A" w:rsidRPr="00276142" w:rsidRDefault="00094B5A" w:rsidP="00094B5A">
      <w:pPr>
        <w:tabs>
          <w:tab w:val="right" w:pos="9923"/>
        </w:tabs>
        <w:ind w:right="142"/>
        <w:rPr>
          <w:rFonts w:ascii="Times New Roman" w:hAnsi="Times New Roman"/>
          <w:szCs w:val="24"/>
        </w:rPr>
      </w:pPr>
      <w:r w:rsidRPr="00276142">
        <w:rPr>
          <w:rFonts w:ascii="Times New Roman" w:hAnsi="Times New Roman"/>
          <w:szCs w:val="24"/>
        </w:rPr>
        <w:t>про результати продажу</w:t>
      </w:r>
      <w:r>
        <w:rPr>
          <w:rFonts w:ascii="Times New Roman" w:hAnsi="Times New Roman"/>
          <w:szCs w:val="24"/>
        </w:rPr>
        <w:t xml:space="preserve"> об’єктів</w:t>
      </w:r>
    </w:p>
    <w:p w:rsidR="00094B5A" w:rsidRPr="00276142" w:rsidRDefault="00094B5A" w:rsidP="00094B5A">
      <w:pPr>
        <w:tabs>
          <w:tab w:val="right" w:pos="9923"/>
        </w:tabs>
        <w:ind w:right="142"/>
        <w:rPr>
          <w:rFonts w:ascii="Times New Roman" w:hAnsi="Times New Roman"/>
          <w:szCs w:val="24"/>
        </w:rPr>
      </w:pPr>
      <w:r w:rsidRPr="00276142">
        <w:rPr>
          <w:rFonts w:ascii="Times New Roman" w:hAnsi="Times New Roman"/>
          <w:szCs w:val="24"/>
        </w:rPr>
        <w:t xml:space="preserve">малої приватизації </w:t>
      </w:r>
    </w:p>
    <w:p w:rsidR="00094B5A" w:rsidRPr="00276142" w:rsidRDefault="00094B5A" w:rsidP="00094B5A">
      <w:pPr>
        <w:tabs>
          <w:tab w:val="right" w:pos="9923"/>
        </w:tabs>
        <w:spacing w:line="360" w:lineRule="auto"/>
        <w:ind w:right="140" w:firstLine="567"/>
        <w:jc w:val="both"/>
        <w:rPr>
          <w:rFonts w:ascii="Times New Roman" w:hAnsi="Times New Roman"/>
          <w:szCs w:val="24"/>
        </w:rPr>
      </w:pPr>
    </w:p>
    <w:p w:rsidR="00094B5A" w:rsidRPr="00276142" w:rsidRDefault="00094B5A" w:rsidP="00094B5A">
      <w:pPr>
        <w:tabs>
          <w:tab w:val="right" w:pos="9923"/>
        </w:tabs>
        <w:ind w:right="-1" w:firstLine="567"/>
        <w:jc w:val="both"/>
        <w:rPr>
          <w:rFonts w:ascii="Times New Roman" w:hAnsi="Times New Roman"/>
          <w:b/>
          <w:szCs w:val="24"/>
        </w:rPr>
      </w:pPr>
      <w:r w:rsidRPr="00276142">
        <w:rPr>
          <w:rFonts w:ascii="Times New Roman" w:hAnsi="Times New Roman"/>
          <w:szCs w:val="24"/>
        </w:rPr>
        <w:t>Просимо опублікувати в найближчому номері газети «Відомості приватизації»</w:t>
      </w:r>
      <w:r w:rsidRPr="00276142">
        <w:rPr>
          <w:rFonts w:ascii="Times New Roman" w:hAnsi="Times New Roman"/>
          <w:b/>
          <w:szCs w:val="24"/>
        </w:rPr>
        <w:t xml:space="preserve"> </w:t>
      </w:r>
      <w:r w:rsidRPr="00276142">
        <w:rPr>
          <w:rFonts w:ascii="Times New Roman" w:hAnsi="Times New Roman"/>
          <w:szCs w:val="24"/>
        </w:rPr>
        <w:t>інформаці</w:t>
      </w:r>
      <w:r>
        <w:rPr>
          <w:rFonts w:ascii="Times New Roman" w:hAnsi="Times New Roman"/>
          <w:szCs w:val="24"/>
        </w:rPr>
        <w:t>ю про результати продажу об’єктів</w:t>
      </w:r>
      <w:r w:rsidRPr="00276142">
        <w:rPr>
          <w:rFonts w:ascii="Times New Roman" w:hAnsi="Times New Roman"/>
          <w:szCs w:val="24"/>
        </w:rPr>
        <w:t xml:space="preserve"> малої приватизації </w:t>
      </w:r>
      <w:r>
        <w:rPr>
          <w:rFonts w:ascii="Times New Roman" w:hAnsi="Times New Roman"/>
          <w:szCs w:val="24"/>
        </w:rPr>
        <w:t xml:space="preserve">окремого майна </w:t>
      </w:r>
      <w:r w:rsidRPr="00276142">
        <w:rPr>
          <w:rFonts w:ascii="Times New Roman" w:hAnsi="Times New Roman"/>
          <w:szCs w:val="24"/>
        </w:rPr>
        <w:t>згідно з додатком.</w:t>
      </w:r>
    </w:p>
    <w:p w:rsidR="00094B5A" w:rsidRPr="00276142" w:rsidRDefault="00094B5A" w:rsidP="00094B5A">
      <w:pPr>
        <w:jc w:val="both"/>
        <w:rPr>
          <w:rFonts w:ascii="Times New Roman" w:hAnsi="Times New Roman"/>
          <w:szCs w:val="24"/>
        </w:rPr>
      </w:pPr>
    </w:p>
    <w:p w:rsidR="00094B5A" w:rsidRPr="00276142" w:rsidRDefault="00094B5A" w:rsidP="00094B5A">
      <w:pPr>
        <w:jc w:val="both"/>
        <w:rPr>
          <w:rFonts w:ascii="Times New Roman" w:hAnsi="Times New Roman"/>
          <w:szCs w:val="24"/>
        </w:rPr>
      </w:pPr>
    </w:p>
    <w:p w:rsidR="00094B5A" w:rsidRPr="00276142" w:rsidRDefault="00094B5A" w:rsidP="00094B5A">
      <w:pPr>
        <w:jc w:val="both"/>
        <w:rPr>
          <w:rFonts w:ascii="Times New Roman" w:hAnsi="Times New Roman"/>
          <w:szCs w:val="24"/>
        </w:rPr>
      </w:pPr>
      <w:r w:rsidRPr="00276142">
        <w:rPr>
          <w:rFonts w:ascii="Times New Roman" w:hAnsi="Times New Roman"/>
          <w:szCs w:val="24"/>
        </w:rPr>
        <w:t xml:space="preserve">Додаток: </w:t>
      </w:r>
    </w:p>
    <w:p w:rsidR="00094B5A" w:rsidRPr="00276142" w:rsidRDefault="00094B5A" w:rsidP="00094B5A">
      <w:pPr>
        <w:ind w:firstLine="567"/>
        <w:jc w:val="both"/>
        <w:rPr>
          <w:rFonts w:ascii="Times New Roman" w:hAnsi="Times New Roman"/>
          <w:szCs w:val="24"/>
        </w:rPr>
      </w:pPr>
      <w:r w:rsidRPr="00276142">
        <w:rPr>
          <w:rFonts w:ascii="Times New Roman" w:hAnsi="Times New Roman"/>
          <w:szCs w:val="24"/>
        </w:rPr>
        <w:t>1. Інформаці</w:t>
      </w:r>
      <w:r>
        <w:rPr>
          <w:rFonts w:ascii="Times New Roman" w:hAnsi="Times New Roman"/>
          <w:szCs w:val="24"/>
        </w:rPr>
        <w:t>я про результати продажу об’єктів</w:t>
      </w:r>
      <w:r w:rsidRPr="00276142">
        <w:rPr>
          <w:rFonts w:ascii="Times New Roman" w:hAnsi="Times New Roman"/>
          <w:szCs w:val="24"/>
        </w:rPr>
        <w:t xml:space="preserve"> малої приватизації </w:t>
      </w:r>
      <w:r>
        <w:rPr>
          <w:rFonts w:ascii="Times New Roman" w:hAnsi="Times New Roman"/>
          <w:szCs w:val="24"/>
        </w:rPr>
        <w:t>окремого майна</w:t>
      </w:r>
      <w:r w:rsidRPr="00276142">
        <w:rPr>
          <w:rFonts w:ascii="Times New Roman" w:hAnsi="Times New Roman"/>
          <w:szCs w:val="24"/>
        </w:rPr>
        <w:t xml:space="preserve"> на 1 арк. </w:t>
      </w:r>
    </w:p>
    <w:p w:rsidR="00094B5A" w:rsidRPr="00276142" w:rsidRDefault="00094B5A" w:rsidP="00094B5A">
      <w:pPr>
        <w:spacing w:before="120" w:after="120"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094B5A" w:rsidRPr="00B71EBD" w:rsidRDefault="00094B5A" w:rsidP="00094B5A">
      <w:pPr>
        <w:tabs>
          <w:tab w:val="right" w:pos="9923"/>
        </w:tabs>
        <w:ind w:right="140"/>
        <w:jc w:val="both"/>
        <w:rPr>
          <w:rFonts w:ascii="Times New Roman" w:hAnsi="Times New Roman"/>
          <w:szCs w:val="24"/>
        </w:rPr>
      </w:pPr>
      <w:r w:rsidRPr="00B71EBD">
        <w:rPr>
          <w:rFonts w:ascii="Times New Roman" w:hAnsi="Times New Roman"/>
          <w:szCs w:val="24"/>
        </w:rPr>
        <w:t>Заступник начальника регіонального</w:t>
      </w:r>
    </w:p>
    <w:p w:rsidR="00094B5A" w:rsidRPr="00B71EBD" w:rsidRDefault="00094B5A" w:rsidP="00094B5A">
      <w:pPr>
        <w:tabs>
          <w:tab w:val="right" w:pos="9923"/>
        </w:tabs>
        <w:ind w:right="140"/>
        <w:jc w:val="both"/>
        <w:rPr>
          <w:rFonts w:ascii="Times New Roman" w:hAnsi="Times New Roman"/>
          <w:szCs w:val="24"/>
        </w:rPr>
      </w:pPr>
      <w:r w:rsidRPr="00B71EBD">
        <w:rPr>
          <w:rFonts w:ascii="Times New Roman" w:hAnsi="Times New Roman"/>
          <w:szCs w:val="24"/>
        </w:rPr>
        <w:t>відділення – начальник Управління</w:t>
      </w:r>
    </w:p>
    <w:p w:rsidR="00094B5A" w:rsidRPr="00B71EBD" w:rsidRDefault="00094B5A" w:rsidP="00094B5A">
      <w:pPr>
        <w:tabs>
          <w:tab w:val="right" w:pos="9923"/>
        </w:tabs>
        <w:ind w:right="140"/>
        <w:jc w:val="both"/>
        <w:rPr>
          <w:rFonts w:ascii="Times New Roman" w:hAnsi="Times New Roman"/>
          <w:szCs w:val="24"/>
        </w:rPr>
      </w:pPr>
      <w:r w:rsidRPr="00B71EBD">
        <w:rPr>
          <w:rFonts w:ascii="Times New Roman" w:hAnsi="Times New Roman"/>
          <w:szCs w:val="24"/>
        </w:rPr>
        <w:t>забезпечення реалізації повноважень</w:t>
      </w:r>
    </w:p>
    <w:p w:rsidR="00094B5A" w:rsidRPr="00B71EBD" w:rsidRDefault="00094B5A" w:rsidP="00094B5A">
      <w:pPr>
        <w:tabs>
          <w:tab w:val="right" w:pos="9923"/>
        </w:tabs>
        <w:ind w:right="140"/>
        <w:jc w:val="both"/>
        <w:rPr>
          <w:rFonts w:ascii="Times New Roman" w:hAnsi="Times New Roman"/>
          <w:szCs w:val="24"/>
        </w:rPr>
      </w:pPr>
      <w:r w:rsidRPr="00B71EBD">
        <w:rPr>
          <w:rFonts w:ascii="Times New Roman" w:hAnsi="Times New Roman"/>
          <w:szCs w:val="24"/>
        </w:rPr>
        <w:t>у Житомирській області                                                                    Наталія ОМЕЛЬЧЕНКО</w:t>
      </w:r>
    </w:p>
    <w:p w:rsidR="00094B5A" w:rsidRPr="00276142" w:rsidRDefault="00094B5A" w:rsidP="00094B5A">
      <w:pPr>
        <w:spacing w:before="120" w:after="120" w:line="360" w:lineRule="auto"/>
        <w:jc w:val="both"/>
        <w:rPr>
          <w:rFonts w:ascii="Times New Roman" w:hAnsi="Times New Roman"/>
          <w:sz w:val="20"/>
        </w:rPr>
      </w:pPr>
    </w:p>
    <w:p w:rsidR="00094B5A" w:rsidRPr="00276142" w:rsidRDefault="00094B5A" w:rsidP="00094B5A">
      <w:pPr>
        <w:jc w:val="both"/>
        <w:rPr>
          <w:rFonts w:ascii="Times New Roman" w:hAnsi="Times New Roman"/>
          <w:szCs w:val="24"/>
        </w:rPr>
      </w:pPr>
    </w:p>
    <w:p w:rsidR="00094B5A" w:rsidRDefault="00094B5A" w:rsidP="00094B5A">
      <w:pPr>
        <w:spacing w:before="120" w:after="120" w:line="360" w:lineRule="auto"/>
        <w:jc w:val="both"/>
        <w:rPr>
          <w:rFonts w:ascii="Times New Roman" w:hAnsi="Times New Roman"/>
          <w:sz w:val="20"/>
        </w:rPr>
      </w:pPr>
    </w:p>
    <w:p w:rsidR="00094B5A" w:rsidRDefault="00094B5A" w:rsidP="00094B5A">
      <w:pPr>
        <w:spacing w:before="120" w:after="120" w:line="360" w:lineRule="auto"/>
        <w:jc w:val="both"/>
        <w:rPr>
          <w:rFonts w:ascii="Times New Roman" w:hAnsi="Times New Roman"/>
          <w:sz w:val="20"/>
        </w:rPr>
      </w:pPr>
    </w:p>
    <w:p w:rsidR="00094B5A" w:rsidRDefault="00094B5A" w:rsidP="00094B5A">
      <w:pPr>
        <w:spacing w:before="120" w:after="120" w:line="360" w:lineRule="auto"/>
        <w:jc w:val="both"/>
        <w:rPr>
          <w:rFonts w:ascii="Times New Roman" w:hAnsi="Times New Roman"/>
          <w:sz w:val="20"/>
        </w:rPr>
      </w:pPr>
    </w:p>
    <w:p w:rsidR="00094B5A" w:rsidRDefault="00094B5A" w:rsidP="00094B5A">
      <w:pPr>
        <w:spacing w:before="120" w:after="120" w:line="360" w:lineRule="auto"/>
        <w:jc w:val="both"/>
        <w:rPr>
          <w:rFonts w:ascii="Times New Roman" w:hAnsi="Times New Roman"/>
          <w:sz w:val="20"/>
        </w:rPr>
      </w:pPr>
    </w:p>
    <w:p w:rsidR="00094B5A" w:rsidRPr="00276142" w:rsidRDefault="00094B5A" w:rsidP="00094B5A">
      <w:pPr>
        <w:spacing w:before="120" w:after="12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Жанна Герасимчук (0412)420-416</w:t>
      </w:r>
    </w:p>
    <w:sectPr w:rsidR="00094B5A" w:rsidRPr="00276142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752F"/>
    <w:rsid w:val="00067906"/>
    <w:rsid w:val="00092B8B"/>
    <w:rsid w:val="00094B5A"/>
    <w:rsid w:val="000952E2"/>
    <w:rsid w:val="0009743F"/>
    <w:rsid w:val="000D47D6"/>
    <w:rsid w:val="00165080"/>
    <w:rsid w:val="001800D0"/>
    <w:rsid w:val="001E257C"/>
    <w:rsid w:val="002562FE"/>
    <w:rsid w:val="00276142"/>
    <w:rsid w:val="002C09FB"/>
    <w:rsid w:val="002E204C"/>
    <w:rsid w:val="00357CF8"/>
    <w:rsid w:val="003D02AF"/>
    <w:rsid w:val="004042F0"/>
    <w:rsid w:val="00440FAC"/>
    <w:rsid w:val="00494B81"/>
    <w:rsid w:val="00510BD2"/>
    <w:rsid w:val="00530A2A"/>
    <w:rsid w:val="0055275E"/>
    <w:rsid w:val="005B1C2A"/>
    <w:rsid w:val="00674E1A"/>
    <w:rsid w:val="006B5D0C"/>
    <w:rsid w:val="006C3CC6"/>
    <w:rsid w:val="007158FA"/>
    <w:rsid w:val="00750046"/>
    <w:rsid w:val="00772F23"/>
    <w:rsid w:val="0086018B"/>
    <w:rsid w:val="00885ECB"/>
    <w:rsid w:val="008B7295"/>
    <w:rsid w:val="00934C06"/>
    <w:rsid w:val="009579E4"/>
    <w:rsid w:val="00A32024"/>
    <w:rsid w:val="00A8489F"/>
    <w:rsid w:val="00AD1A32"/>
    <w:rsid w:val="00AD1D38"/>
    <w:rsid w:val="00AF1AD3"/>
    <w:rsid w:val="00B6608B"/>
    <w:rsid w:val="00B71EBD"/>
    <w:rsid w:val="00BB0F5A"/>
    <w:rsid w:val="00C02DC9"/>
    <w:rsid w:val="00C75032"/>
    <w:rsid w:val="00C90294"/>
    <w:rsid w:val="00CE7292"/>
    <w:rsid w:val="00D258F1"/>
    <w:rsid w:val="00D3410C"/>
    <w:rsid w:val="00E576D2"/>
    <w:rsid w:val="00ED0244"/>
    <w:rsid w:val="00EE0656"/>
    <w:rsid w:val="00EF4A8A"/>
    <w:rsid w:val="00F268C1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38</cp:revision>
  <cp:lastPrinted>2019-08-23T06:45:00Z</cp:lastPrinted>
  <dcterms:created xsi:type="dcterms:W3CDTF">2018-08-31T08:46:00Z</dcterms:created>
  <dcterms:modified xsi:type="dcterms:W3CDTF">2019-10-03T06:52:00Z</dcterms:modified>
</cp:coreProperties>
</file>