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051ED" w14:textId="77777777" w:rsidR="00F6132E" w:rsidRPr="00196506" w:rsidRDefault="0044299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0" w:name="_GoBack"/>
      <w:bookmarkEnd w:id="0"/>
      <w:r w:rsidRPr="00196506">
        <w:rPr>
          <w:rFonts w:ascii="Times New Roman" w:eastAsia="Times New Roman" w:hAnsi="Times New Roman" w:cs="Times New Roman"/>
          <w:b/>
          <w:sz w:val="28"/>
          <w:szCs w:val="28"/>
        </w:rPr>
        <w:t>Клопотання потенційного орендаря</w:t>
      </w:r>
    </w:p>
    <w:p w14:paraId="00000004" w14:textId="270B0431" w:rsidR="00371C1C" w:rsidRPr="00196506" w:rsidRDefault="00442990">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196506">
        <w:rPr>
          <w:rFonts w:ascii="Times New Roman" w:eastAsia="Times New Roman" w:hAnsi="Times New Roman" w:cs="Times New Roman"/>
          <w:b/>
          <w:sz w:val="28"/>
          <w:szCs w:val="28"/>
        </w:rPr>
        <w:t>про сприяння переміщенню виробництва</w:t>
      </w:r>
      <w:r w:rsidRPr="00196506">
        <w:rPr>
          <w:rFonts w:ascii="Times New Roman" w:eastAsia="Times New Roman" w:hAnsi="Times New Roman" w:cs="Times New Roman"/>
          <w:b/>
          <w:sz w:val="28"/>
          <w:szCs w:val="28"/>
          <w:highlight w:val="white"/>
        </w:rPr>
        <w:t xml:space="preserve"> в порядку пункту 4 постанови Кабінету Міністрів від 27 травня 2022 р. № 634 </w:t>
      </w:r>
      <w:r w:rsidR="00196506" w:rsidRPr="00196506">
        <w:rPr>
          <w:rFonts w:ascii="Times New Roman" w:eastAsia="Times New Roman" w:hAnsi="Times New Roman" w:cs="Times New Roman"/>
          <w:b/>
          <w:sz w:val="28"/>
          <w:szCs w:val="28"/>
          <w:highlight w:val="white"/>
        </w:rPr>
        <w:t>“</w:t>
      </w:r>
      <w:r w:rsidR="00196506" w:rsidRPr="00196506">
        <w:rPr>
          <w:rFonts w:ascii="Times New Roman" w:hAnsi="Times New Roman" w:cs="Times New Roman"/>
          <w:b/>
          <w:bCs/>
          <w:sz w:val="28"/>
          <w:szCs w:val="28"/>
          <w:shd w:val="clear" w:color="auto" w:fill="FFFFFF"/>
        </w:rPr>
        <w:t>Про особливості оренди державного та комунального майна у період воєнного стану</w:t>
      </w:r>
      <w:r w:rsidR="00196506" w:rsidRPr="00196506">
        <w:rPr>
          <w:rFonts w:ascii="Times New Roman" w:eastAsia="Times New Roman" w:hAnsi="Times New Roman" w:cs="Times New Roman"/>
          <w:b/>
          <w:sz w:val="28"/>
          <w:szCs w:val="28"/>
          <w:highlight w:val="white"/>
        </w:rPr>
        <w:t>”</w:t>
      </w:r>
    </w:p>
    <w:p w14:paraId="00000005" w14:textId="77777777" w:rsidR="00371C1C" w:rsidRPr="00196506" w:rsidRDefault="00371C1C">
      <w:pPr>
        <w:pBdr>
          <w:top w:val="nil"/>
          <w:left w:val="nil"/>
          <w:bottom w:val="nil"/>
          <w:right w:val="nil"/>
          <w:between w:val="nil"/>
        </w:pBdr>
        <w:spacing w:after="0" w:line="240" w:lineRule="auto"/>
        <w:jc w:val="center"/>
        <w:rPr>
          <w:rFonts w:ascii="Times New Roman" w:eastAsia="Times New Roman" w:hAnsi="Times New Roman" w:cs="Times New Roman"/>
          <w:b/>
          <w:sz w:val="26"/>
          <w:szCs w:val="26"/>
          <w:highlight w:val="white"/>
        </w:rPr>
      </w:pPr>
    </w:p>
    <w:p w14:paraId="00000006" w14:textId="77777777" w:rsidR="00371C1C" w:rsidRPr="00196506" w:rsidRDefault="00371C1C">
      <w:pPr>
        <w:pBdr>
          <w:top w:val="nil"/>
          <w:left w:val="nil"/>
          <w:bottom w:val="nil"/>
          <w:right w:val="nil"/>
          <w:between w:val="nil"/>
        </w:pBdr>
        <w:spacing w:after="0" w:line="240" w:lineRule="auto"/>
        <w:rPr>
          <w:rFonts w:ascii="Times New Roman" w:eastAsia="Times New Roman" w:hAnsi="Times New Roman" w:cs="Times New Roman"/>
          <w:b/>
          <w:sz w:val="26"/>
          <w:szCs w:val="26"/>
          <w:highlight w:val="white"/>
        </w:rPr>
      </w:pPr>
    </w:p>
    <w:p w14:paraId="00000007" w14:textId="77777777" w:rsidR="00371C1C" w:rsidRPr="00196506" w:rsidRDefault="00442990">
      <w:pPr>
        <w:pBdr>
          <w:top w:val="nil"/>
          <w:left w:val="nil"/>
          <w:bottom w:val="nil"/>
          <w:right w:val="nil"/>
          <w:between w:val="nil"/>
        </w:pBdr>
        <w:spacing w:after="0" w:line="240" w:lineRule="auto"/>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[Дата та № звернення]</w:t>
      </w:r>
    </w:p>
    <w:p w14:paraId="00000008" w14:textId="77777777" w:rsidR="00371C1C" w:rsidRPr="00196506" w:rsidRDefault="00442990">
      <w:pPr>
        <w:pBdr>
          <w:top w:val="nil"/>
          <w:left w:val="nil"/>
          <w:bottom w:val="nil"/>
          <w:right w:val="nil"/>
          <w:between w:val="nil"/>
        </w:pBdr>
        <w:spacing w:after="0" w:line="240" w:lineRule="auto"/>
        <w:rPr>
          <w:rFonts w:ascii="Times New Roman" w:eastAsia="Times New Roman" w:hAnsi="Times New Roman" w:cs="Times New Roman"/>
          <w:sz w:val="26"/>
          <w:szCs w:val="26"/>
          <w:highlight w:val="white"/>
        </w:rPr>
      </w:pPr>
      <w:r w:rsidRPr="00196506">
        <w:rPr>
          <w:rFonts w:ascii="Times New Roman" w:eastAsia="Times New Roman" w:hAnsi="Times New Roman" w:cs="Times New Roman"/>
          <w:b/>
          <w:sz w:val="26"/>
          <w:szCs w:val="26"/>
          <w:highlight w:val="white"/>
        </w:rPr>
        <w:tab/>
      </w:r>
      <w:r w:rsidRPr="00196506">
        <w:rPr>
          <w:rFonts w:ascii="Times New Roman" w:eastAsia="Times New Roman" w:hAnsi="Times New Roman" w:cs="Times New Roman"/>
          <w:sz w:val="26"/>
          <w:szCs w:val="26"/>
          <w:highlight w:val="white"/>
        </w:rPr>
        <w:t xml:space="preserve"> </w:t>
      </w:r>
    </w:p>
    <w:p w14:paraId="00000009" w14:textId="4238F983" w:rsidR="00371C1C" w:rsidRPr="00196506" w:rsidRDefault="00442990">
      <w:pPr>
        <w:pBdr>
          <w:top w:val="nil"/>
          <w:left w:val="nil"/>
          <w:bottom w:val="nil"/>
          <w:right w:val="nil"/>
          <w:between w:val="nil"/>
        </w:pBdr>
        <w:spacing w:after="0" w:line="240" w:lineRule="auto"/>
        <w:jc w:val="right"/>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Кому: [зазначається</w:t>
      </w:r>
      <w:r w:rsidR="007F6BF9" w:rsidRPr="00196506">
        <w:rPr>
          <w:rFonts w:ascii="Times New Roman" w:eastAsia="Times New Roman" w:hAnsi="Times New Roman" w:cs="Times New Roman"/>
          <w:sz w:val="26"/>
          <w:szCs w:val="26"/>
          <w:highlight w:val="white"/>
        </w:rPr>
        <w:t xml:space="preserve"> обласна</w:t>
      </w:r>
      <w:r w:rsidRPr="00196506">
        <w:rPr>
          <w:rFonts w:ascii="Times New Roman" w:eastAsia="Times New Roman" w:hAnsi="Times New Roman" w:cs="Times New Roman"/>
          <w:sz w:val="26"/>
          <w:szCs w:val="26"/>
          <w:highlight w:val="white"/>
        </w:rPr>
        <w:t xml:space="preserve"> військова адміністрація за місцезнаходженням майна, на яке переміщується виробництво]</w:t>
      </w:r>
    </w:p>
    <w:p w14:paraId="0000000A" w14:textId="77777777" w:rsidR="00371C1C" w:rsidRPr="00196506" w:rsidRDefault="00371C1C">
      <w:pPr>
        <w:pBdr>
          <w:top w:val="nil"/>
          <w:left w:val="nil"/>
          <w:bottom w:val="nil"/>
          <w:right w:val="nil"/>
          <w:between w:val="nil"/>
        </w:pBdr>
        <w:spacing w:after="0" w:line="240" w:lineRule="auto"/>
        <w:jc w:val="right"/>
        <w:rPr>
          <w:rFonts w:ascii="Times New Roman" w:eastAsia="Times New Roman" w:hAnsi="Times New Roman" w:cs="Times New Roman"/>
          <w:sz w:val="26"/>
          <w:szCs w:val="26"/>
          <w:highlight w:val="white"/>
        </w:rPr>
      </w:pPr>
    </w:p>
    <w:p w14:paraId="0000000B" w14:textId="77777777" w:rsidR="00371C1C" w:rsidRPr="00196506" w:rsidRDefault="00442990">
      <w:pPr>
        <w:pBdr>
          <w:top w:val="nil"/>
          <w:left w:val="nil"/>
          <w:bottom w:val="nil"/>
          <w:right w:val="nil"/>
          <w:between w:val="nil"/>
        </w:pBdr>
        <w:spacing w:after="0" w:line="240" w:lineRule="auto"/>
        <w:jc w:val="right"/>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Копія: [орендодавець]</w:t>
      </w:r>
    </w:p>
    <w:p w14:paraId="0000000C" w14:textId="77777777" w:rsidR="00371C1C" w:rsidRPr="00196506" w:rsidRDefault="00371C1C">
      <w:pPr>
        <w:pBdr>
          <w:top w:val="nil"/>
          <w:left w:val="nil"/>
          <w:bottom w:val="nil"/>
          <w:right w:val="nil"/>
          <w:between w:val="nil"/>
        </w:pBdr>
        <w:spacing w:after="0" w:line="240" w:lineRule="auto"/>
        <w:rPr>
          <w:rFonts w:ascii="Times New Roman" w:eastAsia="Times New Roman" w:hAnsi="Times New Roman" w:cs="Times New Roman"/>
          <w:sz w:val="26"/>
          <w:szCs w:val="26"/>
          <w:highlight w:val="white"/>
        </w:rPr>
      </w:pPr>
    </w:p>
    <w:p w14:paraId="0000000D" w14:textId="77777777" w:rsidR="00371C1C" w:rsidRPr="00196506" w:rsidRDefault="00371C1C">
      <w:pPr>
        <w:pBdr>
          <w:top w:val="nil"/>
          <w:left w:val="nil"/>
          <w:bottom w:val="nil"/>
          <w:right w:val="nil"/>
          <w:between w:val="nil"/>
        </w:pBdr>
        <w:spacing w:after="0" w:line="240" w:lineRule="auto"/>
        <w:ind w:firstLine="708"/>
        <w:rPr>
          <w:rFonts w:ascii="Times New Roman" w:eastAsia="Times New Roman" w:hAnsi="Times New Roman" w:cs="Times New Roman"/>
          <w:sz w:val="26"/>
          <w:szCs w:val="26"/>
          <w:highlight w:val="white"/>
        </w:rPr>
      </w:pPr>
    </w:p>
    <w:p w14:paraId="0000000E" w14:textId="77777777" w:rsidR="00371C1C" w:rsidRPr="00196506" w:rsidRDefault="00371C1C">
      <w:pPr>
        <w:pBdr>
          <w:top w:val="nil"/>
          <w:left w:val="nil"/>
          <w:bottom w:val="nil"/>
          <w:right w:val="nil"/>
          <w:between w:val="nil"/>
        </w:pBdr>
        <w:spacing w:after="0" w:line="240" w:lineRule="auto"/>
        <w:ind w:firstLine="708"/>
        <w:rPr>
          <w:rFonts w:ascii="Times New Roman" w:eastAsia="Times New Roman" w:hAnsi="Times New Roman" w:cs="Times New Roman"/>
          <w:sz w:val="26"/>
          <w:szCs w:val="26"/>
          <w:highlight w:val="white"/>
        </w:rPr>
      </w:pPr>
    </w:p>
    <w:p w14:paraId="00000010" w14:textId="52265FB2" w:rsidR="00371C1C" w:rsidRPr="00196506" w:rsidRDefault="00442990" w:rsidP="007F6BF9">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highlight w:val="white"/>
        </w:rPr>
        <w:t>Це клопотання подається на підставі пункту 4 Постанови Кабінету Міністрів України від 27 травня 2022 року № 634 “</w:t>
      </w:r>
      <w:r w:rsidR="00196506" w:rsidRPr="00196506">
        <w:rPr>
          <w:rFonts w:ascii="ProbaPro" w:hAnsi="ProbaPro"/>
          <w:bCs/>
          <w:sz w:val="27"/>
          <w:szCs w:val="27"/>
          <w:shd w:val="clear" w:color="auto" w:fill="FFFFFF"/>
        </w:rPr>
        <w:t>Про особливості оренди державного та комунального майна у період воєнного стану</w:t>
      </w:r>
      <w:r w:rsidRPr="00196506">
        <w:rPr>
          <w:rFonts w:ascii="Times New Roman" w:eastAsia="Times New Roman" w:hAnsi="Times New Roman" w:cs="Times New Roman"/>
          <w:sz w:val="26"/>
          <w:szCs w:val="26"/>
          <w:highlight w:val="white"/>
        </w:rPr>
        <w:t>” (далі - Постанова), відповідно до якого п</w:t>
      </w:r>
      <w:r w:rsidRPr="00196506">
        <w:rPr>
          <w:rFonts w:ascii="Times New Roman" w:eastAsia="Times New Roman" w:hAnsi="Times New Roman" w:cs="Times New Roman"/>
          <w:sz w:val="26"/>
          <w:szCs w:val="26"/>
        </w:rPr>
        <w:t>ереможці електронних аукціонів, які взяли участь в аукціоні з метою переміщення виробництв і інших активів і потужностей для здійснення господарської діяльності (виробництво, активи і потужності для здійснення господарської діяльності далі разом іменуються “виробництво”) з певних адміністративно-територіальних одиниць України,</w:t>
      </w:r>
      <w:r w:rsidRPr="00196506">
        <w:rPr>
          <w:rFonts w:ascii="Times New Roman" w:eastAsia="Times New Roman" w:hAnsi="Times New Roman" w:cs="Times New Roman"/>
          <w:sz w:val="26"/>
          <w:szCs w:val="26"/>
          <w:highlight w:val="white"/>
        </w:rPr>
        <w:t xml:space="preserve"> </w:t>
      </w:r>
      <w:r w:rsidRPr="00196506">
        <w:rPr>
          <w:rFonts w:ascii="Times New Roman" w:eastAsia="Times New Roman" w:hAnsi="Times New Roman" w:cs="Times New Roman"/>
          <w:sz w:val="26"/>
          <w:szCs w:val="26"/>
        </w:rPr>
        <w:t>протягом перших шести місяців оренди сплачують орендну плату (у тому числі авансовий внесок) в розмірі однієї гривні за один квадратний метр орендованої площі (далі - “пільгова орендна плата”).</w:t>
      </w:r>
    </w:p>
    <w:p w14:paraId="00000012" w14:textId="31ED1F05" w:rsidR="00371C1C" w:rsidRPr="00196506" w:rsidRDefault="00442990" w:rsidP="007F6BF9">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highlight w:val="white"/>
        </w:rPr>
        <w:t xml:space="preserve">Право на пільгову орендну плату отримує </w:t>
      </w:r>
      <w:r w:rsidRPr="00196506">
        <w:rPr>
          <w:rFonts w:ascii="Times New Roman" w:eastAsia="Times New Roman" w:hAnsi="Times New Roman" w:cs="Times New Roman"/>
          <w:sz w:val="26"/>
          <w:szCs w:val="26"/>
        </w:rPr>
        <w:t>переможець орендного аукціону, який разом із підписаним протоколом аукціону подає орендодавцю клопотання про сприяння переміщенню виробництва, видане військовою адміністрацією за місцем розташування орендованого майна. Клопотання може бути видано не пізніше дати, що передує даті проведення аукціону.</w:t>
      </w:r>
    </w:p>
    <w:p w14:paraId="00000013" w14:textId="77777777" w:rsidR="00371C1C" w:rsidRPr="00196506" w:rsidRDefault="00442990">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highlight w:val="white"/>
        </w:rPr>
        <w:t>Заявник* бажає перемістити наступні виробничі потужності, які є у власності або користування заявника: [</w:t>
      </w:r>
      <w:r w:rsidRPr="00196506">
        <w:rPr>
          <w:rFonts w:ascii="Times New Roman" w:eastAsia="Times New Roman" w:hAnsi="Times New Roman" w:cs="Times New Roman"/>
          <w:i/>
          <w:sz w:val="26"/>
          <w:szCs w:val="26"/>
          <w:highlight w:val="white"/>
        </w:rPr>
        <w:t>навести  опис і долучити фотографії потужностей в місці їх розташування разом із копіями документів, якими підтверджується належність заявнику права власності або користування відповідними потужностями</w:t>
      </w:r>
      <w:r w:rsidRPr="00196506">
        <w:rPr>
          <w:rFonts w:ascii="Times New Roman" w:eastAsia="Times New Roman" w:hAnsi="Times New Roman" w:cs="Times New Roman"/>
          <w:sz w:val="26"/>
          <w:szCs w:val="26"/>
          <w:highlight w:val="white"/>
        </w:rPr>
        <w:t xml:space="preserve">]. </w:t>
      </w:r>
    </w:p>
    <w:p w14:paraId="00000014" w14:textId="77777777" w:rsidR="00371C1C" w:rsidRPr="00196506" w:rsidRDefault="00371C1C">
      <w:pPr>
        <w:pBdr>
          <w:top w:val="nil"/>
          <w:left w:val="nil"/>
          <w:bottom w:val="nil"/>
          <w:right w:val="nil"/>
          <w:between w:val="nil"/>
        </w:pBdr>
        <w:spacing w:after="0" w:line="240" w:lineRule="auto"/>
        <w:ind w:firstLine="720"/>
        <w:jc w:val="both"/>
        <w:rPr>
          <w:sz w:val="26"/>
          <w:szCs w:val="26"/>
          <w:highlight w:val="white"/>
        </w:rPr>
      </w:pPr>
    </w:p>
    <w:p w14:paraId="00000015" w14:textId="77777777" w:rsidR="00371C1C" w:rsidRPr="00196506" w:rsidRDefault="00442990">
      <w:pPr>
        <w:pBdr>
          <w:top w:val="nil"/>
          <w:left w:val="nil"/>
          <w:bottom w:val="nil"/>
          <w:right w:val="nil"/>
          <w:between w:val="nil"/>
        </w:pBdr>
        <w:spacing w:after="0" w:line="240" w:lineRule="auto"/>
        <w:ind w:firstLine="720"/>
        <w:jc w:val="both"/>
        <w:rPr>
          <w:rFonts w:ascii="Times New Roman" w:eastAsia="Times New Roman" w:hAnsi="Times New Roman" w:cs="Times New Roman"/>
          <w:i/>
          <w:sz w:val="20"/>
          <w:szCs w:val="20"/>
          <w:highlight w:val="white"/>
        </w:rPr>
      </w:pPr>
      <w:r w:rsidRPr="00196506">
        <w:rPr>
          <w:rFonts w:ascii="Times New Roman" w:eastAsia="Times New Roman" w:hAnsi="Times New Roman" w:cs="Times New Roman"/>
          <w:sz w:val="26"/>
          <w:szCs w:val="26"/>
          <w:highlight w:val="white"/>
        </w:rPr>
        <w:t>*</w:t>
      </w:r>
      <w:r w:rsidRPr="00196506">
        <w:rPr>
          <w:rFonts w:ascii="Times New Roman" w:eastAsia="Times New Roman" w:hAnsi="Times New Roman" w:cs="Times New Roman"/>
          <w:i/>
          <w:sz w:val="20"/>
          <w:szCs w:val="20"/>
          <w:highlight w:val="white"/>
        </w:rPr>
        <w:t>Примітка: Для цілей цього Клопотання під «заявником» розуміється особа, яка підписала це клопотання, а також:</w:t>
      </w:r>
    </w:p>
    <w:p w14:paraId="00000016" w14:textId="77777777" w:rsidR="00371C1C" w:rsidRPr="00196506" w:rsidRDefault="00442990">
      <w:pPr>
        <w:pBdr>
          <w:top w:val="nil"/>
          <w:left w:val="nil"/>
          <w:bottom w:val="nil"/>
          <w:right w:val="nil"/>
          <w:between w:val="nil"/>
        </w:pBdr>
        <w:spacing w:after="0" w:line="240" w:lineRule="auto"/>
        <w:ind w:firstLine="720"/>
        <w:jc w:val="both"/>
        <w:rPr>
          <w:rFonts w:ascii="Times New Roman" w:eastAsia="Times New Roman" w:hAnsi="Times New Roman" w:cs="Times New Roman"/>
          <w:i/>
          <w:sz w:val="20"/>
          <w:szCs w:val="20"/>
          <w:highlight w:val="white"/>
        </w:rPr>
      </w:pPr>
      <w:r w:rsidRPr="00196506">
        <w:rPr>
          <w:rFonts w:ascii="Times New Roman" w:eastAsia="Times New Roman" w:hAnsi="Times New Roman" w:cs="Times New Roman"/>
          <w:i/>
          <w:sz w:val="20"/>
          <w:szCs w:val="20"/>
          <w:highlight w:val="white"/>
        </w:rPr>
        <w:t>юридичні особи, які перебувають під її контролем (для заявників-фізичних осіб);</w:t>
      </w:r>
    </w:p>
    <w:p w14:paraId="00000017" w14:textId="77777777" w:rsidR="00371C1C" w:rsidRPr="00196506" w:rsidRDefault="00442990">
      <w:pPr>
        <w:pBdr>
          <w:top w:val="nil"/>
          <w:left w:val="nil"/>
          <w:bottom w:val="nil"/>
          <w:right w:val="nil"/>
          <w:between w:val="nil"/>
        </w:pBdr>
        <w:spacing w:after="0" w:line="240" w:lineRule="auto"/>
        <w:ind w:firstLine="720"/>
        <w:jc w:val="both"/>
        <w:rPr>
          <w:rFonts w:ascii="Times New Roman" w:eastAsia="Times New Roman" w:hAnsi="Times New Roman" w:cs="Times New Roman"/>
          <w:i/>
          <w:sz w:val="20"/>
          <w:szCs w:val="20"/>
          <w:highlight w:val="white"/>
        </w:rPr>
      </w:pPr>
      <w:r w:rsidRPr="00196506">
        <w:rPr>
          <w:rFonts w:ascii="Times New Roman" w:eastAsia="Times New Roman" w:hAnsi="Times New Roman" w:cs="Times New Roman"/>
          <w:i/>
          <w:sz w:val="20"/>
          <w:szCs w:val="20"/>
          <w:highlight w:val="white"/>
        </w:rPr>
        <w:t xml:space="preserve">юридичні особи, які перебувають під спільним контролем з заявником (для заявників юридичних осіб). </w:t>
      </w:r>
    </w:p>
    <w:p w14:paraId="00000018" w14:textId="77777777" w:rsidR="00371C1C" w:rsidRPr="00196506" w:rsidRDefault="00442990">
      <w:pPr>
        <w:pBdr>
          <w:top w:val="nil"/>
          <w:left w:val="nil"/>
          <w:bottom w:val="nil"/>
          <w:right w:val="nil"/>
          <w:between w:val="nil"/>
        </w:pBdr>
        <w:spacing w:after="0" w:line="240" w:lineRule="auto"/>
        <w:ind w:firstLine="720"/>
        <w:jc w:val="both"/>
        <w:rPr>
          <w:rFonts w:ascii="Times New Roman" w:eastAsia="Times New Roman" w:hAnsi="Times New Roman" w:cs="Times New Roman"/>
          <w:i/>
          <w:sz w:val="20"/>
          <w:szCs w:val="20"/>
          <w:highlight w:val="white"/>
        </w:rPr>
      </w:pPr>
      <w:r w:rsidRPr="00196506">
        <w:rPr>
          <w:rFonts w:ascii="Times New Roman" w:eastAsia="Times New Roman" w:hAnsi="Times New Roman" w:cs="Times New Roman"/>
          <w:i/>
          <w:sz w:val="20"/>
          <w:szCs w:val="20"/>
          <w:highlight w:val="white"/>
        </w:rPr>
        <w:t xml:space="preserve">Якщо заявник звертається в інтересах групи компаній, що перебувають під контролем заявника або під спільним контролем з заявником, то у пункті 3 зазначаються, крім заявника, відповідні юридичні особи, а до заяви додається схематичне зображення структури власності заявника і відповідної групи компаній.  До структури власності включаються лише ті компанії, у власності або користуванні яких знаходяться виробничі потужності, які перебувають в межах адміністративно-територіальних одиниць України, визначених пунктом 4 Постанови. Відносно кожної такої компанії подаються документи, перелічені у пунктах 6.1 – 6.3 цього клопотання. </w:t>
      </w:r>
    </w:p>
    <w:p w14:paraId="00000019" w14:textId="46D97357" w:rsidR="00371C1C" w:rsidRPr="00196506" w:rsidRDefault="00442990">
      <w:pPr>
        <w:pBdr>
          <w:top w:val="nil"/>
          <w:left w:val="nil"/>
          <w:bottom w:val="nil"/>
          <w:right w:val="nil"/>
          <w:between w:val="nil"/>
        </w:pBdr>
        <w:spacing w:after="0" w:line="240" w:lineRule="auto"/>
        <w:ind w:firstLine="720"/>
        <w:jc w:val="both"/>
        <w:rPr>
          <w:rFonts w:ascii="Times New Roman" w:eastAsia="Times New Roman" w:hAnsi="Times New Roman" w:cs="Times New Roman"/>
          <w:i/>
          <w:sz w:val="20"/>
          <w:szCs w:val="20"/>
          <w:highlight w:val="white"/>
        </w:rPr>
      </w:pPr>
      <w:r w:rsidRPr="00196506">
        <w:rPr>
          <w:rFonts w:ascii="Times New Roman" w:eastAsia="Times New Roman" w:hAnsi="Times New Roman" w:cs="Times New Roman"/>
          <w:i/>
          <w:sz w:val="20"/>
          <w:szCs w:val="20"/>
          <w:highlight w:val="white"/>
        </w:rPr>
        <w:t>Термін “контроль” вживається у значенні, передбаченому Законом України “Про захист економічної конкуренції”</w:t>
      </w:r>
      <w:r w:rsidR="00F6132E" w:rsidRPr="00196506">
        <w:rPr>
          <w:rFonts w:ascii="Times New Roman" w:eastAsia="Times New Roman" w:hAnsi="Times New Roman" w:cs="Times New Roman"/>
          <w:i/>
          <w:sz w:val="20"/>
          <w:szCs w:val="20"/>
          <w:highlight w:val="white"/>
        </w:rPr>
        <w:t>.</w:t>
      </w:r>
    </w:p>
    <w:p w14:paraId="1F2A9B89" w14:textId="77777777" w:rsidR="00F6132E" w:rsidRPr="00196506" w:rsidRDefault="00F6132E">
      <w:pPr>
        <w:pBdr>
          <w:top w:val="nil"/>
          <w:left w:val="nil"/>
          <w:bottom w:val="nil"/>
          <w:right w:val="nil"/>
          <w:between w:val="nil"/>
        </w:pBdr>
        <w:spacing w:after="0" w:line="240" w:lineRule="auto"/>
        <w:ind w:firstLine="720"/>
        <w:jc w:val="both"/>
        <w:rPr>
          <w:rFonts w:ascii="Times New Roman" w:eastAsia="Times New Roman" w:hAnsi="Times New Roman" w:cs="Times New Roman"/>
          <w:i/>
          <w:sz w:val="20"/>
          <w:szCs w:val="20"/>
          <w:highlight w:val="white"/>
        </w:rPr>
      </w:pPr>
    </w:p>
    <w:p w14:paraId="0000001B" w14:textId="77777777" w:rsidR="00371C1C" w:rsidRPr="00196506" w:rsidRDefault="00442990">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highlight w:val="white"/>
        </w:rPr>
        <w:t>Станом на 24 лютого 2022 р. зазначені виробничі потужності знаходились за такими адресами в межах адміністративно-територіальних одиниць, визначених пунктом 4 Постанови: [</w:t>
      </w:r>
      <w:r w:rsidRPr="00196506">
        <w:rPr>
          <w:rFonts w:ascii="Times New Roman" w:eastAsia="Times New Roman" w:hAnsi="Times New Roman" w:cs="Times New Roman"/>
          <w:i/>
          <w:sz w:val="26"/>
          <w:szCs w:val="26"/>
          <w:highlight w:val="white"/>
        </w:rPr>
        <w:t>зазначити адреси</w:t>
      </w:r>
      <w:r w:rsidRPr="00196506">
        <w:rPr>
          <w:rFonts w:ascii="Times New Roman" w:eastAsia="Times New Roman" w:hAnsi="Times New Roman" w:cs="Times New Roman"/>
          <w:sz w:val="26"/>
          <w:szCs w:val="26"/>
          <w:highlight w:val="white"/>
        </w:rPr>
        <w:t xml:space="preserve">], що підтверджується такими </w:t>
      </w:r>
      <w:r w:rsidRPr="00196506">
        <w:rPr>
          <w:rFonts w:ascii="Times New Roman" w:eastAsia="Times New Roman" w:hAnsi="Times New Roman" w:cs="Times New Roman"/>
          <w:sz w:val="26"/>
          <w:szCs w:val="26"/>
          <w:highlight w:val="white"/>
        </w:rPr>
        <w:lastRenderedPageBreak/>
        <w:t>документами: [</w:t>
      </w:r>
      <w:r w:rsidRPr="00196506">
        <w:rPr>
          <w:rFonts w:ascii="Times New Roman" w:eastAsia="Times New Roman" w:hAnsi="Times New Roman" w:cs="Times New Roman"/>
          <w:i/>
          <w:sz w:val="26"/>
          <w:szCs w:val="26"/>
          <w:highlight w:val="white"/>
        </w:rPr>
        <w:t>перелічити і додати копії документів, які підтверджують перебування виробничих потужностей за їх місцем розташування</w:t>
      </w:r>
      <w:r w:rsidRPr="00196506">
        <w:rPr>
          <w:rFonts w:ascii="Times New Roman" w:eastAsia="Times New Roman" w:hAnsi="Times New Roman" w:cs="Times New Roman"/>
          <w:sz w:val="26"/>
          <w:szCs w:val="26"/>
          <w:highlight w:val="white"/>
        </w:rPr>
        <w:t xml:space="preserve">]. </w:t>
      </w:r>
    </w:p>
    <w:p w14:paraId="0000001E" w14:textId="77058BAC" w:rsidR="00371C1C" w:rsidRPr="00196506" w:rsidRDefault="00442990" w:rsidP="007F6BF9">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Заявник планує перемістити виробництво на виробничі потужності (до приміщення, будівлі, споруди чи їх частини), що розташовані за адресою: __________ [</w:t>
      </w:r>
      <w:r w:rsidRPr="00196506">
        <w:rPr>
          <w:rFonts w:ascii="Times New Roman" w:eastAsia="Times New Roman" w:hAnsi="Times New Roman" w:cs="Times New Roman"/>
          <w:i/>
          <w:sz w:val="26"/>
          <w:szCs w:val="26"/>
          <w:highlight w:val="white"/>
        </w:rPr>
        <w:t>зазначається адреса виробничих потужностей, приміщення, будівлі, споруди тощо</w:t>
      </w:r>
      <w:r w:rsidRPr="00196506">
        <w:rPr>
          <w:rFonts w:ascii="Times New Roman" w:eastAsia="Times New Roman" w:hAnsi="Times New Roman" w:cs="Times New Roman"/>
          <w:sz w:val="26"/>
          <w:szCs w:val="26"/>
          <w:highlight w:val="white"/>
        </w:rPr>
        <w:t>], балансоутримувачем яких є _____ [</w:t>
      </w:r>
      <w:r w:rsidRPr="00196506">
        <w:rPr>
          <w:rFonts w:ascii="Times New Roman" w:eastAsia="Times New Roman" w:hAnsi="Times New Roman" w:cs="Times New Roman"/>
          <w:i/>
          <w:sz w:val="26"/>
          <w:szCs w:val="26"/>
          <w:highlight w:val="white"/>
        </w:rPr>
        <w:t>зазначається назва юридичної особи - балансоутримувача</w:t>
      </w:r>
      <w:r w:rsidRPr="00196506">
        <w:rPr>
          <w:rFonts w:ascii="Times New Roman" w:eastAsia="Times New Roman" w:hAnsi="Times New Roman" w:cs="Times New Roman"/>
          <w:sz w:val="26"/>
          <w:szCs w:val="26"/>
          <w:highlight w:val="white"/>
        </w:rPr>
        <w:t xml:space="preserve">]. Для цього заявник планує взяти участь  в аукціоні на право оренди </w:t>
      </w:r>
      <w:r w:rsidR="000F0C1C">
        <w:rPr>
          <w:rFonts w:ascii="Times New Roman" w:eastAsia="Times New Roman" w:hAnsi="Times New Roman" w:cs="Times New Roman"/>
          <w:sz w:val="26"/>
          <w:szCs w:val="26"/>
          <w:highlight w:val="white"/>
        </w:rPr>
        <w:t>відповідного державного майна.</w:t>
      </w:r>
    </w:p>
    <w:p w14:paraId="0000001F" w14:textId="77777777" w:rsidR="00371C1C" w:rsidRPr="00196506" w:rsidRDefault="00442990">
      <w:pPr>
        <w:numPr>
          <w:ilvl w:val="0"/>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highlight w:val="white"/>
        </w:rPr>
        <w:t xml:space="preserve">Для прийняття військовою адміністрацією рішення щодо сприяння у перенесенні виробництва заявника надаємо інформацію про бізнес заявника (групи компаній, що контролюються заявником або перебувають під спільним з ним контролем): </w:t>
      </w:r>
    </w:p>
    <w:p w14:paraId="00000020" w14:textId="77777777" w:rsidR="00371C1C" w:rsidRPr="00196506" w:rsidRDefault="00442990">
      <w:pPr>
        <w:numPr>
          <w:ilvl w:val="1"/>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Кількість працівників заявника (групи його компаній), задіяних станом на 24 лютого 2022 р. на виробничих потужностях, що підлягають переміщенню: [•]</w:t>
      </w:r>
    </w:p>
    <w:p w14:paraId="00000021" w14:textId="77777777" w:rsidR="00371C1C" w:rsidRPr="00196506" w:rsidRDefault="00442990">
      <w:pPr>
        <w:numPr>
          <w:ilvl w:val="1"/>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Обсяг,  номенклатура і виручка від реалізації товарів, робіт, послуг, які вироблялись (надавались) на виробничих потужностях заявника (групи його компаній), у 2021 році або у першому кварталі 2022 р.: [•]</w:t>
      </w:r>
    </w:p>
    <w:p w14:paraId="00000023" w14:textId="3B78E255" w:rsidR="00371C1C" w:rsidRPr="00196506" w:rsidRDefault="00442990" w:rsidP="007F6BF9">
      <w:pPr>
        <w:numPr>
          <w:ilvl w:val="1"/>
          <w:numId w:val="1"/>
        </w:numPr>
        <w:pBdr>
          <w:top w:val="nil"/>
          <w:left w:val="nil"/>
          <w:bottom w:val="nil"/>
          <w:right w:val="nil"/>
          <w:between w:val="nil"/>
        </w:pBdr>
        <w:spacing w:after="0" w:line="240" w:lineRule="auto"/>
        <w:ind w:left="0" w:firstLine="708"/>
        <w:jc w:val="both"/>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Річна фінансова звітність заявника у склад</w:t>
      </w:r>
      <w:r w:rsidRPr="00196506">
        <w:rPr>
          <w:rFonts w:ascii="Times New Roman" w:eastAsia="Times New Roman" w:hAnsi="Times New Roman" w:cs="Times New Roman"/>
          <w:sz w:val="26"/>
          <w:szCs w:val="26"/>
        </w:rPr>
        <w:t>і балансу (звіту про фінансовий стан), і звіту про фінансові результати (звіту про сукупний дохід) за 2021 рік або у першому кварталі 2022 р..</w:t>
      </w:r>
    </w:p>
    <w:p w14:paraId="00000024" w14:textId="77777777" w:rsidR="00371C1C" w:rsidRPr="00196506" w:rsidRDefault="00442990">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rPr>
        <w:tab/>
        <w:t>7. [</w:t>
      </w:r>
      <w:r w:rsidRPr="00196506">
        <w:rPr>
          <w:rFonts w:ascii="Times New Roman" w:eastAsia="Times New Roman" w:hAnsi="Times New Roman" w:cs="Times New Roman"/>
          <w:i/>
          <w:sz w:val="26"/>
          <w:szCs w:val="26"/>
        </w:rPr>
        <w:t>У цьому пункті заявник може привести іншу інформацію, яку вважатиме за доцільне, наприклад, інформацію про його бізнес-план із здійснення господарської діяльності за новим місцезнаходженням тощо</w:t>
      </w:r>
      <w:r w:rsidRPr="00196506">
        <w:rPr>
          <w:rFonts w:ascii="Times New Roman" w:eastAsia="Times New Roman" w:hAnsi="Times New Roman" w:cs="Times New Roman"/>
          <w:sz w:val="26"/>
          <w:szCs w:val="26"/>
        </w:rPr>
        <w:t>]</w:t>
      </w:r>
    </w:p>
    <w:p w14:paraId="00000025" w14:textId="77777777" w:rsidR="00371C1C" w:rsidRPr="00196506" w:rsidRDefault="00371C1C">
      <w:pPr>
        <w:pBdr>
          <w:top w:val="nil"/>
          <w:left w:val="nil"/>
          <w:bottom w:val="nil"/>
          <w:right w:val="nil"/>
          <w:between w:val="nil"/>
        </w:pBdr>
        <w:spacing w:after="0" w:line="240" w:lineRule="auto"/>
        <w:ind w:firstLine="708"/>
        <w:rPr>
          <w:rFonts w:ascii="Times New Roman" w:eastAsia="Times New Roman" w:hAnsi="Times New Roman" w:cs="Times New Roman"/>
          <w:sz w:val="26"/>
          <w:szCs w:val="26"/>
          <w:highlight w:val="white"/>
        </w:rPr>
      </w:pPr>
    </w:p>
    <w:p w14:paraId="00000026" w14:textId="77777777" w:rsidR="00371C1C" w:rsidRPr="00196506" w:rsidRDefault="00442990">
      <w:pPr>
        <w:pBdr>
          <w:top w:val="nil"/>
          <w:left w:val="nil"/>
          <w:bottom w:val="nil"/>
          <w:right w:val="nil"/>
          <w:between w:val="nil"/>
        </w:pBdr>
        <w:spacing w:after="0" w:line="240" w:lineRule="auto"/>
        <w:ind w:firstLine="708"/>
        <w:jc w:val="both"/>
        <w:rPr>
          <w:rFonts w:ascii="Times New Roman" w:eastAsia="Times New Roman" w:hAnsi="Times New Roman" w:cs="Times New Roman"/>
          <w:sz w:val="26"/>
          <w:szCs w:val="26"/>
          <w:highlight w:val="white"/>
        </w:rPr>
      </w:pPr>
      <w:r w:rsidRPr="00196506">
        <w:rPr>
          <w:rFonts w:ascii="Times New Roman" w:eastAsia="Times New Roman" w:hAnsi="Times New Roman" w:cs="Times New Roman"/>
          <w:sz w:val="26"/>
          <w:szCs w:val="26"/>
          <w:highlight w:val="white"/>
        </w:rPr>
        <w:t xml:space="preserve">Виходячи з викладеного, прошу відповідно до пункту 4 Постанови надати орендодавцю клопотання про переміщення належних заявнику [групі його компаній] виробничих потужностей, вказаних у цьому клопотанні. </w:t>
      </w:r>
    </w:p>
    <w:p w14:paraId="00000027" w14:textId="77777777" w:rsidR="00371C1C" w:rsidRPr="00196506" w:rsidRDefault="00371C1C">
      <w:pPr>
        <w:pBdr>
          <w:top w:val="nil"/>
          <w:left w:val="nil"/>
          <w:bottom w:val="nil"/>
          <w:right w:val="nil"/>
          <w:between w:val="nil"/>
        </w:pBdr>
        <w:spacing w:after="0" w:line="240" w:lineRule="auto"/>
        <w:ind w:firstLine="708"/>
        <w:rPr>
          <w:rFonts w:ascii="Times New Roman" w:eastAsia="Times New Roman" w:hAnsi="Times New Roman" w:cs="Times New Roman"/>
          <w:sz w:val="26"/>
          <w:szCs w:val="26"/>
        </w:rPr>
      </w:pPr>
    </w:p>
    <w:p w14:paraId="00000028" w14:textId="77777777" w:rsidR="00371C1C" w:rsidRPr="00196506" w:rsidRDefault="00442990">
      <w:pPr>
        <w:pBdr>
          <w:top w:val="nil"/>
          <w:left w:val="nil"/>
          <w:bottom w:val="nil"/>
          <w:right w:val="nil"/>
          <w:between w:val="nil"/>
        </w:pBdr>
        <w:spacing w:after="0" w:line="240" w:lineRule="auto"/>
        <w:ind w:firstLine="708"/>
        <w:jc w:val="both"/>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rPr>
        <w:t xml:space="preserve">Цим надаю згоду на обробку і оприлюднення комерційної інформації, викладеної у цьому клопотанні, після закінчення або припинення воєнного стану. </w:t>
      </w:r>
    </w:p>
    <w:p w14:paraId="00000029" w14:textId="77777777" w:rsidR="00371C1C" w:rsidRPr="00196506" w:rsidRDefault="00371C1C">
      <w:pPr>
        <w:pBdr>
          <w:top w:val="nil"/>
          <w:left w:val="nil"/>
          <w:bottom w:val="nil"/>
          <w:right w:val="nil"/>
          <w:between w:val="nil"/>
        </w:pBdr>
        <w:spacing w:after="0" w:line="240" w:lineRule="auto"/>
        <w:ind w:firstLine="708"/>
        <w:rPr>
          <w:rFonts w:ascii="Times New Roman" w:eastAsia="Times New Roman" w:hAnsi="Times New Roman" w:cs="Times New Roman"/>
          <w:sz w:val="26"/>
          <w:szCs w:val="26"/>
        </w:rPr>
      </w:pPr>
    </w:p>
    <w:p w14:paraId="0000002A" w14:textId="77777777" w:rsidR="00371C1C" w:rsidRPr="00196506" w:rsidRDefault="00442990">
      <w:pPr>
        <w:pBdr>
          <w:top w:val="nil"/>
          <w:left w:val="nil"/>
          <w:bottom w:val="nil"/>
          <w:right w:val="nil"/>
          <w:between w:val="nil"/>
        </w:pBdr>
        <w:spacing w:after="0" w:line="240" w:lineRule="auto"/>
        <w:ind w:firstLine="708"/>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rPr>
        <w:t>Додатки:  [перерахувати усі вказані у цьому клопотанні документи]</w:t>
      </w:r>
    </w:p>
    <w:p w14:paraId="0000002B" w14:textId="77777777" w:rsidR="00371C1C" w:rsidRPr="00196506" w:rsidRDefault="00371C1C">
      <w:pPr>
        <w:pBdr>
          <w:top w:val="nil"/>
          <w:left w:val="nil"/>
          <w:bottom w:val="nil"/>
          <w:right w:val="nil"/>
          <w:between w:val="nil"/>
        </w:pBdr>
        <w:spacing w:after="0" w:line="240" w:lineRule="auto"/>
        <w:ind w:firstLine="708"/>
        <w:rPr>
          <w:rFonts w:ascii="Times New Roman" w:eastAsia="Times New Roman" w:hAnsi="Times New Roman" w:cs="Times New Roman"/>
          <w:sz w:val="26"/>
          <w:szCs w:val="26"/>
        </w:rPr>
      </w:pPr>
    </w:p>
    <w:p w14:paraId="0000002C" w14:textId="77777777" w:rsidR="00371C1C" w:rsidRPr="00196506" w:rsidRDefault="00371C1C">
      <w:pPr>
        <w:pBdr>
          <w:top w:val="nil"/>
          <w:left w:val="nil"/>
          <w:bottom w:val="nil"/>
          <w:right w:val="nil"/>
          <w:between w:val="nil"/>
        </w:pBdr>
        <w:spacing w:after="0" w:line="240" w:lineRule="auto"/>
        <w:ind w:firstLine="708"/>
        <w:rPr>
          <w:rFonts w:ascii="Times New Roman" w:eastAsia="Times New Roman" w:hAnsi="Times New Roman" w:cs="Times New Roman"/>
          <w:sz w:val="26"/>
          <w:szCs w:val="26"/>
        </w:rPr>
      </w:pPr>
    </w:p>
    <w:p w14:paraId="0000002D" w14:textId="786B1B60" w:rsidR="00371C1C" w:rsidRPr="00196506" w:rsidRDefault="00442990">
      <w:pPr>
        <w:pBdr>
          <w:top w:val="nil"/>
          <w:left w:val="nil"/>
          <w:bottom w:val="nil"/>
          <w:right w:val="nil"/>
          <w:between w:val="nil"/>
        </w:pBdr>
        <w:spacing w:after="0" w:line="240" w:lineRule="auto"/>
        <w:ind w:firstLine="708"/>
        <w:rPr>
          <w:rFonts w:ascii="Times New Roman" w:eastAsia="Times New Roman" w:hAnsi="Times New Roman" w:cs="Times New Roman"/>
          <w:sz w:val="26"/>
          <w:szCs w:val="26"/>
        </w:rPr>
      </w:pPr>
      <w:r w:rsidRPr="00196506">
        <w:rPr>
          <w:rFonts w:ascii="Times New Roman" w:eastAsia="Times New Roman" w:hAnsi="Times New Roman" w:cs="Times New Roman"/>
          <w:sz w:val="26"/>
          <w:szCs w:val="26"/>
        </w:rPr>
        <w:t>Підпис</w:t>
      </w:r>
    </w:p>
    <w:sectPr w:rsidR="00371C1C" w:rsidRPr="00196506">
      <w:pgSz w:w="11906" w:h="16838"/>
      <w:pgMar w:top="1134" w:right="850" w:bottom="39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688CC" w14:textId="77777777" w:rsidR="00FB4965" w:rsidRDefault="00FB4965">
      <w:pPr>
        <w:spacing w:after="0" w:line="240" w:lineRule="auto"/>
      </w:pPr>
      <w:r>
        <w:separator/>
      </w:r>
    </w:p>
  </w:endnote>
  <w:endnote w:type="continuationSeparator" w:id="0">
    <w:p w14:paraId="728989CD" w14:textId="77777777" w:rsidR="00FB4965" w:rsidRDefault="00FB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0A0F2" w14:textId="77777777" w:rsidR="00FB4965" w:rsidRDefault="00FB4965">
      <w:pPr>
        <w:spacing w:after="0" w:line="240" w:lineRule="auto"/>
      </w:pPr>
      <w:r>
        <w:separator/>
      </w:r>
    </w:p>
  </w:footnote>
  <w:footnote w:type="continuationSeparator" w:id="0">
    <w:p w14:paraId="6CEC1DC9" w14:textId="77777777" w:rsidR="00FB4965" w:rsidRDefault="00FB4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33391"/>
    <w:multiLevelType w:val="multilevel"/>
    <w:tmpl w:val="118A400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1C"/>
    <w:rsid w:val="000F0C1C"/>
    <w:rsid w:val="00161F4F"/>
    <w:rsid w:val="00196506"/>
    <w:rsid w:val="00240ABA"/>
    <w:rsid w:val="002E5A19"/>
    <w:rsid w:val="00371C1C"/>
    <w:rsid w:val="00442990"/>
    <w:rsid w:val="004D5200"/>
    <w:rsid w:val="007F6BF9"/>
    <w:rsid w:val="009B38A3"/>
    <w:rsid w:val="00AD43C5"/>
    <w:rsid w:val="00F6132E"/>
    <w:rsid w:val="00FB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EF1C"/>
  <w15:docId w15:val="{F43F7F44-C24E-4C50-BB38-DD410110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A54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386C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F22342"/>
    <w:pPr>
      <w:spacing w:after="0" w:line="240" w:lineRule="auto"/>
    </w:pPr>
    <w:rPr>
      <w:sz w:val="20"/>
      <w:szCs w:val="20"/>
    </w:rPr>
  </w:style>
  <w:style w:type="character" w:customStyle="1" w:styleId="a6">
    <w:name w:val="Текст сноски Знак"/>
    <w:basedOn w:val="a0"/>
    <w:link w:val="a5"/>
    <w:uiPriority w:val="99"/>
    <w:semiHidden/>
    <w:rsid w:val="00F22342"/>
    <w:rPr>
      <w:sz w:val="20"/>
      <w:szCs w:val="20"/>
    </w:rPr>
  </w:style>
  <w:style w:type="character" w:styleId="a7">
    <w:name w:val="footnote reference"/>
    <w:basedOn w:val="a0"/>
    <w:uiPriority w:val="99"/>
    <w:semiHidden/>
    <w:unhideWhenUsed/>
    <w:rsid w:val="00F22342"/>
    <w:rPr>
      <w:vertAlign w:val="superscript"/>
    </w:rPr>
  </w:style>
  <w:style w:type="paragraph" w:styleId="a8">
    <w:name w:val="List Paragraph"/>
    <w:basedOn w:val="a"/>
    <w:uiPriority w:val="34"/>
    <w:qFormat/>
    <w:rsid w:val="0033779D"/>
    <w:pPr>
      <w:ind w:left="720"/>
      <w:contextualSpacing/>
    </w:p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7F6BF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F6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lml3JvTCMKawAMza56Q0u9ymw==">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3184</Words>
  <Characters>1815</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Леонід Антонєнко</dc:creator>
  <cp:lastModifiedBy>ПЄТУХОВА Ірина Володимирівна</cp:lastModifiedBy>
  <cp:revision>2</cp:revision>
  <dcterms:created xsi:type="dcterms:W3CDTF">2022-06-03T06:38:00Z</dcterms:created>
  <dcterms:modified xsi:type="dcterms:W3CDTF">2022-06-03T06:38:00Z</dcterms:modified>
</cp:coreProperties>
</file>