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4E" w:rsidRDefault="003E03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2</w:t>
      </w:r>
    </w:p>
    <w:p w:rsidR="0079454E" w:rsidRDefault="003E0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наказу Фонду держ</w:t>
      </w:r>
      <w:r w:rsidR="00A90823">
        <w:rPr>
          <w:rFonts w:ascii="Times New Roman" w:eastAsia="Times New Roman" w:hAnsi="Times New Roman" w:cs="Times New Roman"/>
          <w:color w:val="000000"/>
          <w:sz w:val="24"/>
          <w:szCs w:val="24"/>
        </w:rPr>
        <w:t>авного майна України від 08.02.2024 № 244</w:t>
      </w:r>
      <w:bookmarkStart w:id="0" w:name="_GoBack"/>
      <w:bookmarkEnd w:id="0"/>
    </w:p>
    <w:p w:rsidR="0079454E" w:rsidRDefault="0079454E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6096" w:firstLine="7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9454E" w:rsidRDefault="003E0324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6096" w:firstLine="7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ЗРАЗОК</w:t>
      </w:r>
    </w:p>
    <w:p w:rsidR="0079454E" w:rsidRDefault="003E03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590550" cy="800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454E" w:rsidRDefault="003E0324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ФОНД ДЕРЖАВНОГО МАЙНА УКРАЇНИ</w:t>
      </w:r>
    </w:p>
    <w:p w:rsidR="0079454E" w:rsidRDefault="003E0324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РЕГІОНАЛЬНЕ ВІДДІЛЕННЯ ФОНДУ ДЕРЖАВНОГО МАЙНА УКРАЇНИ ПО [</w:t>
      </w:r>
      <w:r>
        <w:rPr>
          <w:i/>
          <w:sz w:val="32"/>
          <w:szCs w:val="32"/>
        </w:rPr>
        <w:t>НАЗВА</w:t>
      </w:r>
      <w:r>
        <w:rPr>
          <w:sz w:val="32"/>
          <w:szCs w:val="32"/>
        </w:rPr>
        <w:t>]</w:t>
      </w:r>
    </w:p>
    <w:p w:rsidR="0079454E" w:rsidRDefault="003E0324">
      <w:pPr>
        <w:tabs>
          <w:tab w:val="left" w:pos="1560"/>
          <w:tab w:val="left" w:pos="4111"/>
        </w:tabs>
        <w:spacing w:after="0" w:line="240" w:lineRule="auto"/>
        <w:ind w:righ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946370"/>
                          <a:ext cx="1028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142E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" filled="t" strokecolor="white [3212]">
                <v:stroke startarrowwidth="narrow" startarrowlength="short" endarrowwidth="narrow" endarrowlength="short"/>
              </v:shape>
            </w:pict>
          </mc:Fallback>
        </mc:AlternateContent>
      </w:r>
    </w:p>
    <w:p w:rsidR="0079454E" w:rsidRDefault="003E0324">
      <w:pPr>
        <w:tabs>
          <w:tab w:val="left" w:pos="5670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№ ______від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                            </w:t>
      </w: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54E" w:rsidRDefault="003E03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Фонд державного майна України</w:t>
      </w: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54E" w:rsidRDefault="003E03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Щодо повернення забезпечувального депозиту</w:t>
      </w: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54E" w:rsidRDefault="003E0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пункту (підпункту) ____ наказу Фонду державного майна України [вказуються реквізити наказу] Регіональне відділення Фонду державного майна України по [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назва регіонального відділення</w:t>
      </w:r>
      <w:r>
        <w:rPr>
          <w:rFonts w:ascii="Times New Roman" w:eastAsia="Times New Roman" w:hAnsi="Times New Roman" w:cs="Times New Roman"/>
          <w:sz w:val="28"/>
          <w:szCs w:val="28"/>
        </w:rPr>
        <w:t>] звертається до Фонду державного майна України з клопотанням про повернення забезпечувального депозиту в розмірі [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вказується сума депозиту</w:t>
      </w:r>
      <w:r>
        <w:rPr>
          <w:rFonts w:ascii="Times New Roman" w:eastAsia="Times New Roman" w:hAnsi="Times New Roman" w:cs="Times New Roman"/>
          <w:sz w:val="28"/>
          <w:szCs w:val="28"/>
        </w:rPr>
        <w:t>], сплаченого [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назва/ПІБ орендаря, код за ЄДРПОУ орендаря</w:t>
      </w:r>
      <w:r>
        <w:rPr>
          <w:rFonts w:ascii="Times New Roman" w:eastAsia="Times New Roman" w:hAnsi="Times New Roman" w:cs="Times New Roman"/>
          <w:sz w:val="28"/>
          <w:szCs w:val="28"/>
        </w:rPr>
        <w:t>] відповідно до договору оренди [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ДД.ММ.РРРР</w:t>
      </w:r>
      <w:r>
        <w:rPr>
          <w:rFonts w:ascii="Times New Roman" w:eastAsia="Times New Roman" w:hAnsi="Times New Roman" w:cs="Times New Roman"/>
          <w:sz w:val="28"/>
          <w:szCs w:val="28"/>
        </w:rPr>
        <w:t>] №[_____], ключ об’єкта оренди [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79454E" w:rsidRDefault="003E0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Банківські реквізити для повернення забезпечувального депозиту:</w:t>
      </w:r>
    </w:p>
    <w:p w:rsidR="0079454E" w:rsidRDefault="003E0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Одержувач:</w:t>
      </w:r>
    </w:p>
    <w:p w:rsidR="0079454E" w:rsidRDefault="003E0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Рахунок:</w:t>
      </w:r>
    </w:p>
    <w:p w:rsidR="0079454E" w:rsidRDefault="003E0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 одержувача:</w:t>
      </w:r>
    </w:p>
    <w:p w:rsidR="0079454E" w:rsidRDefault="003E0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МФО:</w:t>
      </w:r>
    </w:p>
    <w:p w:rsidR="0079454E" w:rsidRDefault="003E0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за ЄДРПОУ:</w:t>
      </w:r>
    </w:p>
    <w:p w:rsidR="0079454E" w:rsidRDefault="003E032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 на виконання вимог пункту (підпункту) ____ наказу Фонду державного майна України [вказуються реквізити наказу] надсилаємо копію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отриманого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131DED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вернення майна з оренди та копій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документів, які підтверджують факт припинення договору оренди</w:t>
      </w:r>
      <w:r w:rsidR="009F73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454E" w:rsidRDefault="003E032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або</w:t>
      </w:r>
    </w:p>
    <w:p w:rsidR="0079454E" w:rsidRDefault="003E0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письмового повідомлення від балансоутримувача орендодавцю про відмову орендаря від підписання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повернення майна з оренди та/або створення перешкод орендарем у доступі до орендованого майна з метою його огляду, та/або про неповернення підписаних орендар</w:t>
      </w:r>
      <w:r w:rsidR="00844F84">
        <w:rPr>
          <w:rFonts w:ascii="Times New Roman" w:eastAsia="Times New Roman" w:hAnsi="Times New Roman" w:cs="Times New Roman"/>
          <w:sz w:val="28"/>
          <w:szCs w:val="28"/>
        </w:rPr>
        <w:t xml:space="preserve">ем примірників </w:t>
      </w:r>
      <w:proofErr w:type="spellStart"/>
      <w:r w:rsidR="00844F8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844F84">
        <w:rPr>
          <w:rFonts w:ascii="Times New Roman" w:eastAsia="Times New Roman" w:hAnsi="Times New Roman" w:cs="Times New Roman"/>
          <w:sz w:val="28"/>
          <w:szCs w:val="28"/>
        </w:rPr>
        <w:t xml:space="preserve"> та копій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документів, які підтверджують факт припинення договору оренди.</w:t>
      </w:r>
    </w:p>
    <w:p w:rsidR="0079454E" w:rsidRDefault="003E0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Інформуємо, що заборгованість Орендаря перед державним бюджетом становить:</w:t>
      </w:r>
    </w:p>
    <w:p w:rsidR="0079454E" w:rsidRDefault="007945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40"/>
        <w:gridCol w:w="3195"/>
      </w:tblGrid>
      <w:tr w:rsidR="0079454E">
        <w:trPr>
          <w:trHeight w:val="687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E" w:rsidRDefault="003E0324" w:rsidP="00E00EA0">
            <w:pPr>
              <w:spacing w:after="0" w:line="240" w:lineRule="auto"/>
              <w:ind w:left="141" w:right="1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пені (абзац </w:t>
            </w:r>
            <w:r w:rsidR="00E00EA0">
              <w:rPr>
                <w:rFonts w:ascii="Times New Roman" w:eastAsia="Times New Roman" w:hAnsi="Times New Roman" w:cs="Times New Roman"/>
              </w:rPr>
              <w:t>другий</w:t>
            </w:r>
            <w:r>
              <w:rPr>
                <w:rFonts w:ascii="Times New Roman" w:eastAsia="Times New Roman" w:hAnsi="Times New Roman" w:cs="Times New Roman"/>
              </w:rPr>
              <w:t xml:space="preserve"> п. 4.8 Договору оренди)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E" w:rsidRDefault="0079454E">
            <w:pPr>
              <w:spacing w:before="240" w:after="240" w:line="284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54E">
        <w:trPr>
          <w:trHeight w:val="597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E" w:rsidRDefault="00E00EA0">
            <w:pPr>
              <w:spacing w:after="0" w:line="240" w:lineRule="auto"/>
              <w:ind w:left="141" w:right="1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неустойки (абзац третій </w:t>
            </w:r>
            <w:r w:rsidR="003E0324">
              <w:rPr>
                <w:rFonts w:ascii="Times New Roman" w:eastAsia="Times New Roman" w:hAnsi="Times New Roman" w:cs="Times New Roman"/>
              </w:rPr>
              <w:t xml:space="preserve"> п. 4.8 Договору оренди)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E" w:rsidRDefault="0079454E">
            <w:pPr>
              <w:spacing w:before="240" w:after="240" w:line="284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54E">
        <w:trPr>
          <w:trHeight w:val="780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E" w:rsidRDefault="003E0324">
            <w:pPr>
              <w:spacing w:after="0" w:line="240" w:lineRule="auto"/>
              <w:ind w:left="141" w:right="1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частини орендної плати, яка підлягає сплаті до Державного бюджету</w:t>
            </w:r>
            <w:r w:rsidR="009F7334">
              <w:rPr>
                <w:rFonts w:ascii="Times New Roman" w:eastAsia="Times New Roman" w:hAnsi="Times New Roman" w:cs="Times New Roman"/>
              </w:rPr>
              <w:t xml:space="preserve"> України</w:t>
            </w:r>
            <w:r w:rsidR="00E00EA0">
              <w:rPr>
                <w:rFonts w:ascii="Times New Roman" w:eastAsia="Times New Roman" w:hAnsi="Times New Roman" w:cs="Times New Roman"/>
              </w:rPr>
              <w:t xml:space="preserve"> (абзац четвертий</w:t>
            </w:r>
            <w:r>
              <w:rPr>
                <w:rFonts w:ascii="Times New Roman" w:eastAsia="Times New Roman" w:hAnsi="Times New Roman" w:cs="Times New Roman"/>
              </w:rPr>
              <w:t xml:space="preserve"> п. 4.8 Договору оренди)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E" w:rsidRDefault="0079454E">
            <w:pPr>
              <w:spacing w:before="240" w:after="240" w:line="284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54E">
        <w:trPr>
          <w:trHeight w:val="945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E" w:rsidRDefault="003E0324">
            <w:pPr>
              <w:spacing w:after="0" w:line="240" w:lineRule="auto"/>
              <w:ind w:left="141" w:right="1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інших платежів за Договором оренди або зі сплати заборгованості з інших не виконаних Орендарем зобов’яз</w:t>
            </w:r>
            <w:r w:rsidR="00E00EA0">
              <w:rPr>
                <w:rFonts w:ascii="Times New Roman" w:eastAsia="Times New Roman" w:hAnsi="Times New Roman" w:cs="Times New Roman"/>
              </w:rPr>
              <w:t>ань за Договором оренди (абзац восьмий</w:t>
            </w:r>
            <w:r>
              <w:rPr>
                <w:rFonts w:ascii="Times New Roman" w:eastAsia="Times New Roman" w:hAnsi="Times New Roman" w:cs="Times New Roman"/>
              </w:rPr>
              <w:t xml:space="preserve"> п. 4.8 Примірного договору оренди)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E" w:rsidRDefault="0079454E">
            <w:pPr>
              <w:spacing w:before="140" w:after="0" w:line="240" w:lineRule="auto"/>
              <w:ind w:left="22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54E" w:rsidRDefault="00794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54E" w:rsidRDefault="003E0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Додатки: зазначене на 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1 прим.</w:t>
      </w:r>
    </w:p>
    <w:p w:rsidR="0079454E" w:rsidRDefault="00794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54E" w:rsidRDefault="00794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54E" w:rsidRDefault="003E0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Посада підписанта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Ім’я ПРІЗВИЩЕ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7945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54E" w:rsidRDefault="003E03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Виконавець, телефон</w:t>
      </w:r>
    </w:p>
    <w:p w:rsidR="0079454E" w:rsidRDefault="00794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9454E">
      <w:headerReference w:type="default" r:id="rId8"/>
      <w:pgSz w:w="12240" w:h="15840"/>
      <w:pgMar w:top="567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8A" w:rsidRDefault="006C3F8A">
      <w:pPr>
        <w:spacing w:after="0" w:line="240" w:lineRule="auto"/>
      </w:pPr>
      <w:r>
        <w:separator/>
      </w:r>
    </w:p>
  </w:endnote>
  <w:endnote w:type="continuationSeparator" w:id="0">
    <w:p w:rsidR="006C3F8A" w:rsidRDefault="006C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8A" w:rsidRDefault="006C3F8A">
      <w:pPr>
        <w:spacing w:after="0" w:line="240" w:lineRule="auto"/>
      </w:pPr>
      <w:r>
        <w:separator/>
      </w:r>
    </w:p>
  </w:footnote>
  <w:footnote w:type="continuationSeparator" w:id="0">
    <w:p w:rsidR="006C3F8A" w:rsidRDefault="006C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4E" w:rsidRDefault="003E032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0823">
      <w:rPr>
        <w:noProof/>
        <w:color w:val="000000"/>
      </w:rPr>
      <w:t>2</w:t>
    </w:r>
    <w:r>
      <w:rPr>
        <w:color w:val="000000"/>
      </w:rPr>
      <w:fldChar w:fldCharType="end"/>
    </w:r>
  </w:p>
  <w:p w:rsidR="0079454E" w:rsidRDefault="0079454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E"/>
    <w:rsid w:val="00131DED"/>
    <w:rsid w:val="003E0324"/>
    <w:rsid w:val="003E39A2"/>
    <w:rsid w:val="00662520"/>
    <w:rsid w:val="006C3F8A"/>
    <w:rsid w:val="00753179"/>
    <w:rsid w:val="0079454E"/>
    <w:rsid w:val="007D127B"/>
    <w:rsid w:val="00844F84"/>
    <w:rsid w:val="009F7334"/>
    <w:rsid w:val="00A90823"/>
    <w:rsid w:val="00B4675B"/>
    <w:rsid w:val="00C5576D"/>
    <w:rsid w:val="00E00EA0"/>
    <w:rsid w:val="00E31D26"/>
    <w:rsid w:val="00E6491A"/>
    <w:rsid w:val="00F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2400"/>
  <w15:docId w15:val="{F234586E-7F33-47A3-942B-B4C6D014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1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joEeNmtlk4qYGRDS/y3QoW8lw==">CgMxLjA4AGpQChRzdWdnZXN0Lm5uYnI3Ym42cjByeRI40J3QsNC30LDRgNGW0Lkg0JLQsNC70LXRgNGW0LnQvtCy0LjRhyDQl9CQ0JTQmNCg0JDQmdCa0J5yITF4WTdJQXVrOGxqTG50dE02bGhlQVliR2ExMDljaFZNVg==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ПЄТУХОВА Ірина Володимирівна</dc:creator>
  <cp:lastModifiedBy>ПЄТУХОВА Ірина Володимирівна</cp:lastModifiedBy>
  <cp:revision>2</cp:revision>
  <cp:lastPrinted>2024-02-12T14:10:00Z</cp:lastPrinted>
  <dcterms:created xsi:type="dcterms:W3CDTF">2024-02-12T14:12:00Z</dcterms:created>
  <dcterms:modified xsi:type="dcterms:W3CDTF">2024-02-12T14:12:00Z</dcterms:modified>
</cp:coreProperties>
</file>